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D3220" w14:textId="57790219" w:rsidR="00D70335" w:rsidRPr="00052C08" w:rsidRDefault="00D70335" w:rsidP="00D70335">
      <w:pPr>
        <w:snapToGrid w:val="0"/>
        <w:spacing w:after="0" w:line="480" w:lineRule="auto"/>
        <w:mirrorIndents/>
        <w:jc w:val="center"/>
        <w:rPr>
          <w:rFonts w:asciiTheme="majorBidi" w:hAnsiTheme="majorBidi" w:cstheme="majorBidi"/>
          <w:b/>
          <w:bCs/>
          <w:color w:val="000000" w:themeColor="text1"/>
          <w:sz w:val="24"/>
          <w:szCs w:val="24"/>
        </w:rPr>
      </w:pPr>
      <w:bookmarkStart w:id="0" w:name="OLE_LINK1"/>
      <w:bookmarkStart w:id="1" w:name="OLE_LINK2"/>
      <w:r w:rsidRPr="00052C08">
        <w:rPr>
          <w:rFonts w:asciiTheme="majorBidi" w:hAnsiTheme="majorBidi" w:cstheme="majorBidi"/>
          <w:b/>
          <w:bCs/>
          <w:color w:val="000000" w:themeColor="text1"/>
          <w:sz w:val="24"/>
          <w:szCs w:val="24"/>
        </w:rPr>
        <w:t>Tailored Portable Electrochemical Sensor for Dopamine Detection in Human Fluids Using Heteroatom-Doped Three-Dimensional g- C</w:t>
      </w:r>
      <w:r w:rsidRPr="00052C08">
        <w:rPr>
          <w:rFonts w:asciiTheme="majorBidi" w:hAnsiTheme="majorBidi" w:cstheme="majorBidi"/>
          <w:b/>
          <w:bCs/>
          <w:color w:val="000000" w:themeColor="text1"/>
          <w:sz w:val="24"/>
          <w:szCs w:val="24"/>
          <w:vertAlign w:val="subscript"/>
        </w:rPr>
        <w:t>3</w:t>
      </w:r>
      <w:r w:rsidRPr="00052C08">
        <w:rPr>
          <w:rFonts w:asciiTheme="majorBidi" w:hAnsiTheme="majorBidi" w:cstheme="majorBidi"/>
          <w:b/>
          <w:bCs/>
          <w:color w:val="000000" w:themeColor="text1"/>
          <w:sz w:val="24"/>
          <w:szCs w:val="24"/>
        </w:rPr>
        <w:t>N</w:t>
      </w:r>
      <w:r w:rsidRPr="00052C08">
        <w:rPr>
          <w:rFonts w:asciiTheme="majorBidi" w:hAnsiTheme="majorBidi" w:cstheme="majorBidi"/>
          <w:b/>
          <w:bCs/>
          <w:color w:val="000000" w:themeColor="text1"/>
          <w:sz w:val="24"/>
          <w:szCs w:val="24"/>
          <w:vertAlign w:val="subscript"/>
        </w:rPr>
        <w:t>4</w:t>
      </w:r>
      <w:r w:rsidRPr="00052C08">
        <w:rPr>
          <w:rFonts w:asciiTheme="majorBidi" w:hAnsiTheme="majorBidi" w:cstheme="majorBidi"/>
          <w:b/>
          <w:bCs/>
          <w:color w:val="000000" w:themeColor="text1"/>
          <w:sz w:val="24"/>
          <w:szCs w:val="24"/>
        </w:rPr>
        <w:t xml:space="preserve"> Hornet Nest Structure  </w:t>
      </w:r>
    </w:p>
    <w:bookmarkEnd w:id="0"/>
    <w:bookmarkEnd w:id="1"/>
    <w:p w14:paraId="6A86DC21" w14:textId="23C42D1C" w:rsidR="007C0CE9" w:rsidRPr="00052C08" w:rsidRDefault="00620DDF" w:rsidP="006060F9">
      <w:pPr>
        <w:snapToGrid w:val="0"/>
        <w:spacing w:after="0" w:line="480" w:lineRule="auto"/>
        <w:mirrorIndents/>
        <w:rPr>
          <w:rFonts w:asciiTheme="majorBidi" w:hAnsiTheme="majorBidi" w:cstheme="majorBidi"/>
          <w:color w:val="000000" w:themeColor="text1"/>
          <w:sz w:val="24"/>
          <w:szCs w:val="24"/>
          <w:vertAlign w:val="superscript"/>
        </w:rPr>
      </w:pPr>
      <w:r w:rsidRPr="00052C08">
        <w:rPr>
          <w:rFonts w:asciiTheme="majorBidi" w:hAnsiTheme="majorBidi" w:cstheme="majorBidi"/>
          <w:color w:val="000000" w:themeColor="text1"/>
          <w:sz w:val="24"/>
          <w:szCs w:val="24"/>
        </w:rPr>
        <w:t xml:space="preserve">Mohammed Y. </w:t>
      </w:r>
      <w:proofErr w:type="spellStart"/>
      <w:r w:rsidRPr="00052C08">
        <w:rPr>
          <w:rFonts w:asciiTheme="majorBidi" w:hAnsiTheme="majorBidi" w:cstheme="majorBidi"/>
          <w:color w:val="000000" w:themeColor="text1"/>
          <w:sz w:val="24"/>
          <w:szCs w:val="24"/>
        </w:rPr>
        <w:t>Emran</w:t>
      </w:r>
      <w:r w:rsidRPr="00052C08">
        <w:rPr>
          <w:rFonts w:asciiTheme="majorBidi" w:hAnsiTheme="majorBidi" w:cstheme="majorBidi"/>
          <w:color w:val="000000" w:themeColor="text1"/>
          <w:sz w:val="24"/>
          <w:szCs w:val="24"/>
          <w:vertAlign w:val="superscript"/>
        </w:rPr>
        <w:t>a</w:t>
      </w:r>
      <w:proofErr w:type="spellEnd"/>
      <w:r w:rsidRPr="00052C08">
        <w:rPr>
          <w:rFonts w:asciiTheme="majorBidi" w:hAnsiTheme="majorBidi" w:cstheme="majorBidi"/>
          <w:color w:val="000000" w:themeColor="text1"/>
          <w:sz w:val="24"/>
          <w:szCs w:val="24"/>
          <w:vertAlign w:val="superscript"/>
        </w:rPr>
        <w:t>*</w:t>
      </w:r>
      <w:r w:rsidRPr="00052C08">
        <w:rPr>
          <w:rFonts w:asciiTheme="majorBidi" w:hAnsiTheme="majorBidi" w:cstheme="majorBidi"/>
          <w:color w:val="000000" w:themeColor="text1"/>
          <w:sz w:val="24"/>
          <w:szCs w:val="24"/>
        </w:rPr>
        <w:t xml:space="preserve">, Ahmed </w:t>
      </w:r>
      <w:proofErr w:type="spellStart"/>
      <w:r w:rsidRPr="00052C08">
        <w:rPr>
          <w:rFonts w:asciiTheme="majorBidi" w:hAnsiTheme="majorBidi" w:cstheme="majorBidi"/>
          <w:color w:val="000000" w:themeColor="text1"/>
          <w:sz w:val="24"/>
          <w:szCs w:val="24"/>
        </w:rPr>
        <w:t>Kotb</w:t>
      </w:r>
      <w:r w:rsidRPr="00052C08">
        <w:rPr>
          <w:rFonts w:asciiTheme="majorBidi" w:hAnsiTheme="majorBidi" w:cstheme="majorBidi"/>
          <w:color w:val="000000" w:themeColor="text1"/>
          <w:sz w:val="24"/>
          <w:szCs w:val="24"/>
          <w:vertAlign w:val="superscript"/>
        </w:rPr>
        <w:t>b</w:t>
      </w:r>
      <w:proofErr w:type="spellEnd"/>
      <w:r w:rsidRPr="00052C08">
        <w:rPr>
          <w:rFonts w:asciiTheme="majorBidi" w:hAnsiTheme="majorBidi" w:cstheme="majorBidi"/>
          <w:color w:val="000000" w:themeColor="text1"/>
          <w:sz w:val="24"/>
          <w:szCs w:val="24"/>
        </w:rPr>
        <w:t xml:space="preserve">, Akhilesh Babu </w:t>
      </w:r>
      <w:proofErr w:type="spellStart"/>
      <w:r w:rsidRPr="00052C08">
        <w:rPr>
          <w:rFonts w:asciiTheme="majorBidi" w:hAnsiTheme="majorBidi" w:cstheme="majorBidi"/>
          <w:color w:val="000000" w:themeColor="text1"/>
          <w:sz w:val="24"/>
          <w:szCs w:val="24"/>
        </w:rPr>
        <w:t>Ganganboina</w:t>
      </w:r>
      <w:r w:rsidRPr="00052C08">
        <w:rPr>
          <w:rFonts w:asciiTheme="majorBidi" w:hAnsiTheme="majorBidi" w:cstheme="majorBidi"/>
          <w:color w:val="000000" w:themeColor="text1"/>
          <w:sz w:val="24"/>
          <w:szCs w:val="24"/>
          <w:vertAlign w:val="superscript"/>
        </w:rPr>
        <w:t>c</w:t>
      </w:r>
      <w:proofErr w:type="spellEnd"/>
      <w:r w:rsidRPr="00052C08">
        <w:rPr>
          <w:rFonts w:asciiTheme="majorBidi" w:hAnsiTheme="majorBidi" w:cstheme="majorBidi"/>
          <w:color w:val="000000" w:themeColor="text1"/>
          <w:sz w:val="24"/>
          <w:szCs w:val="24"/>
        </w:rPr>
        <w:t>,</w:t>
      </w:r>
      <w:r w:rsidR="00C202E1" w:rsidRPr="00052C08">
        <w:rPr>
          <w:rFonts w:asciiTheme="majorBidi" w:hAnsiTheme="majorBidi" w:cstheme="majorBidi"/>
          <w:color w:val="000000" w:themeColor="text1"/>
          <w:sz w:val="24"/>
          <w:szCs w:val="24"/>
        </w:rPr>
        <w:t xml:space="preserve"> Akihiro </w:t>
      </w:r>
      <w:proofErr w:type="spellStart"/>
      <w:proofErr w:type="gramStart"/>
      <w:r w:rsidR="00C202E1" w:rsidRPr="00052C08">
        <w:rPr>
          <w:rFonts w:asciiTheme="majorBidi" w:hAnsiTheme="majorBidi" w:cstheme="majorBidi"/>
          <w:color w:val="000000" w:themeColor="text1"/>
          <w:sz w:val="24"/>
          <w:szCs w:val="24"/>
        </w:rPr>
        <w:t>Okamoto</w:t>
      </w:r>
      <w:r w:rsidR="00C202E1" w:rsidRPr="00052C08">
        <w:rPr>
          <w:rFonts w:asciiTheme="majorBidi" w:hAnsiTheme="majorBidi" w:cstheme="majorBidi"/>
          <w:color w:val="000000" w:themeColor="text1"/>
          <w:sz w:val="24"/>
          <w:szCs w:val="24"/>
          <w:vertAlign w:val="superscript"/>
        </w:rPr>
        <w:t>a</w:t>
      </w:r>
      <w:proofErr w:type="spellEnd"/>
      <w:r w:rsidR="00C202E1"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 Tariq</w:t>
      </w:r>
      <w:proofErr w:type="gramEnd"/>
      <w:r w:rsidRPr="00052C08">
        <w:rPr>
          <w:rFonts w:asciiTheme="majorBidi" w:hAnsiTheme="majorBidi" w:cstheme="majorBidi"/>
          <w:color w:val="000000" w:themeColor="text1"/>
          <w:sz w:val="24"/>
          <w:szCs w:val="24"/>
        </w:rPr>
        <w:t xml:space="preserve"> Z. </w:t>
      </w:r>
      <w:proofErr w:type="spellStart"/>
      <w:r w:rsidRPr="00052C08">
        <w:rPr>
          <w:rFonts w:asciiTheme="majorBidi" w:hAnsiTheme="majorBidi" w:cstheme="majorBidi"/>
          <w:color w:val="000000" w:themeColor="text1"/>
          <w:sz w:val="24"/>
          <w:szCs w:val="24"/>
        </w:rPr>
        <w:t>Abolibda</w:t>
      </w:r>
      <w:r w:rsidRPr="00052C08">
        <w:rPr>
          <w:rFonts w:asciiTheme="majorBidi" w:hAnsiTheme="majorBidi" w:cstheme="majorBidi"/>
          <w:color w:val="000000" w:themeColor="text1"/>
          <w:sz w:val="24"/>
          <w:szCs w:val="24"/>
          <w:vertAlign w:val="superscript"/>
        </w:rPr>
        <w:t>d</w:t>
      </w:r>
      <w:proofErr w:type="spellEnd"/>
      <w:r w:rsidRPr="00052C08">
        <w:rPr>
          <w:rFonts w:asciiTheme="majorBidi" w:hAnsiTheme="majorBidi" w:cstheme="majorBidi"/>
          <w:color w:val="000000" w:themeColor="text1"/>
          <w:sz w:val="24"/>
          <w:szCs w:val="24"/>
        </w:rPr>
        <w:t xml:space="preserve">, Hassan A. H. </w:t>
      </w:r>
      <w:proofErr w:type="spellStart"/>
      <w:r w:rsidRPr="00052C08">
        <w:rPr>
          <w:rFonts w:asciiTheme="majorBidi" w:hAnsiTheme="majorBidi" w:cstheme="majorBidi"/>
          <w:color w:val="000000" w:themeColor="text1"/>
          <w:sz w:val="24"/>
          <w:szCs w:val="24"/>
        </w:rPr>
        <w:t>Alzahrani</w:t>
      </w:r>
      <w:r w:rsidRPr="00052C08">
        <w:rPr>
          <w:rFonts w:asciiTheme="majorBidi" w:hAnsiTheme="majorBidi" w:cstheme="majorBidi"/>
          <w:color w:val="000000" w:themeColor="text1"/>
          <w:sz w:val="24"/>
          <w:szCs w:val="24"/>
          <w:vertAlign w:val="superscript"/>
        </w:rPr>
        <w:t>d,e</w:t>
      </w:r>
      <w:proofErr w:type="spellEnd"/>
      <w:r w:rsidRPr="00052C08">
        <w:rPr>
          <w:rFonts w:asciiTheme="majorBidi" w:hAnsiTheme="majorBidi" w:cstheme="majorBidi"/>
          <w:color w:val="000000" w:themeColor="text1"/>
          <w:sz w:val="24"/>
          <w:szCs w:val="24"/>
        </w:rPr>
        <w:t xml:space="preserve">, </w:t>
      </w:r>
      <w:proofErr w:type="spellStart"/>
      <w:r w:rsidRPr="00052C08">
        <w:rPr>
          <w:rFonts w:asciiTheme="majorBidi" w:hAnsiTheme="majorBidi" w:cstheme="majorBidi"/>
          <w:color w:val="000000" w:themeColor="text1"/>
          <w:sz w:val="24"/>
          <w:szCs w:val="24"/>
        </w:rPr>
        <w:t>Sobhi</w:t>
      </w:r>
      <w:proofErr w:type="spellEnd"/>
      <w:r w:rsidRPr="00052C08">
        <w:rPr>
          <w:rFonts w:asciiTheme="majorBidi" w:hAnsiTheme="majorBidi" w:cstheme="majorBidi"/>
          <w:color w:val="000000" w:themeColor="text1"/>
          <w:sz w:val="24"/>
          <w:szCs w:val="24"/>
        </w:rPr>
        <w:t xml:space="preserve"> M. </w:t>
      </w:r>
      <w:proofErr w:type="spellStart"/>
      <w:r w:rsidRPr="00052C08">
        <w:rPr>
          <w:rFonts w:asciiTheme="majorBidi" w:hAnsiTheme="majorBidi" w:cstheme="majorBidi"/>
          <w:color w:val="000000" w:themeColor="text1"/>
          <w:sz w:val="24"/>
          <w:szCs w:val="24"/>
        </w:rPr>
        <w:t>Gomha</w:t>
      </w:r>
      <w:r w:rsidRPr="00052C08">
        <w:rPr>
          <w:rFonts w:asciiTheme="majorBidi" w:hAnsiTheme="majorBidi" w:cstheme="majorBidi"/>
          <w:color w:val="000000" w:themeColor="text1"/>
          <w:sz w:val="24"/>
          <w:szCs w:val="24"/>
          <w:vertAlign w:val="superscript"/>
        </w:rPr>
        <w:t>d</w:t>
      </w:r>
      <w:proofErr w:type="spellEnd"/>
      <w:r w:rsidRPr="00052C08">
        <w:rPr>
          <w:rFonts w:asciiTheme="majorBidi" w:hAnsiTheme="majorBidi" w:cstheme="majorBidi"/>
          <w:color w:val="000000" w:themeColor="text1"/>
          <w:sz w:val="24"/>
          <w:szCs w:val="24"/>
        </w:rPr>
        <w:t xml:space="preserve">, </w:t>
      </w:r>
      <w:proofErr w:type="spellStart"/>
      <w:r w:rsidR="006060F9" w:rsidRPr="00052C08">
        <w:rPr>
          <w:rFonts w:asciiTheme="majorBidi" w:hAnsiTheme="majorBidi" w:cstheme="majorBidi"/>
          <w:color w:val="000000" w:themeColor="text1"/>
          <w:sz w:val="24"/>
          <w:szCs w:val="24"/>
        </w:rPr>
        <w:t>Chongbo</w:t>
      </w:r>
      <w:proofErr w:type="spellEnd"/>
      <w:r w:rsidR="006060F9" w:rsidRPr="00052C08">
        <w:rPr>
          <w:rFonts w:asciiTheme="majorBidi" w:hAnsiTheme="majorBidi" w:cstheme="majorBidi"/>
          <w:color w:val="000000" w:themeColor="text1"/>
          <w:sz w:val="24"/>
          <w:szCs w:val="24"/>
        </w:rPr>
        <w:t xml:space="preserve"> </w:t>
      </w:r>
      <w:proofErr w:type="spellStart"/>
      <w:r w:rsidR="006060F9" w:rsidRPr="00052C08">
        <w:rPr>
          <w:rFonts w:asciiTheme="majorBidi" w:hAnsiTheme="majorBidi" w:cstheme="majorBidi"/>
          <w:color w:val="000000" w:themeColor="text1"/>
          <w:sz w:val="24"/>
          <w:szCs w:val="24"/>
        </w:rPr>
        <w:t>Ma</w:t>
      </w:r>
      <w:r w:rsidR="006060F9" w:rsidRPr="00052C08">
        <w:rPr>
          <w:rFonts w:asciiTheme="majorBidi" w:hAnsiTheme="majorBidi" w:cstheme="majorBidi"/>
          <w:color w:val="000000" w:themeColor="text1"/>
          <w:sz w:val="24"/>
          <w:szCs w:val="24"/>
          <w:vertAlign w:val="superscript"/>
        </w:rPr>
        <w:t>f</w:t>
      </w:r>
      <w:proofErr w:type="spellEnd"/>
      <w:r w:rsidR="006060F9"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Ming </w:t>
      </w:r>
      <w:proofErr w:type="spellStart"/>
      <w:r w:rsidRPr="00052C08">
        <w:rPr>
          <w:rFonts w:asciiTheme="majorBidi" w:hAnsiTheme="majorBidi" w:cstheme="majorBidi"/>
          <w:color w:val="000000" w:themeColor="text1"/>
          <w:sz w:val="24"/>
          <w:szCs w:val="24"/>
        </w:rPr>
        <w:t>Zhou</w:t>
      </w:r>
      <w:r w:rsidRPr="00052C08">
        <w:rPr>
          <w:rFonts w:asciiTheme="majorBidi" w:hAnsiTheme="majorBidi" w:cstheme="majorBidi"/>
          <w:color w:val="000000" w:themeColor="text1"/>
          <w:sz w:val="24"/>
          <w:szCs w:val="24"/>
          <w:vertAlign w:val="superscript"/>
        </w:rPr>
        <w:t>f</w:t>
      </w:r>
      <w:proofErr w:type="spellEnd"/>
      <w:r w:rsidRPr="00052C08">
        <w:rPr>
          <w:rFonts w:asciiTheme="majorBidi" w:hAnsiTheme="majorBidi" w:cstheme="majorBidi"/>
          <w:color w:val="000000" w:themeColor="text1"/>
          <w:sz w:val="24"/>
          <w:szCs w:val="24"/>
        </w:rPr>
        <w:t xml:space="preserve">, Mohamed A. </w:t>
      </w:r>
      <w:proofErr w:type="spellStart"/>
      <w:r w:rsidRPr="00052C08">
        <w:rPr>
          <w:rFonts w:asciiTheme="majorBidi" w:hAnsiTheme="majorBidi" w:cstheme="majorBidi"/>
          <w:color w:val="000000" w:themeColor="text1"/>
          <w:sz w:val="24"/>
          <w:szCs w:val="24"/>
        </w:rPr>
        <w:t>Shenashen</w:t>
      </w:r>
      <w:r w:rsidRPr="00052C08">
        <w:rPr>
          <w:rFonts w:asciiTheme="majorBidi" w:hAnsiTheme="majorBidi" w:cstheme="majorBidi"/>
          <w:color w:val="000000" w:themeColor="text1"/>
          <w:sz w:val="24"/>
          <w:szCs w:val="24"/>
          <w:vertAlign w:val="superscript"/>
        </w:rPr>
        <w:t>d</w:t>
      </w:r>
      <w:proofErr w:type="spellEnd"/>
      <w:r w:rsidR="00C202E1" w:rsidRPr="00052C08">
        <w:rPr>
          <w:rFonts w:asciiTheme="majorBidi" w:hAnsiTheme="majorBidi" w:cstheme="majorBidi"/>
          <w:color w:val="000000" w:themeColor="text1"/>
          <w:sz w:val="24"/>
          <w:szCs w:val="24"/>
          <w:vertAlign w:val="superscript"/>
        </w:rPr>
        <w:t>*</w:t>
      </w:r>
      <w:r w:rsidR="007C0CE9" w:rsidRPr="00052C08">
        <w:rPr>
          <w:rFonts w:ascii="Arial" w:eastAsia="Times New Roman" w:hAnsi="Arial" w:cs="Arial"/>
          <w:color w:val="000000" w:themeColor="text1"/>
          <w:sz w:val="20"/>
          <w:szCs w:val="20"/>
        </w:rPr>
        <w:br/>
      </w:r>
      <w:proofErr w:type="spellStart"/>
      <w:r w:rsidR="007C0CE9" w:rsidRPr="00052C08">
        <w:rPr>
          <w:rFonts w:asciiTheme="majorBidi" w:eastAsia="Times New Roman" w:hAnsiTheme="majorBidi" w:cstheme="majorBidi"/>
          <w:color w:val="000000" w:themeColor="text1"/>
          <w:sz w:val="24"/>
          <w:szCs w:val="24"/>
          <w:vertAlign w:val="superscript"/>
        </w:rPr>
        <w:t>a</w:t>
      </w:r>
      <w:r w:rsidR="007C0CE9" w:rsidRPr="00052C08">
        <w:rPr>
          <w:rFonts w:asciiTheme="majorBidi" w:eastAsia="Times New Roman" w:hAnsiTheme="majorBidi" w:cstheme="majorBidi"/>
          <w:color w:val="000000" w:themeColor="text1"/>
          <w:sz w:val="24"/>
          <w:szCs w:val="24"/>
        </w:rPr>
        <w:t>Research</w:t>
      </w:r>
      <w:proofErr w:type="spellEnd"/>
      <w:r w:rsidR="007C0CE9" w:rsidRPr="00052C08">
        <w:rPr>
          <w:rFonts w:asciiTheme="majorBidi" w:eastAsia="Times New Roman" w:hAnsiTheme="majorBidi" w:cstheme="majorBidi"/>
          <w:color w:val="000000" w:themeColor="text1"/>
          <w:sz w:val="24"/>
          <w:szCs w:val="24"/>
        </w:rPr>
        <w:t xml:space="preserve"> Center for Macromolecules and Biomaterials, National Institute for Materials Science, Tsukuba 305-0044, Ibaraki, Japan</w:t>
      </w:r>
    </w:p>
    <w:p w14:paraId="15D00E18" w14:textId="292CE232" w:rsidR="007C0CE9" w:rsidRPr="00052C08" w:rsidRDefault="007C0CE9" w:rsidP="004A7E0B">
      <w:pPr>
        <w:spacing w:after="0" w:line="360" w:lineRule="auto"/>
        <w:contextualSpacing/>
        <w:rPr>
          <w:rFonts w:asciiTheme="majorBidi" w:eastAsia="Times New Roman" w:hAnsiTheme="majorBidi" w:cstheme="majorBidi"/>
          <w:color w:val="000000" w:themeColor="text1"/>
          <w:sz w:val="24"/>
          <w:szCs w:val="24"/>
        </w:rPr>
      </w:pPr>
      <w:proofErr w:type="spellStart"/>
      <w:r w:rsidRPr="00052C08">
        <w:rPr>
          <w:rFonts w:asciiTheme="majorBidi" w:eastAsia="Times New Roman" w:hAnsiTheme="majorBidi" w:cstheme="majorBidi"/>
          <w:color w:val="000000" w:themeColor="text1"/>
          <w:sz w:val="24"/>
          <w:szCs w:val="24"/>
          <w:vertAlign w:val="superscript"/>
        </w:rPr>
        <w:t>b</w:t>
      </w:r>
      <w:r w:rsidRPr="00052C08">
        <w:rPr>
          <w:rFonts w:asciiTheme="majorBidi" w:eastAsia="Times New Roman" w:hAnsiTheme="majorBidi" w:cstheme="majorBidi"/>
          <w:color w:val="000000" w:themeColor="text1"/>
          <w:sz w:val="24"/>
          <w:szCs w:val="24"/>
        </w:rPr>
        <w:t>Chemistry</w:t>
      </w:r>
      <w:proofErr w:type="spellEnd"/>
      <w:r w:rsidRPr="00052C08">
        <w:rPr>
          <w:rFonts w:asciiTheme="majorBidi" w:eastAsia="Times New Roman" w:hAnsiTheme="majorBidi" w:cstheme="majorBidi"/>
          <w:color w:val="000000" w:themeColor="text1"/>
          <w:sz w:val="24"/>
          <w:szCs w:val="24"/>
        </w:rPr>
        <w:t xml:space="preserve"> Department, Faculty of Science, Al-Azhar University, Assiut 71524, Egypt</w:t>
      </w:r>
    </w:p>
    <w:p w14:paraId="63558732" w14:textId="2170661E" w:rsidR="007C0CE9" w:rsidRPr="00052C08" w:rsidRDefault="007C0CE9" w:rsidP="004A7E0B">
      <w:pPr>
        <w:spacing w:after="0" w:line="360" w:lineRule="auto"/>
        <w:contextualSpacing/>
        <w:rPr>
          <w:rFonts w:asciiTheme="majorBidi" w:eastAsia="Times New Roman" w:hAnsiTheme="majorBidi" w:cstheme="majorBidi"/>
          <w:color w:val="000000" w:themeColor="text1"/>
          <w:sz w:val="24"/>
          <w:szCs w:val="24"/>
        </w:rPr>
      </w:pPr>
      <w:proofErr w:type="spellStart"/>
      <w:r w:rsidRPr="00052C08">
        <w:rPr>
          <w:rFonts w:asciiTheme="majorBidi" w:eastAsia="Times New Roman" w:hAnsiTheme="majorBidi" w:cstheme="majorBidi"/>
          <w:color w:val="000000" w:themeColor="text1"/>
          <w:sz w:val="24"/>
          <w:szCs w:val="24"/>
          <w:vertAlign w:val="superscript"/>
        </w:rPr>
        <w:t>c</w:t>
      </w:r>
      <w:r w:rsidRPr="00052C08">
        <w:rPr>
          <w:rFonts w:asciiTheme="majorBidi" w:eastAsia="Times New Roman" w:hAnsiTheme="majorBidi" w:cstheme="majorBidi"/>
          <w:color w:val="000000" w:themeColor="text1"/>
          <w:sz w:val="24"/>
          <w:szCs w:val="24"/>
        </w:rPr>
        <w:t>International</w:t>
      </w:r>
      <w:proofErr w:type="spellEnd"/>
      <w:r w:rsidRPr="00052C08">
        <w:rPr>
          <w:rFonts w:asciiTheme="majorBidi" w:eastAsia="Times New Roman" w:hAnsiTheme="majorBidi" w:cstheme="majorBidi"/>
          <w:color w:val="000000" w:themeColor="text1"/>
          <w:sz w:val="24"/>
          <w:szCs w:val="24"/>
        </w:rPr>
        <w:t xml:space="preserve"> Center for Young Scientists ICYS-NAMIKI, National Institute for Materials Science, 1-1 </w:t>
      </w:r>
      <w:proofErr w:type="spellStart"/>
      <w:r w:rsidRPr="00052C08">
        <w:rPr>
          <w:rFonts w:asciiTheme="majorBidi" w:eastAsia="Times New Roman" w:hAnsiTheme="majorBidi" w:cstheme="majorBidi"/>
          <w:color w:val="000000" w:themeColor="text1"/>
          <w:sz w:val="24"/>
          <w:szCs w:val="24"/>
        </w:rPr>
        <w:t>Namiki</w:t>
      </w:r>
      <w:proofErr w:type="spellEnd"/>
      <w:r w:rsidRPr="00052C08">
        <w:rPr>
          <w:rFonts w:asciiTheme="majorBidi" w:eastAsia="Times New Roman" w:hAnsiTheme="majorBidi" w:cstheme="majorBidi"/>
          <w:color w:val="000000" w:themeColor="text1"/>
          <w:sz w:val="24"/>
          <w:szCs w:val="24"/>
        </w:rPr>
        <w:t>, Tsukuba, Ibaraki, 305-0044, Japan</w:t>
      </w:r>
    </w:p>
    <w:p w14:paraId="508672EE" w14:textId="524092A8" w:rsidR="00590191" w:rsidRPr="00052C08" w:rsidRDefault="00947CC9" w:rsidP="004A7E0B">
      <w:pPr>
        <w:spacing w:after="0" w:line="360" w:lineRule="auto"/>
        <w:contextualSpacing/>
        <w:jc w:val="both"/>
        <w:rPr>
          <w:rFonts w:asciiTheme="majorBidi" w:hAnsiTheme="majorBidi" w:cstheme="majorBidi"/>
          <w:color w:val="000000" w:themeColor="text1"/>
          <w:sz w:val="24"/>
          <w:szCs w:val="24"/>
        </w:rPr>
      </w:pPr>
      <w:proofErr w:type="spellStart"/>
      <w:r w:rsidRPr="00052C08">
        <w:rPr>
          <w:rFonts w:asciiTheme="majorBidi" w:hAnsiTheme="majorBidi" w:cstheme="majorBidi"/>
          <w:color w:val="000000" w:themeColor="text1"/>
          <w:sz w:val="24"/>
          <w:szCs w:val="24"/>
          <w:vertAlign w:val="superscript"/>
        </w:rPr>
        <w:t>d</w:t>
      </w:r>
      <w:r w:rsidR="006A341C" w:rsidRPr="00052C08">
        <w:rPr>
          <w:rFonts w:asciiTheme="majorBidi" w:hAnsiTheme="majorBidi" w:cstheme="majorBidi"/>
          <w:color w:val="000000" w:themeColor="text1"/>
          <w:sz w:val="24"/>
          <w:szCs w:val="24"/>
        </w:rPr>
        <w:t>Department</w:t>
      </w:r>
      <w:proofErr w:type="spellEnd"/>
      <w:r w:rsidR="006A341C" w:rsidRPr="00052C08">
        <w:rPr>
          <w:rFonts w:asciiTheme="majorBidi" w:hAnsiTheme="majorBidi" w:cstheme="majorBidi"/>
          <w:color w:val="000000" w:themeColor="text1"/>
          <w:sz w:val="24"/>
          <w:szCs w:val="24"/>
        </w:rPr>
        <w:t xml:space="preserve"> of Chemistry, Faculty of Science, Islamic University of Madinah, Madinah 42351, Saudi Arabia.</w:t>
      </w:r>
    </w:p>
    <w:p w14:paraId="3FDE6F69" w14:textId="4F613E83" w:rsidR="005E2CAF" w:rsidRPr="00052C08" w:rsidRDefault="00947CC9" w:rsidP="004A7E0B">
      <w:pPr>
        <w:spacing w:after="0" w:line="360" w:lineRule="auto"/>
        <w:contextualSpacing/>
        <w:jc w:val="both"/>
        <w:rPr>
          <w:rFonts w:asciiTheme="majorBidi" w:hAnsiTheme="majorBidi" w:cstheme="majorBidi"/>
          <w:color w:val="000000" w:themeColor="text1"/>
          <w:sz w:val="24"/>
          <w:szCs w:val="24"/>
        </w:rPr>
      </w:pPr>
      <w:proofErr w:type="spellStart"/>
      <w:r w:rsidRPr="00052C08">
        <w:rPr>
          <w:rFonts w:asciiTheme="majorBidi" w:hAnsiTheme="majorBidi" w:cstheme="majorBidi"/>
          <w:color w:val="000000" w:themeColor="text1"/>
          <w:sz w:val="24"/>
          <w:szCs w:val="24"/>
          <w:vertAlign w:val="superscript"/>
        </w:rPr>
        <w:t>e</w:t>
      </w:r>
      <w:r w:rsidR="005E2CAF" w:rsidRPr="00052C08">
        <w:rPr>
          <w:rFonts w:asciiTheme="majorBidi" w:hAnsiTheme="majorBidi" w:cstheme="majorBidi"/>
          <w:color w:val="000000" w:themeColor="text1"/>
          <w:sz w:val="24"/>
          <w:szCs w:val="24"/>
        </w:rPr>
        <w:t>Department</w:t>
      </w:r>
      <w:proofErr w:type="spellEnd"/>
      <w:r w:rsidR="005E2CAF" w:rsidRPr="00052C08">
        <w:rPr>
          <w:rFonts w:asciiTheme="majorBidi" w:hAnsiTheme="majorBidi" w:cstheme="majorBidi"/>
          <w:color w:val="000000" w:themeColor="text1"/>
          <w:sz w:val="24"/>
          <w:szCs w:val="24"/>
        </w:rPr>
        <w:t xml:space="preserve"> of Chemistry, College of Science and Arts at </w:t>
      </w:r>
      <w:proofErr w:type="spellStart"/>
      <w:r w:rsidR="005E2CAF" w:rsidRPr="00052C08">
        <w:rPr>
          <w:rFonts w:asciiTheme="majorBidi" w:hAnsiTheme="majorBidi" w:cstheme="majorBidi"/>
          <w:color w:val="000000" w:themeColor="text1"/>
          <w:sz w:val="24"/>
          <w:szCs w:val="24"/>
        </w:rPr>
        <w:t>Khulis</w:t>
      </w:r>
      <w:proofErr w:type="spellEnd"/>
      <w:r w:rsidR="005E2CAF" w:rsidRPr="00052C08">
        <w:rPr>
          <w:rFonts w:asciiTheme="majorBidi" w:hAnsiTheme="majorBidi" w:cstheme="majorBidi"/>
          <w:color w:val="000000" w:themeColor="text1"/>
          <w:sz w:val="24"/>
          <w:szCs w:val="24"/>
        </w:rPr>
        <w:t>, University of Jeddah, P.O. Box 355, Jeddah, Saudi Arabia.</w:t>
      </w:r>
    </w:p>
    <w:p w14:paraId="55CF247D" w14:textId="1FF53E4E" w:rsidR="00947CC9" w:rsidRPr="00052C08" w:rsidRDefault="00947CC9" w:rsidP="00947CC9">
      <w:pPr>
        <w:shd w:val="clear" w:color="auto" w:fill="FFFFFF"/>
        <w:spacing w:after="0" w:line="360" w:lineRule="auto"/>
        <w:contextualSpacing/>
        <w:rPr>
          <w:rFonts w:asciiTheme="majorBidi" w:eastAsia="Times New Roman" w:hAnsiTheme="majorBidi" w:cstheme="majorBidi"/>
          <w:color w:val="000000" w:themeColor="text1"/>
          <w:sz w:val="24"/>
          <w:szCs w:val="24"/>
        </w:rPr>
      </w:pPr>
      <w:proofErr w:type="spellStart"/>
      <w:r w:rsidRPr="00052C08">
        <w:rPr>
          <w:rFonts w:asciiTheme="majorBidi" w:eastAsia="Times New Roman" w:hAnsiTheme="majorBidi" w:cstheme="majorBidi"/>
          <w:color w:val="000000" w:themeColor="text1"/>
          <w:sz w:val="24"/>
          <w:szCs w:val="24"/>
          <w:vertAlign w:val="superscript"/>
        </w:rPr>
        <w:t>f</w:t>
      </w:r>
      <w:r w:rsidRPr="00052C08">
        <w:rPr>
          <w:rFonts w:asciiTheme="majorBidi" w:eastAsia="Times New Roman" w:hAnsiTheme="majorBidi" w:cstheme="majorBidi"/>
          <w:color w:val="000000" w:themeColor="text1"/>
          <w:sz w:val="24"/>
          <w:szCs w:val="24"/>
        </w:rPr>
        <w:t>Key</w:t>
      </w:r>
      <w:proofErr w:type="spellEnd"/>
      <w:r w:rsidRPr="00052C08">
        <w:rPr>
          <w:rFonts w:asciiTheme="majorBidi" w:eastAsia="Times New Roman" w:hAnsiTheme="majorBidi" w:cstheme="majorBidi"/>
          <w:color w:val="000000" w:themeColor="text1"/>
          <w:sz w:val="24"/>
          <w:szCs w:val="24"/>
        </w:rPr>
        <w:t xml:space="preserve"> Laboratory of Polyoxometalate and Reticular Material Chemistry of Ministry of Education, Key Laboratory of </w:t>
      </w:r>
      <w:proofErr w:type="spellStart"/>
      <w:r w:rsidRPr="00052C08">
        <w:rPr>
          <w:rFonts w:asciiTheme="majorBidi" w:eastAsia="Times New Roman" w:hAnsiTheme="majorBidi" w:cstheme="majorBidi"/>
          <w:color w:val="000000" w:themeColor="text1"/>
          <w:sz w:val="24"/>
          <w:szCs w:val="24"/>
        </w:rPr>
        <w:t>Nanobiosensing</w:t>
      </w:r>
      <w:proofErr w:type="spellEnd"/>
      <w:r w:rsidRPr="00052C08">
        <w:rPr>
          <w:rFonts w:asciiTheme="majorBidi" w:eastAsia="Times New Roman" w:hAnsiTheme="majorBidi" w:cstheme="majorBidi"/>
          <w:color w:val="000000" w:themeColor="text1"/>
          <w:sz w:val="24"/>
          <w:szCs w:val="24"/>
        </w:rPr>
        <w:t xml:space="preserve"> and </w:t>
      </w:r>
      <w:proofErr w:type="spellStart"/>
      <w:r w:rsidRPr="00052C08">
        <w:rPr>
          <w:rFonts w:asciiTheme="majorBidi" w:eastAsia="Times New Roman" w:hAnsiTheme="majorBidi" w:cstheme="majorBidi"/>
          <w:color w:val="000000" w:themeColor="text1"/>
          <w:sz w:val="24"/>
          <w:szCs w:val="24"/>
        </w:rPr>
        <w:t>Nanobioanalysis</w:t>
      </w:r>
      <w:proofErr w:type="spellEnd"/>
      <w:r w:rsidRPr="00052C08">
        <w:rPr>
          <w:rFonts w:asciiTheme="majorBidi" w:eastAsia="Times New Roman" w:hAnsiTheme="majorBidi" w:cstheme="majorBidi"/>
          <w:color w:val="000000" w:themeColor="text1"/>
          <w:sz w:val="24"/>
          <w:szCs w:val="24"/>
        </w:rPr>
        <w:t xml:space="preserve"> at Universities of Jilin Province, Analysis and Testing Center, Department of Chemistry, Northeast Normal University, Changchun, Jilin Province 130024, China</w:t>
      </w:r>
    </w:p>
    <w:p w14:paraId="2BF7A058" w14:textId="77777777" w:rsidR="00947CC9" w:rsidRPr="00052C08" w:rsidRDefault="00947CC9" w:rsidP="004A7E0B">
      <w:pPr>
        <w:spacing w:after="0" w:line="360" w:lineRule="auto"/>
        <w:contextualSpacing/>
        <w:jc w:val="both"/>
        <w:rPr>
          <w:rFonts w:asciiTheme="majorBidi" w:hAnsiTheme="majorBidi" w:cstheme="majorBidi"/>
          <w:color w:val="000000" w:themeColor="text1"/>
          <w:sz w:val="24"/>
          <w:szCs w:val="24"/>
        </w:rPr>
      </w:pPr>
    </w:p>
    <w:p w14:paraId="0B912753" w14:textId="4540D795" w:rsidR="006A341C" w:rsidRPr="00052C08" w:rsidRDefault="00D56740" w:rsidP="00C202E1">
      <w:pPr>
        <w:snapToGrid w:val="0"/>
        <w:spacing w:after="0" w:line="360" w:lineRule="auto"/>
        <w:mirrorIndents/>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w:t>
      </w:r>
      <w:r w:rsidR="00C202E1" w:rsidRPr="00052C08">
        <w:rPr>
          <w:rFonts w:asciiTheme="majorBidi" w:hAnsiTheme="majorBidi" w:cstheme="majorBidi"/>
          <w:color w:val="000000" w:themeColor="text1"/>
          <w:sz w:val="24"/>
          <w:szCs w:val="24"/>
        </w:rPr>
        <w:t xml:space="preserve">Corresponding authors: </w:t>
      </w:r>
      <w:r w:rsidRPr="00052C08">
        <w:rPr>
          <w:rFonts w:asciiTheme="majorBidi" w:hAnsiTheme="majorBidi" w:cstheme="majorBidi"/>
          <w:color w:val="000000" w:themeColor="text1"/>
          <w:sz w:val="24"/>
          <w:szCs w:val="24"/>
        </w:rPr>
        <w:t>Mohammed Y. Emran</w:t>
      </w:r>
      <w:r w:rsidR="00C202E1"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 </w:t>
      </w:r>
      <w:hyperlink r:id="rId8" w:history="1">
        <w:r w:rsidRPr="00052C08">
          <w:rPr>
            <w:rStyle w:val="Hyperlink"/>
            <w:rFonts w:asciiTheme="majorBidi" w:hAnsiTheme="majorBidi" w:cstheme="majorBidi"/>
            <w:color w:val="000000" w:themeColor="text1"/>
            <w:sz w:val="24"/>
            <w:szCs w:val="24"/>
          </w:rPr>
          <w:t>EMRAN.Mohammed@nims.go.jp</w:t>
        </w:r>
      </w:hyperlink>
      <w:r w:rsidRPr="00052C08">
        <w:rPr>
          <w:rFonts w:asciiTheme="majorBidi" w:hAnsiTheme="majorBidi" w:cstheme="majorBidi"/>
          <w:color w:val="000000" w:themeColor="text1"/>
          <w:sz w:val="24"/>
          <w:szCs w:val="24"/>
        </w:rPr>
        <w:t xml:space="preserve">; </w:t>
      </w:r>
      <w:hyperlink r:id="rId9" w:history="1">
        <w:r w:rsidRPr="00052C08">
          <w:rPr>
            <w:rStyle w:val="Hyperlink"/>
            <w:rFonts w:asciiTheme="majorBidi" w:hAnsiTheme="majorBidi" w:cstheme="majorBidi"/>
            <w:color w:val="000000" w:themeColor="text1"/>
            <w:sz w:val="24"/>
            <w:szCs w:val="24"/>
          </w:rPr>
          <w:t>mohamedyossef@azhar.edu.eg</w:t>
        </w:r>
      </w:hyperlink>
      <w:r w:rsidR="00C202E1" w:rsidRPr="00052C08">
        <w:rPr>
          <w:rStyle w:val="Hyperlink"/>
          <w:rFonts w:asciiTheme="majorBidi" w:hAnsiTheme="majorBidi" w:cstheme="majorBidi"/>
          <w:color w:val="000000" w:themeColor="text1"/>
          <w:sz w:val="24"/>
          <w:szCs w:val="24"/>
        </w:rPr>
        <w:t>)</w:t>
      </w:r>
      <w:r w:rsidR="00C202E1" w:rsidRPr="00052C08">
        <w:rPr>
          <w:rStyle w:val="Hyperlink"/>
          <w:rFonts w:asciiTheme="majorBidi" w:hAnsiTheme="majorBidi" w:cstheme="majorBidi"/>
          <w:color w:val="000000" w:themeColor="text1"/>
          <w:sz w:val="24"/>
          <w:szCs w:val="24"/>
          <w:u w:val="none"/>
        </w:rPr>
        <w:t xml:space="preserve">. </w:t>
      </w:r>
      <w:r w:rsidR="00C202E1" w:rsidRPr="00052C08">
        <w:rPr>
          <w:rFonts w:asciiTheme="majorBidi" w:hAnsiTheme="majorBidi" w:cstheme="majorBidi"/>
          <w:color w:val="000000" w:themeColor="text1"/>
          <w:sz w:val="24"/>
          <w:szCs w:val="24"/>
        </w:rPr>
        <w:t xml:space="preserve">Mohamed A. </w:t>
      </w:r>
      <w:proofErr w:type="spellStart"/>
      <w:r w:rsidR="00C202E1" w:rsidRPr="00052C08">
        <w:rPr>
          <w:rFonts w:asciiTheme="majorBidi" w:hAnsiTheme="majorBidi" w:cstheme="majorBidi"/>
          <w:color w:val="000000" w:themeColor="text1"/>
          <w:sz w:val="24"/>
          <w:szCs w:val="24"/>
        </w:rPr>
        <w:t>Shenashen</w:t>
      </w:r>
      <w:proofErr w:type="spellEnd"/>
      <w:r w:rsidR="00C202E1" w:rsidRPr="00052C08">
        <w:rPr>
          <w:rFonts w:asciiTheme="majorBidi" w:hAnsiTheme="majorBidi" w:cstheme="majorBidi"/>
          <w:color w:val="000000" w:themeColor="text1"/>
          <w:sz w:val="24"/>
          <w:szCs w:val="24"/>
          <w:vertAlign w:val="superscript"/>
        </w:rPr>
        <w:t xml:space="preserve"> </w:t>
      </w:r>
      <w:r w:rsidR="00C202E1" w:rsidRPr="00052C08">
        <w:rPr>
          <w:rFonts w:asciiTheme="majorBidi" w:hAnsiTheme="majorBidi" w:cstheme="majorBidi"/>
          <w:color w:val="000000" w:themeColor="text1"/>
          <w:sz w:val="24"/>
          <w:szCs w:val="24"/>
        </w:rPr>
        <w:t>(mashenashen@gmail.com)</w:t>
      </w:r>
    </w:p>
    <w:p w14:paraId="634B969E" w14:textId="77777777" w:rsidR="00D56740" w:rsidRPr="00052C08" w:rsidRDefault="00D56740" w:rsidP="005717AE">
      <w:pPr>
        <w:snapToGrid w:val="0"/>
        <w:spacing w:after="0" w:line="480" w:lineRule="auto"/>
        <w:mirrorIndents/>
        <w:jc w:val="both"/>
        <w:rPr>
          <w:rFonts w:asciiTheme="majorBidi" w:hAnsiTheme="majorBidi" w:cstheme="majorBidi"/>
          <w:color w:val="000000" w:themeColor="text1"/>
          <w:sz w:val="24"/>
          <w:szCs w:val="24"/>
          <w:rtl/>
        </w:rPr>
      </w:pPr>
    </w:p>
    <w:p w14:paraId="4E1AB344" w14:textId="77777777" w:rsidR="007311F9" w:rsidRPr="00052C08" w:rsidRDefault="007311F9">
      <w:pPr>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br w:type="page"/>
      </w:r>
    </w:p>
    <w:p w14:paraId="6F72F77F" w14:textId="41BEC1B9" w:rsidR="003E685A" w:rsidRPr="00052C08" w:rsidRDefault="003E685A" w:rsidP="007311F9">
      <w:pPr>
        <w:snapToGrid w:val="0"/>
        <w:spacing w:afterLines="50" w:after="120" w:line="360" w:lineRule="auto"/>
        <w:mirrorIndents/>
        <w:jc w:val="both"/>
        <w:rPr>
          <w:rFonts w:asciiTheme="majorBidi" w:hAnsiTheme="majorBidi" w:cstheme="majorBidi"/>
          <w:b/>
          <w:bCs/>
          <w:color w:val="000000" w:themeColor="text1"/>
          <w:sz w:val="28"/>
          <w:szCs w:val="28"/>
        </w:rPr>
      </w:pPr>
      <w:r w:rsidRPr="00052C08">
        <w:rPr>
          <w:rFonts w:asciiTheme="majorBidi" w:hAnsiTheme="majorBidi" w:cstheme="majorBidi"/>
          <w:b/>
          <w:bCs/>
          <w:color w:val="000000" w:themeColor="text1"/>
          <w:sz w:val="28"/>
          <w:szCs w:val="28"/>
        </w:rPr>
        <w:lastRenderedPageBreak/>
        <w:t>Abstract</w:t>
      </w:r>
    </w:p>
    <w:p w14:paraId="53C02C34" w14:textId="77777777" w:rsidR="00A45294" w:rsidRPr="00052C08" w:rsidRDefault="00A45294" w:rsidP="00A45294">
      <w:pPr>
        <w:pStyle w:val="NormalWeb"/>
        <w:shd w:val="clear" w:color="auto" w:fill="FFFFFF"/>
        <w:rPr>
          <w:rFonts w:asciiTheme="majorBidi" w:hAnsiTheme="majorBidi" w:cstheme="majorBidi"/>
          <w:b/>
          <w:bCs/>
          <w:color w:val="000000" w:themeColor="text1"/>
          <w:sz w:val="40"/>
          <w:szCs w:val="40"/>
        </w:rPr>
      </w:pPr>
      <w:r w:rsidRPr="00052C08">
        <w:rPr>
          <w:rFonts w:asciiTheme="majorBidi" w:hAnsiTheme="majorBidi" w:cstheme="majorBidi"/>
          <w:b/>
          <w:bCs/>
          <w:color w:val="000000" w:themeColor="text1"/>
        </w:rPr>
        <w:t xml:space="preserve">Background </w:t>
      </w:r>
    </w:p>
    <w:p w14:paraId="1D033CF5" w14:textId="26CC9051" w:rsidR="0065628F" w:rsidRPr="00052C08" w:rsidRDefault="0007509F" w:rsidP="0065628F">
      <w:pPr>
        <w:pStyle w:val="BCAuthorAddress"/>
        <w:spacing w:after="0" w:line="360" w:lineRule="auto"/>
        <w:jc w:val="both"/>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 xml:space="preserve">There is widespread interest in portable electrochemical sensors designed for the selective monitoring of biomolecules. </w:t>
      </w:r>
      <w:r w:rsidR="00A45294" w:rsidRPr="00052C08">
        <w:rPr>
          <w:rFonts w:asciiTheme="majorBidi" w:hAnsiTheme="majorBidi" w:cstheme="majorBidi"/>
          <w:color w:val="000000" w:themeColor="text1"/>
          <w:szCs w:val="24"/>
        </w:rPr>
        <w:t xml:space="preserve">Dopamine (DA) is one of the neurotransmitter molecules that play a key role </w:t>
      </w:r>
      <w:r w:rsidR="0069380B" w:rsidRPr="00052C08">
        <w:rPr>
          <w:rFonts w:asciiTheme="majorBidi" w:hAnsiTheme="majorBidi" w:cstheme="majorBidi"/>
          <w:color w:val="000000" w:themeColor="text1"/>
          <w:szCs w:val="24"/>
        </w:rPr>
        <w:t>in</w:t>
      </w:r>
      <w:r w:rsidR="00A45294" w:rsidRPr="00052C08">
        <w:rPr>
          <w:rFonts w:asciiTheme="majorBidi" w:hAnsiTheme="majorBidi" w:cstheme="majorBidi"/>
          <w:color w:val="000000" w:themeColor="text1"/>
          <w:szCs w:val="24"/>
        </w:rPr>
        <w:t xml:space="preserve"> </w:t>
      </w:r>
      <w:r w:rsidR="0069380B" w:rsidRPr="00052C08">
        <w:rPr>
          <w:rFonts w:asciiTheme="majorBidi" w:hAnsiTheme="majorBidi" w:cstheme="majorBidi"/>
          <w:color w:val="000000" w:themeColor="text1"/>
          <w:szCs w:val="24"/>
        </w:rPr>
        <w:t xml:space="preserve">the </w:t>
      </w:r>
      <w:r w:rsidR="00A45294" w:rsidRPr="00052C08">
        <w:rPr>
          <w:rFonts w:asciiTheme="majorBidi" w:hAnsiTheme="majorBidi" w:cstheme="majorBidi"/>
          <w:color w:val="000000" w:themeColor="text1"/>
          <w:szCs w:val="24"/>
        </w:rPr>
        <w:t>monitoring of some neuronal diseases such as Alzheimer</w:t>
      </w:r>
      <w:r w:rsidR="0069380B" w:rsidRPr="00052C08">
        <w:rPr>
          <w:rFonts w:asciiTheme="majorBidi" w:hAnsiTheme="majorBidi" w:cstheme="majorBidi"/>
          <w:color w:val="000000" w:themeColor="text1"/>
          <w:szCs w:val="24"/>
        </w:rPr>
        <w:t>’s</w:t>
      </w:r>
      <w:r w:rsidR="00A45294" w:rsidRPr="00052C08">
        <w:rPr>
          <w:rFonts w:asciiTheme="majorBidi" w:hAnsiTheme="majorBidi" w:cstheme="majorBidi"/>
          <w:color w:val="000000" w:themeColor="text1"/>
          <w:szCs w:val="24"/>
        </w:rPr>
        <w:t xml:space="preserve"> and Parkinson’s diseases. </w:t>
      </w:r>
      <w:r w:rsidR="0065628F" w:rsidRPr="00052C08">
        <w:rPr>
          <w:rFonts w:asciiTheme="majorBidi" w:hAnsiTheme="majorBidi" w:cstheme="majorBidi"/>
          <w:color w:val="000000" w:themeColor="text1"/>
          <w:szCs w:val="24"/>
        </w:rPr>
        <w:t xml:space="preserve">Facile synthesis of </w:t>
      </w:r>
      <w:r w:rsidR="0069380B" w:rsidRPr="00052C08">
        <w:rPr>
          <w:rFonts w:asciiTheme="majorBidi" w:hAnsiTheme="majorBidi" w:cstheme="majorBidi"/>
          <w:color w:val="000000" w:themeColor="text1"/>
          <w:szCs w:val="24"/>
        </w:rPr>
        <w:t xml:space="preserve">the </w:t>
      </w:r>
      <w:r w:rsidR="0065628F" w:rsidRPr="00052C08">
        <w:rPr>
          <w:rFonts w:asciiTheme="majorBidi" w:hAnsiTheme="majorBidi" w:cstheme="majorBidi"/>
          <w:color w:val="000000" w:themeColor="text1"/>
          <w:szCs w:val="24"/>
        </w:rPr>
        <w:t xml:space="preserve">highly active surface interface to design a </w:t>
      </w:r>
      <w:r w:rsidRPr="00052C08">
        <w:rPr>
          <w:rFonts w:asciiTheme="majorBidi" w:hAnsiTheme="majorBidi" w:cstheme="majorBidi"/>
          <w:color w:val="000000" w:themeColor="text1"/>
          <w:szCs w:val="24"/>
        </w:rPr>
        <w:t xml:space="preserve">portable electrochemical sensor for the sensitive and selective monitoring of </w:t>
      </w:r>
      <w:r w:rsidR="0065628F" w:rsidRPr="00052C08">
        <w:rPr>
          <w:rFonts w:asciiTheme="majorBidi" w:hAnsiTheme="majorBidi" w:cstheme="majorBidi"/>
          <w:color w:val="000000" w:themeColor="text1"/>
          <w:szCs w:val="24"/>
        </w:rPr>
        <w:t>biomolecules (</w:t>
      </w:r>
      <w:proofErr w:type="spellStart"/>
      <w:r w:rsidR="0065628F" w:rsidRPr="00052C08">
        <w:rPr>
          <w:rFonts w:asciiTheme="majorBidi" w:hAnsiTheme="majorBidi" w:cstheme="majorBidi"/>
          <w:color w:val="000000" w:themeColor="text1"/>
          <w:szCs w:val="24"/>
        </w:rPr>
        <w:t>i.e</w:t>
      </w:r>
      <w:proofErr w:type="spellEnd"/>
      <w:r w:rsidR="0065628F" w:rsidRPr="00052C08">
        <w:rPr>
          <w:rFonts w:asciiTheme="majorBidi" w:hAnsiTheme="majorBidi" w:cstheme="majorBidi"/>
          <w:color w:val="000000" w:themeColor="text1"/>
          <w:szCs w:val="24"/>
        </w:rPr>
        <w:t>, DA) in its resources such as human fluids is highly required</w:t>
      </w:r>
      <w:r w:rsidRPr="00052C08">
        <w:rPr>
          <w:rFonts w:asciiTheme="majorBidi" w:hAnsiTheme="majorBidi" w:cstheme="majorBidi"/>
          <w:color w:val="000000" w:themeColor="text1"/>
          <w:szCs w:val="24"/>
        </w:rPr>
        <w:t xml:space="preserve">. </w:t>
      </w:r>
    </w:p>
    <w:p w14:paraId="0F626AE2" w14:textId="069428C2" w:rsidR="00A45294" w:rsidRPr="00052C08" w:rsidRDefault="00A45294" w:rsidP="007311F9">
      <w:pPr>
        <w:pStyle w:val="BCAuthorAddress"/>
        <w:spacing w:after="0" w:line="360" w:lineRule="auto"/>
        <w:jc w:val="both"/>
        <w:rPr>
          <w:rFonts w:asciiTheme="majorBidi" w:hAnsiTheme="majorBidi" w:cstheme="majorBidi"/>
          <w:b/>
          <w:bCs/>
          <w:color w:val="000000" w:themeColor="text1"/>
          <w:szCs w:val="24"/>
        </w:rPr>
      </w:pPr>
      <w:r w:rsidRPr="00052C08">
        <w:rPr>
          <w:rFonts w:asciiTheme="majorBidi" w:hAnsiTheme="majorBidi" w:cstheme="majorBidi"/>
          <w:b/>
          <w:bCs/>
          <w:color w:val="000000" w:themeColor="text1"/>
          <w:szCs w:val="24"/>
        </w:rPr>
        <w:t xml:space="preserve">Results </w:t>
      </w:r>
    </w:p>
    <w:p w14:paraId="5B4F1297" w14:textId="110F42F4" w:rsidR="0065628F" w:rsidRPr="00052C08" w:rsidRDefault="0007509F" w:rsidP="007311F9">
      <w:pPr>
        <w:pStyle w:val="BCAuthorAddress"/>
        <w:spacing w:after="0" w:line="360" w:lineRule="auto"/>
        <w:jc w:val="both"/>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 xml:space="preserve">The sensor is based on a three-dimensional phosphorous and </w:t>
      </w:r>
      <w:r w:rsidR="004D4D08" w:rsidRPr="00052C08">
        <w:rPr>
          <w:rFonts w:asciiTheme="majorBidi" w:hAnsiTheme="majorBidi" w:cstheme="majorBidi"/>
          <w:color w:val="000000" w:themeColor="text1"/>
          <w:szCs w:val="24"/>
        </w:rPr>
        <w:t>sulfur</w:t>
      </w:r>
      <w:r w:rsidRPr="00052C08">
        <w:rPr>
          <w:rFonts w:asciiTheme="majorBidi" w:hAnsiTheme="majorBidi" w:cstheme="majorBidi"/>
          <w:color w:val="000000" w:themeColor="text1"/>
          <w:szCs w:val="24"/>
        </w:rPr>
        <w:t xml:space="preserve"> resembling a </w:t>
      </w:r>
      <w:r w:rsidR="00786288" w:rsidRPr="00052C08">
        <w:rPr>
          <w:rFonts w:asciiTheme="majorBidi" w:hAnsiTheme="majorBidi" w:cstheme="majorBidi"/>
          <w:color w:val="000000" w:themeColor="text1"/>
          <w:szCs w:val="24"/>
        </w:rPr>
        <w:t>g-C</w:t>
      </w:r>
      <w:r w:rsidR="00786288" w:rsidRPr="00052C08">
        <w:rPr>
          <w:rFonts w:asciiTheme="majorBidi" w:hAnsiTheme="majorBidi" w:cstheme="majorBidi"/>
          <w:color w:val="000000" w:themeColor="text1"/>
          <w:szCs w:val="24"/>
          <w:vertAlign w:val="subscript"/>
        </w:rPr>
        <w:t>3</w:t>
      </w:r>
      <w:r w:rsidR="00786288" w:rsidRPr="00052C08">
        <w:rPr>
          <w:rFonts w:asciiTheme="majorBidi" w:hAnsiTheme="majorBidi" w:cstheme="majorBidi"/>
          <w:color w:val="000000" w:themeColor="text1"/>
          <w:szCs w:val="24"/>
        </w:rPr>
        <w:t>N</w:t>
      </w:r>
      <w:r w:rsidR="00786288" w:rsidRPr="00052C08">
        <w:rPr>
          <w:rFonts w:asciiTheme="majorBidi" w:hAnsiTheme="majorBidi" w:cstheme="majorBidi"/>
          <w:color w:val="000000" w:themeColor="text1"/>
          <w:szCs w:val="24"/>
          <w:vertAlign w:val="subscript"/>
        </w:rPr>
        <w:t>4</w:t>
      </w:r>
      <w:r w:rsidR="00786288" w:rsidRPr="00052C08">
        <w:rPr>
          <w:rFonts w:asciiTheme="majorBidi" w:hAnsiTheme="majorBidi" w:cstheme="majorBidi"/>
          <w:color w:val="000000" w:themeColor="text1"/>
          <w:szCs w:val="24"/>
        </w:rPr>
        <w:t xml:space="preserve"> </w:t>
      </w:r>
      <w:r w:rsidRPr="00052C08">
        <w:rPr>
          <w:rFonts w:asciiTheme="majorBidi" w:hAnsiTheme="majorBidi" w:cstheme="majorBidi"/>
          <w:color w:val="000000" w:themeColor="text1"/>
          <w:szCs w:val="24"/>
        </w:rPr>
        <w:t>hornet's nest (3D-</w:t>
      </w:r>
      <w:r w:rsidR="004D4D08" w:rsidRPr="00052C08">
        <w:rPr>
          <w:rFonts w:asciiTheme="majorBidi" w:hAnsiTheme="majorBidi" w:cstheme="majorBidi"/>
          <w:color w:val="000000" w:themeColor="text1"/>
          <w:szCs w:val="24"/>
        </w:rPr>
        <w:t>PS</w:t>
      </w:r>
      <w:r w:rsidRPr="00052C08">
        <w:rPr>
          <w:rFonts w:asciiTheme="majorBidi" w:hAnsiTheme="majorBidi" w:cstheme="majorBidi"/>
          <w:color w:val="000000" w:themeColor="text1"/>
          <w:szCs w:val="24"/>
        </w:rPr>
        <w:t>-doped CNHN). The morphological structure of 3D-P</w:t>
      </w:r>
      <w:r w:rsidR="004D4D08" w:rsidRPr="00052C08">
        <w:rPr>
          <w:rFonts w:asciiTheme="majorBidi" w:hAnsiTheme="majorBidi" w:cstheme="majorBidi"/>
          <w:color w:val="000000" w:themeColor="text1"/>
          <w:szCs w:val="24"/>
        </w:rPr>
        <w:t>S</w:t>
      </w:r>
      <w:r w:rsidRPr="00052C08">
        <w:rPr>
          <w:rFonts w:asciiTheme="majorBidi" w:hAnsiTheme="majorBidi" w:cstheme="majorBidi"/>
          <w:color w:val="000000" w:themeColor="text1"/>
          <w:szCs w:val="24"/>
        </w:rPr>
        <w:t>-doped CNHN features multi-open gates and numerous vacant voids, presenting a novel design reminiscent of a hornet's nest. The outer surface exhibits a heterogeneous structure with a wave orientation and rough surface texture. Each gate structure takes on a hexagonal shape with a wall size of approximately 100 nm. These structural characteristics, including high surface area and hierarchical design, facilitate the diffusion of electrolyte</w:t>
      </w:r>
      <w:r w:rsidR="0069380B" w:rsidRPr="00052C08">
        <w:rPr>
          <w:rFonts w:asciiTheme="majorBidi" w:hAnsiTheme="majorBidi" w:cstheme="majorBidi"/>
          <w:color w:val="000000" w:themeColor="text1"/>
          <w:szCs w:val="24"/>
        </w:rPr>
        <w:t>s</w:t>
      </w:r>
      <w:r w:rsidRPr="00052C08">
        <w:rPr>
          <w:rFonts w:asciiTheme="majorBidi" w:hAnsiTheme="majorBidi" w:cstheme="majorBidi"/>
          <w:color w:val="000000" w:themeColor="text1"/>
          <w:szCs w:val="24"/>
        </w:rPr>
        <w:t xml:space="preserve"> and enhance the binding </w:t>
      </w:r>
      <w:r w:rsidR="003E148C" w:rsidRPr="00052C08">
        <w:rPr>
          <w:rFonts w:asciiTheme="majorBidi" w:hAnsiTheme="majorBidi" w:cstheme="majorBidi"/>
          <w:color w:val="000000" w:themeColor="text1"/>
          <w:szCs w:val="24"/>
        </w:rPr>
        <w:t>and</w:t>
      </w:r>
      <w:r w:rsidRPr="00052C08">
        <w:rPr>
          <w:rFonts w:asciiTheme="majorBidi" w:hAnsiTheme="majorBidi" w:cstheme="majorBidi"/>
          <w:color w:val="000000" w:themeColor="text1"/>
          <w:szCs w:val="24"/>
        </w:rPr>
        <w:t xml:space="preserve"> </w:t>
      </w:r>
      <w:r w:rsidR="004D4D08" w:rsidRPr="00052C08">
        <w:rPr>
          <w:rFonts w:asciiTheme="majorBidi" w:hAnsiTheme="majorBidi" w:cstheme="majorBidi"/>
          <w:color w:val="000000" w:themeColor="text1"/>
          <w:szCs w:val="24"/>
        </w:rPr>
        <w:t>high loading</w:t>
      </w:r>
      <w:r w:rsidRPr="00052C08">
        <w:rPr>
          <w:rFonts w:asciiTheme="majorBidi" w:hAnsiTheme="majorBidi" w:cstheme="majorBidi"/>
          <w:color w:val="000000" w:themeColor="text1"/>
          <w:szCs w:val="24"/>
        </w:rPr>
        <w:t xml:space="preserve"> </w:t>
      </w:r>
      <w:r w:rsidR="003E148C" w:rsidRPr="00052C08">
        <w:rPr>
          <w:rFonts w:asciiTheme="majorBidi" w:hAnsiTheme="majorBidi" w:cstheme="majorBidi"/>
          <w:color w:val="000000" w:themeColor="text1"/>
          <w:szCs w:val="24"/>
        </w:rPr>
        <w:t xml:space="preserve">of </w:t>
      </w:r>
      <w:r w:rsidRPr="00052C08">
        <w:rPr>
          <w:rFonts w:asciiTheme="majorBidi" w:hAnsiTheme="majorBidi" w:cstheme="majorBidi"/>
          <w:color w:val="000000" w:themeColor="text1"/>
          <w:szCs w:val="24"/>
        </w:rPr>
        <w:t>DA molecules on both inner and outer surfaces. The multifunctional nature of g-C</w:t>
      </w:r>
      <w:r w:rsidRPr="00052C08">
        <w:rPr>
          <w:rFonts w:asciiTheme="majorBidi" w:hAnsiTheme="majorBidi" w:cstheme="majorBidi"/>
          <w:color w:val="000000" w:themeColor="text1"/>
          <w:szCs w:val="24"/>
          <w:vertAlign w:val="subscript"/>
        </w:rPr>
        <w:t>3</w:t>
      </w:r>
      <w:r w:rsidRPr="00052C08">
        <w:rPr>
          <w:rFonts w:asciiTheme="majorBidi" w:hAnsiTheme="majorBidi" w:cstheme="majorBidi"/>
          <w:color w:val="000000" w:themeColor="text1"/>
          <w:szCs w:val="24"/>
        </w:rPr>
        <w:t>N</w:t>
      </w:r>
      <w:r w:rsidRPr="00052C08">
        <w:rPr>
          <w:rFonts w:asciiTheme="majorBidi" w:hAnsiTheme="majorBidi" w:cstheme="majorBidi"/>
          <w:color w:val="000000" w:themeColor="text1"/>
          <w:szCs w:val="24"/>
          <w:vertAlign w:val="subscript"/>
        </w:rPr>
        <w:t>4</w:t>
      </w:r>
      <w:r w:rsidRPr="00052C08">
        <w:rPr>
          <w:rFonts w:asciiTheme="majorBidi" w:hAnsiTheme="majorBidi" w:cstheme="majorBidi"/>
          <w:color w:val="000000" w:themeColor="text1"/>
          <w:szCs w:val="24"/>
        </w:rPr>
        <w:t xml:space="preserve">, incorporating phosphorous and sulfur atoms, contributes to a versatile surface that improves DA binding. Additionally, the phosphate and sulfate groups' functionalities enhance sensing properties, thereby outlining selectivity. The resulting </w:t>
      </w:r>
      <w:r w:rsidR="00B82062" w:rsidRPr="00052C08">
        <w:rPr>
          <w:rFonts w:asciiTheme="majorBidi" w:hAnsiTheme="majorBidi" w:cstheme="majorBidi"/>
          <w:color w:val="000000" w:themeColor="text1"/>
          <w:szCs w:val="24"/>
        </w:rPr>
        <w:t xml:space="preserve">portable </w:t>
      </w:r>
      <w:r w:rsidRPr="00052C08">
        <w:rPr>
          <w:rFonts w:asciiTheme="majorBidi" w:hAnsiTheme="majorBidi" w:cstheme="majorBidi"/>
          <w:color w:val="000000" w:themeColor="text1"/>
          <w:szCs w:val="24"/>
        </w:rPr>
        <w:t>3D-P</w:t>
      </w:r>
      <w:r w:rsidR="004D4D08" w:rsidRPr="00052C08">
        <w:rPr>
          <w:rFonts w:asciiTheme="majorBidi" w:hAnsiTheme="majorBidi" w:cstheme="majorBidi"/>
          <w:color w:val="000000" w:themeColor="text1"/>
          <w:szCs w:val="24"/>
        </w:rPr>
        <w:t>S</w:t>
      </w:r>
      <w:r w:rsidRPr="00052C08">
        <w:rPr>
          <w:rFonts w:asciiTheme="majorBidi" w:hAnsiTheme="majorBidi" w:cstheme="majorBidi"/>
          <w:color w:val="000000" w:themeColor="text1"/>
          <w:szCs w:val="24"/>
        </w:rPr>
        <w:t xml:space="preserve">-doped CNHN sensor demonstrates high sensitivity with a low limit of detection (7.8 </w:t>
      </w:r>
      <w:proofErr w:type="spellStart"/>
      <w:r w:rsidRPr="00052C08">
        <w:rPr>
          <w:rFonts w:asciiTheme="majorBidi" w:hAnsiTheme="majorBidi" w:cstheme="majorBidi"/>
          <w:color w:val="000000" w:themeColor="text1"/>
          <w:szCs w:val="24"/>
        </w:rPr>
        <w:t>nM</w:t>
      </w:r>
      <w:proofErr w:type="spellEnd"/>
      <w:r w:rsidRPr="00052C08">
        <w:rPr>
          <w:rFonts w:asciiTheme="majorBidi" w:hAnsiTheme="majorBidi" w:cstheme="majorBidi"/>
          <w:color w:val="000000" w:themeColor="text1"/>
          <w:szCs w:val="24"/>
        </w:rPr>
        <w:t xml:space="preserve">) and a broad linear range spanning from 10 to 500 </w:t>
      </w:r>
      <w:proofErr w:type="spellStart"/>
      <w:r w:rsidRPr="00052C08">
        <w:rPr>
          <w:rFonts w:asciiTheme="majorBidi" w:hAnsiTheme="majorBidi" w:cstheme="majorBidi"/>
          <w:color w:val="000000" w:themeColor="text1"/>
          <w:szCs w:val="24"/>
        </w:rPr>
        <w:t>nM.</w:t>
      </w:r>
      <w:proofErr w:type="spellEnd"/>
      <w:r w:rsidRPr="00052C08">
        <w:rPr>
          <w:rFonts w:asciiTheme="majorBidi" w:hAnsiTheme="majorBidi" w:cstheme="majorBidi"/>
          <w:color w:val="000000" w:themeColor="text1"/>
          <w:szCs w:val="24"/>
        </w:rPr>
        <w:t xml:space="preserve"> </w:t>
      </w:r>
    </w:p>
    <w:p w14:paraId="3AD66EB7" w14:textId="10D3572D" w:rsidR="0065628F" w:rsidRPr="00052C08" w:rsidRDefault="0065628F" w:rsidP="007311F9">
      <w:pPr>
        <w:pStyle w:val="BCAuthorAddress"/>
        <w:spacing w:after="0" w:line="360" w:lineRule="auto"/>
        <w:jc w:val="both"/>
        <w:rPr>
          <w:rFonts w:asciiTheme="majorBidi" w:hAnsiTheme="majorBidi" w:cstheme="majorBidi"/>
          <w:color w:val="000000" w:themeColor="text1"/>
          <w:szCs w:val="24"/>
        </w:rPr>
      </w:pPr>
      <w:r w:rsidRPr="00052C08">
        <w:rPr>
          <w:rFonts w:asciiTheme="majorBidi" w:hAnsiTheme="majorBidi" w:cstheme="majorBidi"/>
          <w:b/>
          <w:bCs/>
          <w:color w:val="000000" w:themeColor="text1"/>
          <w:szCs w:val="24"/>
        </w:rPr>
        <w:t>Significance</w:t>
      </w:r>
    </w:p>
    <w:p w14:paraId="292B26C9" w14:textId="012C0706" w:rsidR="008751E7" w:rsidRPr="00052C08" w:rsidRDefault="0065628F" w:rsidP="007311F9">
      <w:pPr>
        <w:pStyle w:val="BCAuthorAddress"/>
        <w:spacing w:after="0" w:line="360" w:lineRule="auto"/>
        <w:jc w:val="both"/>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T</w:t>
      </w:r>
      <w:r w:rsidR="0007509F" w:rsidRPr="00052C08">
        <w:rPr>
          <w:rFonts w:asciiTheme="majorBidi" w:hAnsiTheme="majorBidi" w:cstheme="majorBidi"/>
          <w:color w:val="000000" w:themeColor="text1"/>
          <w:szCs w:val="24"/>
        </w:rPr>
        <w:t>he portable DA sensor based on the 3D-P</w:t>
      </w:r>
      <w:r w:rsidR="004D4D08" w:rsidRPr="00052C08">
        <w:rPr>
          <w:rFonts w:asciiTheme="majorBidi" w:hAnsiTheme="majorBidi" w:cstheme="majorBidi"/>
          <w:color w:val="000000" w:themeColor="text1"/>
          <w:szCs w:val="24"/>
        </w:rPr>
        <w:t>S</w:t>
      </w:r>
      <w:r w:rsidR="0007509F" w:rsidRPr="00052C08">
        <w:rPr>
          <w:rFonts w:asciiTheme="majorBidi" w:hAnsiTheme="majorBidi" w:cstheme="majorBidi"/>
          <w:color w:val="000000" w:themeColor="text1"/>
          <w:szCs w:val="24"/>
        </w:rPr>
        <w:t xml:space="preserve">-doped CNHN/SPCE exhibits excellent recovery of DA molecules in human fluids, such as human serum </w:t>
      </w:r>
      <w:r w:rsidR="00B56C93" w:rsidRPr="00052C08">
        <w:rPr>
          <w:rFonts w:asciiTheme="majorBidi" w:hAnsiTheme="majorBidi" w:cstheme="majorBidi"/>
          <w:color w:val="000000" w:themeColor="text1"/>
          <w:szCs w:val="24"/>
        </w:rPr>
        <w:t xml:space="preserve">and urine </w:t>
      </w:r>
      <w:r w:rsidR="0007509F" w:rsidRPr="00052C08">
        <w:rPr>
          <w:rFonts w:asciiTheme="majorBidi" w:hAnsiTheme="majorBidi" w:cstheme="majorBidi"/>
          <w:color w:val="000000" w:themeColor="text1"/>
          <w:szCs w:val="24"/>
        </w:rPr>
        <w:t>samples, demonstrating high stability and good reproducibility. The designed portable DA sensor could find utility in the detection of DA in clinical samples, showcasing its potential for practical applications in medical settings.</w:t>
      </w:r>
    </w:p>
    <w:p w14:paraId="6C8614FC" w14:textId="77777777" w:rsidR="002D1DEA" w:rsidRPr="00052C08" w:rsidRDefault="002D1DEA" w:rsidP="003E148C">
      <w:pPr>
        <w:snapToGrid w:val="0"/>
        <w:spacing w:after="0" w:line="360" w:lineRule="auto"/>
        <w:mirrorIndents/>
        <w:jc w:val="both"/>
        <w:rPr>
          <w:rFonts w:asciiTheme="majorBidi" w:hAnsiTheme="majorBidi" w:cstheme="majorBidi"/>
          <w:color w:val="000000" w:themeColor="text1"/>
          <w:sz w:val="24"/>
          <w:szCs w:val="24"/>
          <w:lang w:eastAsia="en-US"/>
        </w:rPr>
      </w:pPr>
    </w:p>
    <w:p w14:paraId="2EF303AF" w14:textId="6EDFF5B0" w:rsidR="008B713D" w:rsidRPr="00052C08" w:rsidRDefault="003E685A" w:rsidP="002D1DEA">
      <w:pPr>
        <w:snapToGrid w:val="0"/>
        <w:spacing w:after="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8"/>
          <w:szCs w:val="28"/>
        </w:rPr>
        <w:lastRenderedPageBreak/>
        <w:t>Keywords</w:t>
      </w:r>
      <w:r w:rsidRPr="00052C08">
        <w:rPr>
          <w:rFonts w:asciiTheme="majorBidi" w:hAnsiTheme="majorBidi" w:cstheme="majorBidi"/>
          <w:b/>
          <w:bCs/>
          <w:color w:val="000000" w:themeColor="text1"/>
          <w:sz w:val="24"/>
          <w:szCs w:val="24"/>
        </w:rPr>
        <w:t xml:space="preserve">: </w:t>
      </w:r>
      <w:r w:rsidR="003E148C" w:rsidRPr="00052C08">
        <w:rPr>
          <w:rFonts w:asciiTheme="majorBidi" w:hAnsiTheme="majorBidi" w:cstheme="majorBidi"/>
          <w:color w:val="000000" w:themeColor="text1"/>
          <w:sz w:val="24"/>
          <w:szCs w:val="24"/>
        </w:rPr>
        <w:t>Porous g-C</w:t>
      </w:r>
      <w:r w:rsidR="003E148C" w:rsidRPr="00052C08">
        <w:rPr>
          <w:rFonts w:asciiTheme="majorBidi" w:hAnsiTheme="majorBidi" w:cstheme="majorBidi"/>
          <w:color w:val="000000" w:themeColor="text1"/>
          <w:sz w:val="24"/>
          <w:szCs w:val="24"/>
          <w:vertAlign w:val="subscript"/>
        </w:rPr>
        <w:t>3</w:t>
      </w:r>
      <w:r w:rsidR="003E148C" w:rsidRPr="00052C08">
        <w:rPr>
          <w:rFonts w:asciiTheme="majorBidi" w:hAnsiTheme="majorBidi" w:cstheme="majorBidi"/>
          <w:color w:val="000000" w:themeColor="text1"/>
          <w:sz w:val="24"/>
          <w:szCs w:val="24"/>
        </w:rPr>
        <w:t>N</w:t>
      </w:r>
      <w:r w:rsidR="003E148C"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w:t>
      </w:r>
      <w:r w:rsidR="003E148C" w:rsidRPr="00052C08">
        <w:rPr>
          <w:rFonts w:asciiTheme="majorBidi" w:hAnsiTheme="majorBidi" w:cstheme="majorBidi"/>
          <w:color w:val="000000" w:themeColor="text1"/>
          <w:sz w:val="24"/>
          <w:szCs w:val="24"/>
        </w:rPr>
        <w:t xml:space="preserve">Multifunctional surface interface; Portable electrochemical sensor; </w:t>
      </w:r>
      <w:r w:rsidRPr="00052C08">
        <w:rPr>
          <w:rFonts w:asciiTheme="majorBidi" w:hAnsiTheme="majorBidi" w:cstheme="majorBidi"/>
          <w:color w:val="000000" w:themeColor="text1"/>
          <w:sz w:val="24"/>
          <w:szCs w:val="24"/>
        </w:rPr>
        <w:t xml:space="preserve">Dopamine; Neuronal diseases; Biological samples </w:t>
      </w:r>
    </w:p>
    <w:p w14:paraId="288DA4D8" w14:textId="662EDD77" w:rsidR="003E685A" w:rsidRPr="00052C08" w:rsidRDefault="003E685A" w:rsidP="008B713D">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8"/>
          <w:szCs w:val="28"/>
        </w:rPr>
        <w:t>Introduction:</w:t>
      </w:r>
    </w:p>
    <w:p w14:paraId="61BA3418" w14:textId="0F95BB91" w:rsidR="00DF4FE0" w:rsidRPr="00052C08" w:rsidRDefault="001C1654" w:rsidP="00EC0F14">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Determining the levels of neurotransmitters in human metabolism provides insight into </w:t>
      </w:r>
      <w:r w:rsidR="000D3163" w:rsidRPr="00052C08">
        <w:rPr>
          <w:rFonts w:asciiTheme="majorBidi" w:hAnsiTheme="majorBidi" w:cstheme="majorBidi"/>
          <w:color w:val="000000" w:themeColor="text1"/>
          <w:sz w:val="24"/>
          <w:szCs w:val="24"/>
        </w:rPr>
        <w:t>several</w:t>
      </w:r>
      <w:r w:rsidRPr="00052C08">
        <w:rPr>
          <w:rFonts w:asciiTheme="majorBidi" w:hAnsiTheme="majorBidi" w:cstheme="majorBidi"/>
          <w:color w:val="000000" w:themeColor="text1"/>
          <w:sz w:val="24"/>
          <w:szCs w:val="24"/>
        </w:rPr>
        <w:t xml:space="preserve"> biological and neurological processes, including the function of individual neurons</w:t>
      </w:r>
      <w:r w:rsidR="002C6B26" w:rsidRPr="00052C08">
        <w:rPr>
          <w:rFonts w:asciiTheme="majorBidi" w:hAnsiTheme="majorBidi" w:cstheme="majorBidi"/>
          <w:color w:val="000000" w:themeColor="text1"/>
          <w:sz w:val="24"/>
          <w:szCs w:val="24"/>
        </w:rPr>
        <w:t xml:space="preserve"> </w:t>
      </w:r>
      <w:r w:rsidR="002C6B26" w:rsidRPr="00052C08">
        <w:rPr>
          <w:rFonts w:asciiTheme="majorBidi" w:hAnsiTheme="majorBidi" w:cstheme="majorBidi"/>
          <w:color w:val="000000" w:themeColor="text1"/>
          <w:sz w:val="24"/>
          <w:szCs w:val="24"/>
        </w:rPr>
        <w:fldChar w:fldCharType="begin">
          <w:fldData xml:space="preserve">PEVuZE5vdGU+PENpdGU+PEF1dGhvcj5Nb29keTwvQXV0aG9yPjxZZWFyPjIwMTg8L1llYXI+PFJl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</w:fldData>
        </w:fldChar>
      </w:r>
      <w:r w:rsidR="000F76C1" w:rsidRPr="00052C08">
        <w:rPr>
          <w:rFonts w:asciiTheme="majorBidi" w:hAnsiTheme="majorBidi" w:cstheme="majorBidi"/>
          <w:color w:val="000000" w:themeColor="text1"/>
          <w:sz w:val="24"/>
          <w:szCs w:val="24"/>
        </w:rPr>
        <w:instrText xml:space="preserve"> ADDIN EN.CITE </w:instrText>
      </w:r>
      <w:r w:rsidR="000F76C1" w:rsidRPr="00052C08">
        <w:rPr>
          <w:rFonts w:asciiTheme="majorBidi" w:hAnsiTheme="majorBidi" w:cstheme="majorBidi"/>
          <w:color w:val="000000" w:themeColor="text1"/>
          <w:sz w:val="24"/>
          <w:szCs w:val="24"/>
        </w:rPr>
        <w:fldChar w:fldCharType="begin">
          <w:fldData xml:space="preserve">PEVuZE5vdGU+PENpdGU+PEF1dGhvcj5Nb29keTwvQXV0aG9yPjxZZWFyPjIwMTg8L1llYXI+PFJl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</w:fldData>
        </w:fldChar>
      </w:r>
      <w:r w:rsidR="000F76C1" w:rsidRPr="00052C08">
        <w:rPr>
          <w:rFonts w:asciiTheme="majorBidi" w:hAnsiTheme="majorBidi" w:cstheme="majorBidi"/>
          <w:color w:val="000000" w:themeColor="text1"/>
          <w:sz w:val="24"/>
          <w:szCs w:val="24"/>
        </w:rPr>
        <w:instrText xml:space="preserve"> ADDIN EN.CITE.DATA </w:instrText>
      </w:r>
      <w:r w:rsidR="000F76C1" w:rsidRPr="00052C08">
        <w:rPr>
          <w:rFonts w:asciiTheme="majorBidi" w:hAnsiTheme="majorBidi" w:cstheme="majorBidi"/>
          <w:color w:val="000000" w:themeColor="text1"/>
          <w:sz w:val="24"/>
          <w:szCs w:val="24"/>
        </w:rPr>
      </w:r>
      <w:r w:rsidR="000F76C1" w:rsidRPr="00052C08">
        <w:rPr>
          <w:rFonts w:asciiTheme="majorBidi" w:hAnsiTheme="majorBidi" w:cstheme="majorBidi"/>
          <w:color w:val="000000" w:themeColor="text1"/>
          <w:sz w:val="24"/>
          <w:szCs w:val="24"/>
        </w:rPr>
        <w:fldChar w:fldCharType="end"/>
      </w:r>
      <w:r w:rsidR="002C6B26" w:rsidRPr="00052C08">
        <w:rPr>
          <w:rFonts w:asciiTheme="majorBidi" w:hAnsiTheme="majorBidi" w:cstheme="majorBidi"/>
          <w:color w:val="000000" w:themeColor="text1"/>
          <w:sz w:val="24"/>
          <w:szCs w:val="24"/>
        </w:rPr>
      </w:r>
      <w:r w:rsidR="002C6B26" w:rsidRPr="00052C08">
        <w:rPr>
          <w:rFonts w:asciiTheme="majorBidi" w:hAnsiTheme="majorBidi" w:cstheme="majorBidi"/>
          <w:color w:val="000000" w:themeColor="text1"/>
          <w:sz w:val="24"/>
          <w:szCs w:val="24"/>
        </w:rPr>
        <w:fldChar w:fldCharType="separate"/>
      </w:r>
      <w:r w:rsidR="002C6B26" w:rsidRPr="00052C08">
        <w:rPr>
          <w:rFonts w:asciiTheme="majorBidi" w:hAnsiTheme="majorBidi" w:cstheme="majorBidi"/>
          <w:noProof/>
          <w:color w:val="000000" w:themeColor="text1"/>
          <w:sz w:val="24"/>
          <w:szCs w:val="24"/>
        </w:rPr>
        <w:t>[1-4]</w:t>
      </w:r>
      <w:r w:rsidR="002C6B26" w:rsidRPr="00052C08">
        <w:rPr>
          <w:rFonts w:asciiTheme="majorBidi" w:hAnsiTheme="majorBidi" w:cstheme="majorBidi"/>
          <w:color w:val="000000" w:themeColor="text1"/>
          <w:sz w:val="24"/>
          <w:szCs w:val="24"/>
        </w:rPr>
        <w:fldChar w:fldCharType="end"/>
      </w:r>
      <w:r w:rsidR="002C6B26" w:rsidRPr="00052C08">
        <w:rPr>
          <w:rFonts w:asciiTheme="majorBidi" w:hAnsiTheme="majorBidi" w:cstheme="majorBidi"/>
          <w:color w:val="000000" w:themeColor="text1"/>
          <w:sz w:val="24"/>
          <w:szCs w:val="24"/>
        </w:rPr>
        <w:t xml:space="preserve">. </w:t>
      </w:r>
      <w:r w:rsidR="00C07DDD" w:rsidRPr="00052C08">
        <w:rPr>
          <w:rFonts w:asciiTheme="majorBidi" w:hAnsiTheme="majorBidi" w:cstheme="majorBidi"/>
          <w:color w:val="000000" w:themeColor="text1"/>
          <w:sz w:val="24"/>
          <w:szCs w:val="24"/>
        </w:rPr>
        <w:t>The transmission of nerve impulses between neurons via synapses is supported essentially by neurotransmitters</w:t>
      </w:r>
      <w:r w:rsidR="002C6B26" w:rsidRPr="00052C08">
        <w:rPr>
          <w:rFonts w:asciiTheme="majorBidi" w:hAnsiTheme="majorBidi" w:cstheme="majorBidi"/>
          <w:color w:val="000000" w:themeColor="text1"/>
          <w:sz w:val="24"/>
          <w:szCs w:val="24"/>
        </w:rPr>
        <w:t xml:space="preserve"> </w:t>
      </w:r>
      <w:r w:rsidR="002C6B26" w:rsidRPr="00052C08">
        <w:rPr>
          <w:rFonts w:asciiTheme="majorBidi" w:hAnsiTheme="majorBidi" w:cstheme="majorBidi"/>
          <w:color w:val="000000" w:themeColor="text1"/>
          <w:sz w:val="24"/>
          <w:szCs w:val="24"/>
        </w:rPr>
        <w:fldChar w:fldCharType="begin">
          <w:fldData xml:space="preserve">PEVuZE5vdGU+PENpdGU+PEF1dGhvcj5CYXJsb3c8L0F1dGhvcj48WWVhcj4yMDE4PC9ZZWFyPjxS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==
</w:fldData>
        </w:fldChar>
      </w:r>
      <w:r w:rsidR="002C6B26" w:rsidRPr="00052C08">
        <w:rPr>
          <w:rFonts w:asciiTheme="majorBidi" w:hAnsiTheme="majorBidi" w:cstheme="majorBidi"/>
          <w:color w:val="000000" w:themeColor="text1"/>
          <w:sz w:val="24"/>
          <w:szCs w:val="24"/>
        </w:rPr>
        <w:instrText xml:space="preserve"> ADDIN EN.CITE </w:instrText>
      </w:r>
      <w:r w:rsidR="002C6B26" w:rsidRPr="00052C08">
        <w:rPr>
          <w:rFonts w:asciiTheme="majorBidi" w:hAnsiTheme="majorBidi" w:cstheme="majorBidi"/>
          <w:color w:val="000000" w:themeColor="text1"/>
          <w:sz w:val="24"/>
          <w:szCs w:val="24"/>
        </w:rPr>
        <w:fldChar w:fldCharType="begin">
          <w:fldData xml:space="preserve">PEVuZE5vdGU+PENpdGU+PEF1dGhvcj5CYXJsb3c8L0F1dGhvcj48WWVhcj4yMDE4PC9ZZWFyPjxS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==
</w:fldData>
        </w:fldChar>
      </w:r>
      <w:r w:rsidR="002C6B26" w:rsidRPr="00052C08">
        <w:rPr>
          <w:rFonts w:asciiTheme="majorBidi" w:hAnsiTheme="majorBidi" w:cstheme="majorBidi"/>
          <w:color w:val="000000" w:themeColor="text1"/>
          <w:sz w:val="24"/>
          <w:szCs w:val="24"/>
        </w:rPr>
        <w:instrText xml:space="preserve"> ADDIN EN.CITE.DATA </w:instrText>
      </w:r>
      <w:r w:rsidR="002C6B26" w:rsidRPr="00052C08">
        <w:rPr>
          <w:rFonts w:asciiTheme="majorBidi" w:hAnsiTheme="majorBidi" w:cstheme="majorBidi"/>
          <w:color w:val="000000" w:themeColor="text1"/>
          <w:sz w:val="24"/>
          <w:szCs w:val="24"/>
        </w:rPr>
      </w:r>
      <w:r w:rsidR="002C6B26" w:rsidRPr="00052C08">
        <w:rPr>
          <w:rFonts w:asciiTheme="majorBidi" w:hAnsiTheme="majorBidi" w:cstheme="majorBidi"/>
          <w:color w:val="000000" w:themeColor="text1"/>
          <w:sz w:val="24"/>
          <w:szCs w:val="24"/>
        </w:rPr>
        <w:fldChar w:fldCharType="end"/>
      </w:r>
      <w:r w:rsidR="002C6B26" w:rsidRPr="00052C08">
        <w:rPr>
          <w:rFonts w:asciiTheme="majorBidi" w:hAnsiTheme="majorBidi" w:cstheme="majorBidi"/>
          <w:color w:val="000000" w:themeColor="text1"/>
          <w:sz w:val="24"/>
          <w:szCs w:val="24"/>
        </w:rPr>
      </w:r>
      <w:r w:rsidR="002C6B26" w:rsidRPr="00052C08">
        <w:rPr>
          <w:rFonts w:asciiTheme="majorBidi" w:hAnsiTheme="majorBidi" w:cstheme="majorBidi"/>
          <w:color w:val="000000" w:themeColor="text1"/>
          <w:sz w:val="24"/>
          <w:szCs w:val="24"/>
        </w:rPr>
        <w:fldChar w:fldCharType="separate"/>
      </w:r>
      <w:r w:rsidR="002C6B26" w:rsidRPr="00052C08">
        <w:rPr>
          <w:rFonts w:asciiTheme="majorBidi" w:hAnsiTheme="majorBidi" w:cstheme="majorBidi"/>
          <w:noProof/>
          <w:color w:val="000000" w:themeColor="text1"/>
          <w:sz w:val="24"/>
          <w:szCs w:val="24"/>
        </w:rPr>
        <w:t>[5, 6]</w:t>
      </w:r>
      <w:r w:rsidR="002C6B26" w:rsidRPr="00052C08">
        <w:rPr>
          <w:rFonts w:asciiTheme="majorBidi" w:hAnsiTheme="majorBidi" w:cstheme="majorBidi"/>
          <w:color w:val="000000" w:themeColor="text1"/>
          <w:sz w:val="24"/>
          <w:szCs w:val="24"/>
        </w:rPr>
        <w:fldChar w:fldCharType="end"/>
      </w:r>
      <w:r w:rsidR="00DF4FE0" w:rsidRPr="00052C08">
        <w:rPr>
          <w:rFonts w:asciiTheme="majorBidi" w:hAnsiTheme="majorBidi" w:cstheme="majorBidi"/>
          <w:color w:val="000000" w:themeColor="text1"/>
          <w:sz w:val="24"/>
          <w:szCs w:val="24"/>
        </w:rPr>
        <w:t xml:space="preserve">. </w:t>
      </w:r>
      <w:r w:rsidR="00C07DDD" w:rsidRPr="00052C08">
        <w:rPr>
          <w:rFonts w:asciiTheme="majorBidi" w:hAnsiTheme="majorBidi" w:cstheme="majorBidi"/>
          <w:color w:val="000000" w:themeColor="text1"/>
          <w:sz w:val="24"/>
          <w:szCs w:val="24"/>
        </w:rPr>
        <w:t>The nervous system's communication is facilitated by this transmission, which can be categorized as excitatory or inhibitory based on neuronal behavior.</w:t>
      </w:r>
      <w:r w:rsidR="00DF4FE0" w:rsidRPr="00052C08">
        <w:rPr>
          <w:rFonts w:asciiTheme="majorBidi" w:hAnsiTheme="majorBidi" w:cstheme="majorBidi"/>
          <w:color w:val="000000" w:themeColor="text1"/>
          <w:sz w:val="24"/>
          <w:szCs w:val="24"/>
        </w:rPr>
        <w:t xml:space="preserve"> </w:t>
      </w:r>
      <w:r w:rsidR="00EC0F14" w:rsidRPr="00052C08">
        <w:rPr>
          <w:rFonts w:asciiTheme="majorBidi" w:hAnsiTheme="majorBidi" w:cstheme="majorBidi"/>
          <w:color w:val="000000" w:themeColor="text1"/>
          <w:sz w:val="24"/>
          <w:szCs w:val="24"/>
        </w:rPr>
        <w:t xml:space="preserve">Neurotransmitter detection and quantification, such as that of dopamine (DA), is crucial in </w:t>
      </w:r>
      <w:r w:rsidR="000D3163" w:rsidRPr="00052C08">
        <w:rPr>
          <w:rFonts w:asciiTheme="majorBidi" w:hAnsiTheme="majorBidi" w:cstheme="majorBidi"/>
          <w:color w:val="000000" w:themeColor="text1"/>
          <w:sz w:val="24"/>
          <w:szCs w:val="24"/>
        </w:rPr>
        <w:t>various</w:t>
      </w:r>
      <w:r w:rsidR="00EC0F14" w:rsidRPr="00052C08">
        <w:rPr>
          <w:rFonts w:asciiTheme="majorBidi" w:hAnsiTheme="majorBidi" w:cstheme="majorBidi"/>
          <w:color w:val="000000" w:themeColor="text1"/>
          <w:sz w:val="24"/>
          <w:szCs w:val="24"/>
        </w:rPr>
        <w:t xml:space="preserve"> contexts, such as neurobiology, clinical diagnostics, and drug research</w:t>
      </w:r>
      <w:r w:rsidR="008751E7" w:rsidRPr="00052C08">
        <w:rPr>
          <w:rFonts w:asciiTheme="majorBidi" w:hAnsiTheme="majorBidi" w:cstheme="majorBidi"/>
          <w:color w:val="000000" w:themeColor="text1"/>
          <w:sz w:val="24"/>
          <w:szCs w:val="24"/>
        </w:rPr>
        <w:t>.</w:t>
      </w:r>
      <w:r w:rsidR="00CA331C" w:rsidRPr="00052C08">
        <w:rPr>
          <w:rFonts w:asciiTheme="majorBidi" w:hAnsiTheme="majorBidi" w:cstheme="majorBidi"/>
          <w:color w:val="000000" w:themeColor="text1"/>
          <w:sz w:val="24"/>
          <w:szCs w:val="24"/>
        </w:rPr>
        <w:t xml:space="preserve"> </w:t>
      </w:r>
      <w:r w:rsidR="00EC0F14" w:rsidRPr="00052C08">
        <w:rPr>
          <w:rFonts w:asciiTheme="majorBidi" w:hAnsiTheme="majorBidi" w:cstheme="majorBidi"/>
          <w:color w:val="000000" w:themeColor="text1"/>
          <w:sz w:val="24"/>
          <w:szCs w:val="24"/>
        </w:rPr>
        <w:t xml:space="preserve">DA specifically affects </w:t>
      </w:r>
      <w:r w:rsidR="000D3163" w:rsidRPr="00052C08">
        <w:rPr>
          <w:rFonts w:asciiTheme="majorBidi" w:hAnsiTheme="majorBidi" w:cstheme="majorBidi"/>
          <w:color w:val="000000" w:themeColor="text1"/>
          <w:sz w:val="24"/>
          <w:szCs w:val="24"/>
        </w:rPr>
        <w:t>many</w:t>
      </w:r>
      <w:r w:rsidR="00EC0F14" w:rsidRPr="00052C08">
        <w:rPr>
          <w:rFonts w:asciiTheme="majorBidi" w:hAnsiTheme="majorBidi" w:cstheme="majorBidi"/>
          <w:color w:val="000000" w:themeColor="text1"/>
          <w:sz w:val="24"/>
          <w:szCs w:val="24"/>
        </w:rPr>
        <w:t xml:space="preserve"> neuronal processes, including immune system regulation, memory, learning, and passion</w:t>
      </w:r>
      <w:r w:rsidR="00CA331C" w:rsidRPr="00052C08">
        <w:rPr>
          <w:rFonts w:asciiTheme="majorBidi" w:hAnsiTheme="majorBidi" w:cstheme="majorBidi"/>
          <w:color w:val="000000" w:themeColor="text1"/>
          <w:sz w:val="24"/>
          <w:szCs w:val="24"/>
        </w:rPr>
        <w:t xml:space="preserve">. Monitoring </w:t>
      </w:r>
      <w:r w:rsidR="000736A1" w:rsidRPr="00052C08">
        <w:rPr>
          <w:rFonts w:asciiTheme="majorBidi" w:hAnsiTheme="majorBidi" w:cstheme="majorBidi"/>
          <w:color w:val="000000" w:themeColor="text1"/>
          <w:sz w:val="24"/>
          <w:szCs w:val="24"/>
        </w:rPr>
        <w:t>DA</w:t>
      </w:r>
      <w:r w:rsidR="000736A1" w:rsidRPr="00052C08">
        <w:rPr>
          <w:rFonts w:asciiTheme="majorBidi" w:hAnsiTheme="majorBidi" w:cstheme="majorBidi" w:hint="eastAsia"/>
          <w:color w:val="000000" w:themeColor="text1"/>
          <w:sz w:val="24"/>
          <w:szCs w:val="24"/>
        </w:rPr>
        <w:t xml:space="preserve">　</w:t>
      </w:r>
      <w:r w:rsidR="00CA331C" w:rsidRPr="00052C08">
        <w:rPr>
          <w:rFonts w:asciiTheme="majorBidi" w:hAnsiTheme="majorBidi" w:cstheme="majorBidi"/>
          <w:color w:val="000000" w:themeColor="text1"/>
          <w:sz w:val="24"/>
          <w:szCs w:val="24"/>
        </w:rPr>
        <w:t xml:space="preserve">levels in human fluids and the brain is essential for tracking neurological disorders like Alzheimer's disease, Huntington's disease, Parkinson's disease, and schizophrenia syndrome </w:t>
      </w:r>
      <w:r w:rsidR="002C6B26" w:rsidRPr="00052C08">
        <w:rPr>
          <w:rFonts w:asciiTheme="majorBidi" w:hAnsiTheme="majorBidi" w:cstheme="majorBidi"/>
          <w:color w:val="000000" w:themeColor="text1"/>
          <w:sz w:val="24"/>
          <w:szCs w:val="24"/>
        </w:rPr>
        <w:fldChar w:fldCharType="begin">
          <w:fldData xml:space="preserve">PEVuZE5vdGU+PENpdGU+PEF1dGhvcj5SZWRkeTwvQXV0aG9yPjxZZWFyPjIwMjA8L1llYXI+PFJl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=
</w:fldData>
        </w:fldChar>
      </w:r>
      <w:r w:rsidR="00CA331C" w:rsidRPr="00052C08">
        <w:rPr>
          <w:rFonts w:asciiTheme="majorBidi" w:hAnsiTheme="majorBidi" w:cstheme="majorBidi"/>
          <w:color w:val="000000" w:themeColor="text1"/>
          <w:sz w:val="24"/>
          <w:szCs w:val="24"/>
        </w:rPr>
        <w:instrText xml:space="preserve"> ADDIN EN.CITE </w:instrText>
      </w:r>
      <w:r w:rsidR="00CA331C" w:rsidRPr="00052C08">
        <w:rPr>
          <w:rFonts w:asciiTheme="majorBidi" w:hAnsiTheme="majorBidi" w:cstheme="majorBidi"/>
          <w:color w:val="000000" w:themeColor="text1"/>
          <w:sz w:val="24"/>
          <w:szCs w:val="24"/>
        </w:rPr>
        <w:fldChar w:fldCharType="begin">
          <w:fldData xml:space="preserve">PEVuZE5vdGU+PENpdGU+PEF1dGhvcj5SZWRkeTwvQXV0aG9yPjxZZWFyPjIwMjA8L1llYXI+PFJl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=
</w:fldData>
        </w:fldChar>
      </w:r>
      <w:r w:rsidR="00CA331C" w:rsidRPr="00052C08">
        <w:rPr>
          <w:rFonts w:asciiTheme="majorBidi" w:hAnsiTheme="majorBidi" w:cstheme="majorBidi"/>
          <w:color w:val="000000" w:themeColor="text1"/>
          <w:sz w:val="24"/>
          <w:szCs w:val="24"/>
        </w:rPr>
        <w:instrText xml:space="preserve"> ADDIN EN.CITE.DATA </w:instrText>
      </w:r>
      <w:r w:rsidR="00CA331C" w:rsidRPr="00052C08">
        <w:rPr>
          <w:rFonts w:asciiTheme="majorBidi" w:hAnsiTheme="majorBidi" w:cstheme="majorBidi"/>
          <w:color w:val="000000" w:themeColor="text1"/>
          <w:sz w:val="24"/>
          <w:szCs w:val="24"/>
        </w:rPr>
      </w:r>
      <w:r w:rsidR="00CA331C" w:rsidRPr="00052C08">
        <w:rPr>
          <w:rFonts w:asciiTheme="majorBidi" w:hAnsiTheme="majorBidi" w:cstheme="majorBidi"/>
          <w:color w:val="000000" w:themeColor="text1"/>
          <w:sz w:val="24"/>
          <w:szCs w:val="24"/>
        </w:rPr>
        <w:fldChar w:fldCharType="end"/>
      </w:r>
      <w:r w:rsidR="002C6B26" w:rsidRPr="00052C08">
        <w:rPr>
          <w:rFonts w:asciiTheme="majorBidi" w:hAnsiTheme="majorBidi" w:cstheme="majorBidi"/>
          <w:color w:val="000000" w:themeColor="text1"/>
          <w:sz w:val="24"/>
          <w:szCs w:val="24"/>
        </w:rPr>
      </w:r>
      <w:r w:rsidR="002C6B26" w:rsidRPr="00052C08">
        <w:rPr>
          <w:rFonts w:asciiTheme="majorBidi" w:hAnsiTheme="majorBidi" w:cstheme="majorBidi"/>
          <w:color w:val="000000" w:themeColor="text1"/>
          <w:sz w:val="24"/>
          <w:szCs w:val="24"/>
        </w:rPr>
        <w:fldChar w:fldCharType="separate"/>
      </w:r>
      <w:r w:rsidR="00CA331C" w:rsidRPr="00052C08">
        <w:rPr>
          <w:rFonts w:asciiTheme="majorBidi" w:hAnsiTheme="majorBidi" w:cstheme="majorBidi"/>
          <w:noProof/>
          <w:color w:val="000000" w:themeColor="text1"/>
          <w:sz w:val="24"/>
          <w:szCs w:val="24"/>
        </w:rPr>
        <w:t>[6-9]</w:t>
      </w:r>
      <w:r w:rsidR="002C6B26" w:rsidRPr="00052C08">
        <w:rPr>
          <w:rFonts w:asciiTheme="majorBidi" w:hAnsiTheme="majorBidi" w:cstheme="majorBidi"/>
          <w:color w:val="000000" w:themeColor="text1"/>
          <w:sz w:val="24"/>
          <w:szCs w:val="24"/>
        </w:rPr>
        <w:fldChar w:fldCharType="end"/>
      </w:r>
      <w:r w:rsidR="00DF4FE0" w:rsidRPr="00052C08">
        <w:rPr>
          <w:rFonts w:asciiTheme="majorBidi" w:hAnsiTheme="majorBidi" w:cstheme="majorBidi"/>
          <w:color w:val="000000" w:themeColor="text1"/>
          <w:sz w:val="24"/>
          <w:szCs w:val="24"/>
        </w:rPr>
        <w:t xml:space="preserve">. </w:t>
      </w:r>
    </w:p>
    <w:p w14:paraId="3C6AF4CE" w14:textId="74D939DE" w:rsidR="000513C7" w:rsidRPr="00052C08" w:rsidRDefault="001D17DB" w:rsidP="00EC0F14">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DA </w:t>
      </w:r>
      <w:r w:rsidR="00FA3E0D" w:rsidRPr="00052C08">
        <w:rPr>
          <w:rFonts w:asciiTheme="majorBidi" w:hAnsiTheme="majorBidi" w:cstheme="majorBidi"/>
          <w:color w:val="000000" w:themeColor="text1"/>
          <w:sz w:val="24"/>
          <w:szCs w:val="24"/>
        </w:rPr>
        <w:t>levels in various sources and receptors have been measured using a range of analytical techniques, including liquid chromatography</w:t>
      </w:r>
      <w:r w:rsidR="00A846C2" w:rsidRPr="00052C08">
        <w:rPr>
          <w:rFonts w:asciiTheme="majorBidi" w:hAnsiTheme="majorBidi" w:cstheme="majorBidi"/>
          <w:color w:val="000000" w:themeColor="text1"/>
          <w:sz w:val="24"/>
          <w:szCs w:val="24"/>
        </w:rPr>
        <w:t>-</w:t>
      </w:r>
      <w:r w:rsidR="00FA3E0D" w:rsidRPr="00052C08">
        <w:rPr>
          <w:rFonts w:asciiTheme="majorBidi" w:hAnsiTheme="majorBidi" w:cstheme="majorBidi"/>
          <w:color w:val="000000" w:themeColor="text1"/>
          <w:sz w:val="24"/>
          <w:szCs w:val="24"/>
        </w:rPr>
        <w:t>mass spectrometry, colorimetry, surface-enhanced resonance, chemiluminescence, electrochemiluminescence, photo-electrochemical, Raman scattering, fluorescence, and electrochemical methods</w:t>
      </w:r>
      <w:r w:rsidR="00052EF8" w:rsidRPr="00052C08">
        <w:rPr>
          <w:rFonts w:asciiTheme="majorBidi" w:hAnsiTheme="majorBidi" w:cstheme="majorBidi"/>
          <w:color w:val="000000" w:themeColor="text1"/>
          <w:sz w:val="24"/>
          <w:szCs w:val="24"/>
        </w:rPr>
        <w:t xml:space="preserve"> </w:t>
      </w:r>
      <w:r w:rsidR="00052EF8" w:rsidRPr="00052C08">
        <w:rPr>
          <w:rFonts w:asciiTheme="majorBidi" w:hAnsiTheme="majorBidi" w:cstheme="majorBidi"/>
          <w:color w:val="000000" w:themeColor="text1"/>
          <w:sz w:val="24"/>
          <w:szCs w:val="24"/>
        </w:rPr>
        <w:fldChar w:fldCharType="begin">
          <w:fldData xml:space="preserve">PEVuZE5vdGU+PENpdGU+PEF1dGhvcj5MYW48L0F1dGhvcj48WWVhcj4yMDE5PC9ZZWFyPjxSZWNO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PEVuZE5vdGU+PENpdGU+PEF1dGhvcj5MYW48L0F1dGhvcj48WWVhcj4yMDE5PC9ZZWFyPjxSZWNO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052EF8" w:rsidRPr="00052C08">
        <w:rPr>
          <w:rFonts w:asciiTheme="majorBidi" w:hAnsiTheme="majorBidi" w:cstheme="majorBidi"/>
          <w:color w:val="000000" w:themeColor="text1"/>
          <w:sz w:val="24"/>
          <w:szCs w:val="24"/>
        </w:rPr>
      </w:r>
      <w:r w:rsidR="00052EF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[1, 10-17]</w:t>
      </w:r>
      <w:r w:rsidR="00052EF8" w:rsidRPr="00052C08">
        <w:rPr>
          <w:rFonts w:asciiTheme="majorBidi" w:hAnsiTheme="majorBidi" w:cstheme="majorBidi"/>
          <w:color w:val="000000" w:themeColor="text1"/>
          <w:sz w:val="24"/>
          <w:szCs w:val="24"/>
        </w:rPr>
        <w:fldChar w:fldCharType="end"/>
      </w:r>
      <w:r w:rsidR="00FA3E0D" w:rsidRPr="00052C08">
        <w:rPr>
          <w:rFonts w:asciiTheme="majorBidi" w:hAnsiTheme="majorBidi" w:cstheme="majorBidi"/>
          <w:color w:val="000000" w:themeColor="text1"/>
          <w:sz w:val="24"/>
          <w:szCs w:val="24"/>
        </w:rPr>
        <w:t xml:space="preserve">. However, </w:t>
      </w:r>
      <w:r w:rsidR="009A282A" w:rsidRPr="00052C08">
        <w:rPr>
          <w:rFonts w:asciiTheme="majorBidi" w:hAnsiTheme="majorBidi" w:cstheme="majorBidi"/>
          <w:color w:val="000000" w:themeColor="text1"/>
          <w:sz w:val="24"/>
          <w:szCs w:val="24"/>
        </w:rPr>
        <w:t xml:space="preserve">several of </w:t>
      </w:r>
      <w:r w:rsidR="00FA3E0D" w:rsidRPr="00052C08">
        <w:rPr>
          <w:rFonts w:asciiTheme="majorBidi" w:hAnsiTheme="majorBidi" w:cstheme="majorBidi"/>
          <w:color w:val="000000" w:themeColor="text1"/>
          <w:sz w:val="24"/>
          <w:szCs w:val="24"/>
        </w:rPr>
        <w:t xml:space="preserve">these methods have </w:t>
      </w:r>
      <w:r w:rsidR="00EC0F14" w:rsidRPr="00052C08">
        <w:rPr>
          <w:rFonts w:asciiTheme="majorBidi" w:hAnsiTheme="majorBidi" w:cstheme="majorBidi"/>
          <w:color w:val="000000" w:themeColor="text1"/>
          <w:sz w:val="24"/>
          <w:szCs w:val="24"/>
        </w:rPr>
        <w:t>drawbacks,</w:t>
      </w:r>
      <w:r w:rsidR="00FA3E0D" w:rsidRPr="00052C08">
        <w:rPr>
          <w:rFonts w:asciiTheme="majorBidi" w:hAnsiTheme="majorBidi" w:cstheme="majorBidi"/>
          <w:color w:val="000000" w:themeColor="text1"/>
          <w:sz w:val="24"/>
          <w:szCs w:val="24"/>
        </w:rPr>
        <w:t xml:space="preserve"> such as requiring sample pretreatment, sophisticated equipment, and relying on highly skilled </w:t>
      </w:r>
      <w:r w:rsidR="006D47EB" w:rsidRPr="00052C08">
        <w:rPr>
          <w:rFonts w:asciiTheme="majorBidi" w:hAnsiTheme="majorBidi" w:cstheme="majorBidi"/>
          <w:color w:val="000000" w:themeColor="text1"/>
          <w:sz w:val="24"/>
          <w:szCs w:val="24"/>
        </w:rPr>
        <w:t xml:space="preserve">technicians </w:t>
      </w:r>
      <w:r w:rsidR="006D47EB" w:rsidRPr="00052C08">
        <w:rPr>
          <w:rFonts w:asciiTheme="majorBidi" w:hAnsiTheme="majorBidi" w:cstheme="majorBidi"/>
          <w:color w:val="000000" w:themeColor="text1"/>
          <w:sz w:val="24"/>
          <w:szCs w:val="24"/>
        </w:rPr>
        <w:fldChar w:fldCharType="begin">
          <w:fldData xml:space="preserve">PEVuZE5vdGU+PENpdGU+PEF1dGhvcj5TZW88L0F1dGhvcj48WWVhcj4yMDIwPC9ZZWFyPjxSZWNO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PEVuZE5vdGU+PENpdGU+PEF1dGhvcj5TZW88L0F1dGhvcj48WWVhcj4yMDIwPC9ZZWFyPjxSZWNO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6D47EB" w:rsidRPr="00052C08">
        <w:rPr>
          <w:rFonts w:asciiTheme="majorBidi" w:hAnsiTheme="majorBidi" w:cstheme="majorBidi"/>
          <w:color w:val="000000" w:themeColor="text1"/>
          <w:sz w:val="24"/>
          <w:szCs w:val="24"/>
        </w:rPr>
      </w:r>
      <w:r w:rsidR="006D47EB"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[18-20]</w:t>
      </w:r>
      <w:r w:rsidR="006D47EB" w:rsidRPr="00052C08">
        <w:rPr>
          <w:rFonts w:asciiTheme="majorBidi" w:hAnsiTheme="majorBidi" w:cstheme="majorBidi"/>
          <w:color w:val="000000" w:themeColor="text1"/>
          <w:sz w:val="24"/>
          <w:szCs w:val="24"/>
        </w:rPr>
        <w:fldChar w:fldCharType="end"/>
      </w:r>
      <w:r w:rsidR="00FA3E0D" w:rsidRPr="00052C08">
        <w:rPr>
          <w:rFonts w:asciiTheme="majorBidi" w:hAnsiTheme="majorBidi" w:cstheme="majorBidi"/>
          <w:color w:val="000000" w:themeColor="text1"/>
          <w:sz w:val="24"/>
          <w:szCs w:val="24"/>
        </w:rPr>
        <w:t>. Electrochemical methods offer a promising solution as they are cost-effective, user-friendly, responsive, don't require sample pretreatment, can be used to develop portable devices, and are suitable</w:t>
      </w:r>
      <w:r w:rsidR="00724A39" w:rsidRPr="00052C08">
        <w:rPr>
          <w:rFonts w:asciiTheme="majorBidi" w:hAnsiTheme="majorBidi" w:cstheme="majorBidi"/>
          <w:color w:val="000000" w:themeColor="text1"/>
          <w:sz w:val="24"/>
          <w:szCs w:val="24"/>
        </w:rPr>
        <w:t xml:space="preserve"> for both in vitro and in-</w:t>
      </w:r>
      <w:r w:rsidR="00FA3E0D" w:rsidRPr="00052C08">
        <w:rPr>
          <w:rFonts w:asciiTheme="majorBidi" w:hAnsiTheme="majorBidi" w:cstheme="majorBidi"/>
          <w:color w:val="000000" w:themeColor="text1"/>
          <w:sz w:val="24"/>
          <w:szCs w:val="24"/>
        </w:rPr>
        <w:t>vivo tests</w:t>
      </w:r>
      <w:r w:rsidR="006D47EB" w:rsidRPr="00052C08">
        <w:rPr>
          <w:rFonts w:asciiTheme="majorBidi" w:hAnsiTheme="majorBidi" w:cstheme="majorBidi"/>
          <w:color w:val="000000" w:themeColor="text1"/>
          <w:sz w:val="24"/>
          <w:szCs w:val="24"/>
        </w:rPr>
        <w:t xml:space="preserve"> </w:t>
      </w:r>
      <w:r w:rsidR="006D47EB" w:rsidRPr="00052C08">
        <w:rPr>
          <w:rFonts w:asciiTheme="majorBidi" w:hAnsiTheme="majorBidi" w:cstheme="majorBidi"/>
          <w:color w:val="000000" w:themeColor="text1"/>
          <w:sz w:val="24"/>
          <w:szCs w:val="24"/>
        </w:rPr>
        <w:fldChar w:fldCharType="begin">
          <w:fldData xml:space="preserve">PEVuZE5vdGU+PENpdGU+PEF1dGhvcj5DYW88L0F1dGhvcj48WWVhcj4yMDI0PC9ZZWFyPjxSZWNO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PEVuZE5vdGU+PENpdGU+PEF1dGhvcj5DYW88L0F1dGhvcj48WWVhcj4yMDI0PC9ZZWFyPjxSZWNO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6D47EB" w:rsidRPr="00052C08">
        <w:rPr>
          <w:rFonts w:asciiTheme="majorBidi" w:hAnsiTheme="majorBidi" w:cstheme="majorBidi"/>
          <w:color w:val="000000" w:themeColor="text1"/>
          <w:sz w:val="24"/>
          <w:szCs w:val="24"/>
        </w:rPr>
      </w:r>
      <w:r w:rsidR="006D47EB"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[21-23]</w:t>
      </w:r>
      <w:r w:rsidR="006D47EB" w:rsidRPr="00052C08">
        <w:rPr>
          <w:rFonts w:asciiTheme="majorBidi" w:hAnsiTheme="majorBidi" w:cstheme="majorBidi"/>
          <w:color w:val="000000" w:themeColor="text1"/>
          <w:sz w:val="24"/>
          <w:szCs w:val="24"/>
        </w:rPr>
        <w:fldChar w:fldCharType="end"/>
      </w:r>
      <w:r w:rsidR="00FA3E0D" w:rsidRPr="00052C08">
        <w:rPr>
          <w:rFonts w:asciiTheme="majorBidi" w:hAnsiTheme="majorBidi" w:cstheme="majorBidi"/>
          <w:color w:val="000000" w:themeColor="text1"/>
          <w:sz w:val="24"/>
          <w:szCs w:val="24"/>
        </w:rPr>
        <w:t xml:space="preserve">. Additionally, </w:t>
      </w:r>
      <w:r w:rsidR="00A846C2" w:rsidRPr="00052C08">
        <w:rPr>
          <w:rFonts w:asciiTheme="majorBidi" w:hAnsiTheme="majorBidi" w:cstheme="majorBidi"/>
          <w:color w:val="000000" w:themeColor="text1"/>
          <w:sz w:val="24"/>
          <w:szCs w:val="24"/>
        </w:rPr>
        <w:t xml:space="preserve">with </w:t>
      </w:r>
      <w:r w:rsidR="00FA3E0D" w:rsidRPr="00052C08">
        <w:rPr>
          <w:rFonts w:asciiTheme="majorBidi" w:hAnsiTheme="majorBidi" w:cstheme="majorBidi"/>
          <w:color w:val="000000" w:themeColor="text1"/>
          <w:sz w:val="24"/>
          <w:szCs w:val="24"/>
        </w:rPr>
        <w:t xml:space="preserve">their exceptional sensitivity, selectivity, and quick response times, electrochemical sensors have emerged as potent tools for the detection of </w:t>
      </w:r>
      <w:r w:rsidRPr="00052C08">
        <w:rPr>
          <w:rFonts w:asciiTheme="majorBidi" w:hAnsiTheme="majorBidi" w:cstheme="majorBidi"/>
          <w:color w:val="000000" w:themeColor="text1"/>
          <w:sz w:val="24"/>
          <w:szCs w:val="24"/>
        </w:rPr>
        <w:t>DA</w:t>
      </w:r>
      <w:r w:rsidR="006D47EB" w:rsidRPr="00052C08">
        <w:rPr>
          <w:rFonts w:asciiTheme="majorBidi" w:hAnsiTheme="majorBidi" w:cstheme="majorBidi"/>
          <w:color w:val="000000" w:themeColor="text1"/>
          <w:sz w:val="24"/>
          <w:szCs w:val="24"/>
        </w:rPr>
        <w:t xml:space="preserve"> </w:t>
      </w:r>
      <w:r w:rsidR="006D47EB" w:rsidRPr="00052C08">
        <w:rPr>
          <w:rFonts w:asciiTheme="majorBidi" w:hAnsiTheme="majorBidi" w:cstheme="majorBidi"/>
          <w:color w:val="000000" w:themeColor="text1"/>
          <w:sz w:val="24"/>
          <w:szCs w:val="24"/>
        </w:rPr>
        <w:fldChar w:fldCharType="begin">
          <w:fldData xml:space="preserve">PEVuZE5vdGU+PENpdGU+PEF1dGhvcj5MYW48L0F1dGhvcj48WWVhcj4yMDE5PC9ZZWFyPjxSZWNO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PEVuZE5vdGU+PENpdGU+PEF1dGhvcj5MYW48L0F1dGhvcj48WWVhcj4yMDE5PC9ZZWFyPjxSZWNO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6D47EB" w:rsidRPr="00052C08">
        <w:rPr>
          <w:rFonts w:asciiTheme="majorBidi" w:hAnsiTheme="majorBidi" w:cstheme="majorBidi"/>
          <w:color w:val="000000" w:themeColor="text1"/>
          <w:sz w:val="24"/>
          <w:szCs w:val="24"/>
        </w:rPr>
      </w:r>
      <w:r w:rsidR="006D47EB"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[7, 9, 10, 13, 18]</w:t>
      </w:r>
      <w:r w:rsidR="006D47EB" w:rsidRPr="00052C08">
        <w:rPr>
          <w:rFonts w:asciiTheme="majorBidi" w:hAnsiTheme="majorBidi" w:cstheme="majorBidi"/>
          <w:color w:val="000000" w:themeColor="text1"/>
          <w:sz w:val="24"/>
          <w:szCs w:val="24"/>
        </w:rPr>
        <w:fldChar w:fldCharType="end"/>
      </w:r>
      <w:r w:rsidR="00FA3E0D" w:rsidRPr="00052C08">
        <w:rPr>
          <w:rFonts w:asciiTheme="majorBidi" w:hAnsiTheme="majorBidi" w:cstheme="majorBidi"/>
          <w:color w:val="000000" w:themeColor="text1"/>
          <w:sz w:val="24"/>
          <w:szCs w:val="24"/>
        </w:rPr>
        <w:t>.</w:t>
      </w:r>
    </w:p>
    <w:p w14:paraId="5B6ECBC9" w14:textId="775CF528" w:rsidR="00AF6D62" w:rsidRPr="00052C08" w:rsidRDefault="00EC0F14" w:rsidP="00010DC2">
      <w:pPr>
        <w:snapToGrid w:val="0"/>
        <w:spacing w:line="360" w:lineRule="auto"/>
        <w:mirrorIndents/>
        <w:jc w:val="both"/>
        <w:rPr>
          <w:rFonts w:asciiTheme="majorBidi" w:hAnsiTheme="majorBidi" w:cstheme="majorBidi"/>
          <w:color w:val="000000" w:themeColor="text1"/>
        </w:rPr>
      </w:pPr>
      <w:r w:rsidRPr="00052C08">
        <w:rPr>
          <w:rFonts w:asciiTheme="majorBidi" w:hAnsiTheme="majorBidi" w:cstheme="majorBidi"/>
          <w:color w:val="000000" w:themeColor="text1"/>
          <w:sz w:val="24"/>
          <w:szCs w:val="24"/>
        </w:rPr>
        <w:t>The fabrication of the working electrode and surface modification present the primary development challenge for electrochemical sensor technology</w:t>
      </w:r>
      <w:r w:rsidR="00E25F78" w:rsidRPr="00052C08">
        <w:rPr>
          <w:rFonts w:asciiTheme="majorBidi" w:hAnsiTheme="majorBidi" w:cstheme="majorBidi"/>
          <w:color w:val="000000" w:themeColor="text1"/>
          <w:sz w:val="24"/>
          <w:szCs w:val="24"/>
        </w:rPr>
        <w:t xml:space="preserve"> </w:t>
      </w:r>
      <w:r w:rsidR="00E25F78" w:rsidRPr="00052C08">
        <w:rPr>
          <w:rFonts w:asciiTheme="majorBidi" w:hAnsiTheme="majorBidi" w:cstheme="majorBidi"/>
          <w:color w:val="000000" w:themeColor="text1"/>
          <w:sz w:val="24"/>
          <w:szCs w:val="24"/>
        </w:rPr>
        <w:fldChar w:fldCharType="begin">
          <w:fldData xml:space="preserve">PEVuZE5vdGU+PENpdGU+PEF1dGhvcj5NYXR0aW9saTwvQXV0aG9yPjxZZWFyPjIwMjA8L1llYXI+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PEVuZE5vdGU+PENpdGU+PEF1dGhvcj5NYXR0aW9saTwvQXV0aG9yPjxZZWFyPjIwMjA8L1llYXI+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E25F78" w:rsidRPr="00052C08">
        <w:rPr>
          <w:rFonts w:asciiTheme="majorBidi" w:hAnsiTheme="majorBidi" w:cstheme="majorBidi"/>
          <w:color w:val="000000" w:themeColor="text1"/>
          <w:sz w:val="24"/>
          <w:szCs w:val="24"/>
        </w:rPr>
      </w:r>
      <w:r w:rsidR="00E25F7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[24-26]</w:t>
      </w:r>
      <w:r w:rsidR="00E25F78" w:rsidRPr="00052C08">
        <w:rPr>
          <w:rFonts w:asciiTheme="majorBidi" w:hAnsiTheme="majorBidi" w:cstheme="majorBidi"/>
          <w:color w:val="000000" w:themeColor="text1"/>
          <w:sz w:val="24"/>
          <w:szCs w:val="24"/>
        </w:rPr>
        <w:fldChar w:fldCharType="end"/>
      </w:r>
      <w:r w:rsidR="00AF6D62" w:rsidRPr="00052C08">
        <w:rPr>
          <w:rFonts w:asciiTheme="majorBidi" w:hAnsiTheme="majorBidi" w:cstheme="majorBidi"/>
          <w:color w:val="000000" w:themeColor="text1"/>
          <w:sz w:val="24"/>
          <w:szCs w:val="24"/>
        </w:rPr>
        <w:t xml:space="preserve">. </w:t>
      </w:r>
      <w:r w:rsidR="00613C8B" w:rsidRPr="00052C08">
        <w:rPr>
          <w:rFonts w:asciiTheme="majorBidi" w:hAnsiTheme="majorBidi" w:cstheme="majorBidi"/>
          <w:color w:val="000000" w:themeColor="text1"/>
          <w:sz w:val="24"/>
          <w:szCs w:val="24"/>
        </w:rPr>
        <w:t>Consequently, substantial efforts have been devoted to creat</w:t>
      </w:r>
      <w:r w:rsidR="00197EE4" w:rsidRPr="00052C08">
        <w:rPr>
          <w:rFonts w:asciiTheme="majorBidi" w:hAnsiTheme="majorBidi" w:cstheme="majorBidi"/>
          <w:color w:val="000000" w:themeColor="text1"/>
          <w:sz w:val="24"/>
          <w:szCs w:val="24"/>
        </w:rPr>
        <w:t>ing</w:t>
      </w:r>
      <w:r w:rsidR="00613C8B" w:rsidRPr="00052C08">
        <w:rPr>
          <w:rFonts w:asciiTheme="majorBidi" w:hAnsiTheme="majorBidi" w:cstheme="majorBidi"/>
          <w:color w:val="000000" w:themeColor="text1"/>
          <w:sz w:val="24"/>
          <w:szCs w:val="24"/>
        </w:rPr>
        <w:t xml:space="preserve"> a variety of active materials, including graphene, multi-walled carbon nanotubes (MWCNTs), metal oxides, metal nanoparticles, and their composites</w:t>
      </w:r>
      <w:r w:rsidR="00235FF6" w:rsidRPr="00052C08">
        <w:rPr>
          <w:rFonts w:asciiTheme="majorBidi" w:hAnsiTheme="majorBidi" w:cstheme="majorBidi"/>
          <w:color w:val="000000" w:themeColor="text1"/>
          <w:sz w:val="24"/>
          <w:szCs w:val="24"/>
        </w:rPr>
        <w:t xml:space="preserve">. </w:t>
      </w:r>
      <w:r w:rsidR="00613C8B" w:rsidRPr="00052C08">
        <w:rPr>
          <w:rFonts w:asciiTheme="majorBidi" w:hAnsiTheme="majorBidi" w:cstheme="majorBidi"/>
          <w:color w:val="000000" w:themeColor="text1"/>
          <w:sz w:val="24"/>
          <w:szCs w:val="24"/>
        </w:rPr>
        <w:t>To achieve optimal electrochemical performance, such as fast charge transfer, low surface resistance, mechanical and thermal stability, biocompatibility, low cytotoxicity for in-vivo applications, and improved sensitivity and selectivity for detecting targets such as DA</w:t>
      </w:r>
      <w:r w:rsidR="00235FF6" w:rsidRPr="00052C08">
        <w:rPr>
          <w:rFonts w:asciiTheme="majorBidi" w:hAnsiTheme="majorBidi" w:cstheme="majorBidi"/>
          <w:color w:val="000000" w:themeColor="text1"/>
          <w:sz w:val="24"/>
          <w:szCs w:val="24"/>
        </w:rPr>
        <w:t xml:space="preserve"> </w:t>
      </w:r>
      <w:r w:rsidR="00E25F78" w:rsidRPr="00052C08">
        <w:rPr>
          <w:rFonts w:asciiTheme="majorBidi" w:hAnsiTheme="majorBidi" w:cstheme="majorBidi"/>
          <w:color w:val="000000" w:themeColor="text1"/>
          <w:sz w:val="24"/>
          <w:szCs w:val="24"/>
        </w:rPr>
        <w:fldChar w:fldCharType="begin">
          <w:fldData xml:space="preserve">PEVuZE5vdGU+PENpdGU+PEF1dGhvcj5FbXJhbjwvQXV0aG9yPjxZZWFyPjIwMjE8L1llYXI+PFJl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PEVuZE5vdGU+PENpdGU+PEF1dGhvcj5FbXJhbjwvQXV0aG9yPjxZZWFyPjIwMjE8L1llYXI+PFJl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E25F78" w:rsidRPr="00052C08">
        <w:rPr>
          <w:rFonts w:asciiTheme="majorBidi" w:hAnsiTheme="majorBidi" w:cstheme="majorBidi"/>
          <w:color w:val="000000" w:themeColor="text1"/>
          <w:sz w:val="24"/>
          <w:szCs w:val="24"/>
        </w:rPr>
      </w:r>
      <w:r w:rsidR="00E25F7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[25-32]</w:t>
      </w:r>
      <w:r w:rsidR="00E25F78" w:rsidRPr="00052C08">
        <w:rPr>
          <w:rFonts w:asciiTheme="majorBidi" w:hAnsiTheme="majorBidi" w:cstheme="majorBidi"/>
          <w:color w:val="000000" w:themeColor="text1"/>
          <w:sz w:val="24"/>
          <w:szCs w:val="24"/>
        </w:rPr>
        <w:fldChar w:fldCharType="end"/>
      </w:r>
      <w:r w:rsidR="00AF6D62" w:rsidRPr="00052C08">
        <w:rPr>
          <w:rFonts w:asciiTheme="majorBidi" w:hAnsiTheme="majorBidi" w:cstheme="majorBidi"/>
          <w:color w:val="000000" w:themeColor="text1"/>
          <w:sz w:val="24"/>
          <w:szCs w:val="24"/>
        </w:rPr>
        <w:t>.</w:t>
      </w:r>
      <w:r w:rsidR="000D3163" w:rsidRPr="00052C08">
        <w:rPr>
          <w:rFonts w:asciiTheme="majorBidi" w:hAnsiTheme="majorBidi" w:cstheme="majorBidi"/>
          <w:color w:val="000000" w:themeColor="text1"/>
          <w:sz w:val="24"/>
          <w:szCs w:val="24"/>
        </w:rPr>
        <w:t xml:space="preserve"> </w:t>
      </w:r>
      <w:r w:rsidR="00623B05" w:rsidRPr="00052C08">
        <w:rPr>
          <w:rFonts w:asciiTheme="majorBidi" w:hAnsiTheme="majorBidi" w:cstheme="majorBidi"/>
          <w:color w:val="000000" w:themeColor="text1"/>
          <w:sz w:val="24"/>
          <w:szCs w:val="24"/>
        </w:rPr>
        <w:lastRenderedPageBreak/>
        <w:t xml:space="preserve">Moreover, the surface structure, dimensions, and composition of the created materials play a crucial role in biomolecule detection, particularly DA molecules. </w:t>
      </w:r>
      <w:r w:rsidR="00613C8B" w:rsidRPr="00052C08">
        <w:rPr>
          <w:rFonts w:asciiTheme="majorBidi" w:hAnsiTheme="majorBidi" w:cstheme="majorBidi"/>
          <w:color w:val="000000" w:themeColor="text1"/>
          <w:sz w:val="24"/>
          <w:szCs w:val="24"/>
        </w:rPr>
        <w:t>Consequently, a large amount of recent research has been devoted to developing electrode materials that can overcome these challenges</w:t>
      </w:r>
      <w:r w:rsidR="00623B05" w:rsidRPr="00052C08">
        <w:rPr>
          <w:rFonts w:asciiTheme="majorBidi" w:hAnsiTheme="majorBidi" w:cstheme="majorBidi"/>
          <w:color w:val="000000" w:themeColor="text1"/>
          <w:sz w:val="24"/>
          <w:szCs w:val="24"/>
        </w:rPr>
        <w:t xml:space="preserve">. </w:t>
      </w:r>
      <w:r w:rsidR="00010DC2" w:rsidRPr="00052C08">
        <w:rPr>
          <w:rFonts w:asciiTheme="majorBidi" w:hAnsiTheme="majorBidi" w:cstheme="majorBidi"/>
          <w:color w:val="000000" w:themeColor="text1"/>
          <w:sz w:val="24"/>
          <w:szCs w:val="24"/>
        </w:rPr>
        <w:t>The highly active catalytic surfaces of these materials, along with their easy and cost-effective fabrication process, make them ideal for a range of sensing and biosensing applications</w:t>
      </w:r>
      <w:r w:rsidR="00623B05" w:rsidRPr="00052C08">
        <w:rPr>
          <w:rFonts w:asciiTheme="majorBidi" w:hAnsiTheme="majorBidi" w:cstheme="majorBidi"/>
          <w:color w:val="000000" w:themeColor="text1"/>
          <w:sz w:val="24"/>
          <w:szCs w:val="24"/>
        </w:rPr>
        <w:t xml:space="preserve"> </w:t>
      </w:r>
      <w:r w:rsidR="00235FF6" w:rsidRPr="00052C08">
        <w:rPr>
          <w:rFonts w:asciiTheme="majorBidi" w:hAnsiTheme="majorBidi" w:cstheme="majorBidi"/>
          <w:color w:val="000000" w:themeColor="text1"/>
          <w:sz w:val="24"/>
          <w:szCs w:val="24"/>
        </w:rPr>
        <w:fldChar w:fldCharType="begin">
          <w:fldData xml:space="preserve">PEVuZE5vdGU+PENpdGU+PEF1dGhvcj5TaGVuYXNoZW48L0F1dGhvcj48WWVhcj4yMDIyPC9ZZWFy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PEVuZE5vdGU+PENpdGU+PEF1dGhvcj5TaGVuYXNoZW48L0F1dGhvcj48WWVhcj4yMDIyPC9ZZWFy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235FF6" w:rsidRPr="00052C08">
        <w:rPr>
          <w:rFonts w:asciiTheme="majorBidi" w:hAnsiTheme="majorBidi" w:cstheme="majorBidi"/>
          <w:color w:val="000000" w:themeColor="text1"/>
          <w:sz w:val="24"/>
          <w:szCs w:val="24"/>
        </w:rPr>
      </w:r>
      <w:r w:rsidR="00235FF6"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[33-36]</w:t>
      </w:r>
      <w:r w:rsidR="00235FF6" w:rsidRPr="00052C08">
        <w:rPr>
          <w:rFonts w:asciiTheme="majorBidi" w:hAnsiTheme="majorBidi" w:cstheme="majorBidi"/>
          <w:color w:val="000000" w:themeColor="text1"/>
          <w:sz w:val="24"/>
          <w:szCs w:val="24"/>
        </w:rPr>
        <w:fldChar w:fldCharType="end"/>
      </w:r>
      <w:r w:rsidR="00AF6D62" w:rsidRPr="00052C08">
        <w:rPr>
          <w:rFonts w:asciiTheme="majorBidi" w:hAnsiTheme="majorBidi" w:cstheme="majorBidi"/>
          <w:color w:val="000000" w:themeColor="text1"/>
          <w:sz w:val="24"/>
          <w:szCs w:val="24"/>
        </w:rPr>
        <w:t>.</w:t>
      </w:r>
    </w:p>
    <w:p w14:paraId="0E0F2AAC" w14:textId="4E096277" w:rsidR="00446598" w:rsidRPr="00052C08" w:rsidRDefault="00824AAB" w:rsidP="00EA401E">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The creation and modification of carbon-based materials through a simple and cost-effective method have attracted considerable attention due to their easy production, eco-friendliness, stability, consistent nanostructure, </w:t>
      </w:r>
      <w:r w:rsidR="000A469B" w:rsidRPr="00052C08">
        <w:rPr>
          <w:rFonts w:asciiTheme="majorBidi" w:hAnsiTheme="majorBidi" w:cstheme="majorBidi"/>
          <w:color w:val="000000" w:themeColor="text1"/>
          <w:sz w:val="24"/>
          <w:szCs w:val="24"/>
        </w:rPr>
        <w:t xml:space="preserve">good mechanical and thermal stability, fast charge transport, </w:t>
      </w:r>
      <w:r w:rsidRPr="00052C08">
        <w:rPr>
          <w:rFonts w:asciiTheme="majorBidi" w:hAnsiTheme="majorBidi" w:cstheme="majorBidi"/>
          <w:color w:val="000000" w:themeColor="text1"/>
          <w:sz w:val="24"/>
          <w:szCs w:val="24"/>
        </w:rPr>
        <w:t>and versatile active surface</w:t>
      </w:r>
      <w:r w:rsidR="00235FF6" w:rsidRPr="00052C08">
        <w:rPr>
          <w:rFonts w:asciiTheme="majorBidi" w:hAnsiTheme="majorBidi" w:cstheme="majorBidi"/>
          <w:color w:val="000000" w:themeColor="text1"/>
          <w:sz w:val="24"/>
          <w:szCs w:val="24"/>
        </w:rPr>
        <w:t xml:space="preserve"> </w:t>
      </w:r>
      <w:r w:rsidR="00235FF6" w:rsidRPr="00052C08">
        <w:rPr>
          <w:rFonts w:asciiTheme="majorBidi" w:hAnsiTheme="majorBidi" w:cstheme="majorBidi"/>
          <w:color w:val="000000" w:themeColor="text1"/>
          <w:sz w:val="24"/>
          <w:szCs w:val="24"/>
        </w:rPr>
        <w:fldChar w:fldCharType="begin">
          <w:fldData xml:space="preserve">PEVuZE5vdGU+PENpdGU+PEF1dGhvcj5FbXJhbjwvQXV0aG9yPjxZZWFyPjIwMTg8L1llYXI+PFJl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PEVuZE5vdGU+PENpdGU+PEF1dGhvcj5FbXJhbjwvQXV0aG9yPjxZZWFyPjIwMTg8L1llYXI+PFJl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235FF6" w:rsidRPr="00052C08">
        <w:rPr>
          <w:rFonts w:asciiTheme="majorBidi" w:hAnsiTheme="majorBidi" w:cstheme="majorBidi"/>
          <w:color w:val="000000" w:themeColor="text1"/>
          <w:sz w:val="24"/>
          <w:szCs w:val="24"/>
        </w:rPr>
      </w:r>
      <w:r w:rsidR="00235FF6"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[37-40]</w:t>
      </w:r>
      <w:r w:rsidR="00235FF6" w:rsidRPr="00052C08">
        <w:rPr>
          <w:rFonts w:asciiTheme="majorBidi" w:hAnsiTheme="majorBidi" w:cstheme="majorBidi"/>
          <w:color w:val="000000" w:themeColor="text1"/>
          <w:sz w:val="24"/>
          <w:szCs w:val="24"/>
        </w:rPr>
        <w:fldChar w:fldCharType="end"/>
      </w:r>
      <w:r w:rsidRPr="00052C08">
        <w:rPr>
          <w:rFonts w:asciiTheme="majorBidi" w:hAnsiTheme="majorBidi" w:cstheme="majorBidi"/>
          <w:color w:val="000000" w:themeColor="text1"/>
          <w:sz w:val="24"/>
          <w:szCs w:val="24"/>
        </w:rPr>
        <w:t xml:space="preserve">. </w:t>
      </w:r>
      <w:r w:rsidR="000A469B" w:rsidRPr="00052C08">
        <w:rPr>
          <w:rFonts w:asciiTheme="majorBidi" w:hAnsiTheme="majorBidi" w:cstheme="majorBidi"/>
          <w:color w:val="000000" w:themeColor="text1"/>
          <w:sz w:val="24"/>
          <w:szCs w:val="24"/>
        </w:rPr>
        <w:t xml:space="preserve">Among the carbon materials used in biosensing and sensing applications are carbon spheres, MWCNTs, </w:t>
      </w:r>
      <w:r w:rsidR="00197EE4" w:rsidRPr="00052C08">
        <w:rPr>
          <w:rFonts w:asciiTheme="majorBidi" w:hAnsiTheme="majorBidi" w:cstheme="majorBidi"/>
          <w:color w:val="000000" w:themeColor="text1"/>
          <w:sz w:val="24"/>
          <w:szCs w:val="24"/>
        </w:rPr>
        <w:t>g</w:t>
      </w:r>
      <w:r w:rsidR="00EA401E" w:rsidRPr="00052C08">
        <w:rPr>
          <w:rFonts w:asciiTheme="majorBidi" w:hAnsiTheme="majorBidi" w:cstheme="majorBidi"/>
          <w:color w:val="000000" w:themeColor="text1"/>
          <w:sz w:val="24"/>
          <w:szCs w:val="24"/>
        </w:rPr>
        <w:t>raphitic carbon nitride (g-C</w:t>
      </w:r>
      <w:r w:rsidR="00EA401E" w:rsidRPr="00052C08">
        <w:rPr>
          <w:rFonts w:asciiTheme="majorBidi" w:hAnsiTheme="majorBidi" w:cstheme="majorBidi"/>
          <w:color w:val="000000" w:themeColor="text1"/>
          <w:sz w:val="24"/>
          <w:szCs w:val="24"/>
          <w:vertAlign w:val="subscript"/>
        </w:rPr>
        <w:t>3</w:t>
      </w:r>
      <w:r w:rsidR="00EA401E" w:rsidRPr="00052C08">
        <w:rPr>
          <w:rFonts w:asciiTheme="majorBidi" w:hAnsiTheme="majorBidi" w:cstheme="majorBidi"/>
          <w:color w:val="000000" w:themeColor="text1"/>
          <w:sz w:val="24"/>
          <w:szCs w:val="24"/>
        </w:rPr>
        <w:t>N</w:t>
      </w:r>
      <w:r w:rsidR="00EA401E" w:rsidRPr="00052C08">
        <w:rPr>
          <w:rFonts w:asciiTheme="majorBidi" w:hAnsiTheme="majorBidi" w:cstheme="majorBidi"/>
          <w:color w:val="000000" w:themeColor="text1"/>
          <w:sz w:val="24"/>
          <w:szCs w:val="24"/>
          <w:vertAlign w:val="subscript"/>
        </w:rPr>
        <w:t>4</w:t>
      </w:r>
      <w:r w:rsidR="00EA401E" w:rsidRPr="00052C08">
        <w:rPr>
          <w:rFonts w:asciiTheme="majorBidi" w:hAnsiTheme="majorBidi" w:cstheme="majorBidi"/>
          <w:color w:val="000000" w:themeColor="text1"/>
          <w:sz w:val="24"/>
          <w:szCs w:val="24"/>
        </w:rPr>
        <w:t>)</w:t>
      </w:r>
      <w:r w:rsidR="00044122" w:rsidRPr="00052C08">
        <w:rPr>
          <w:rFonts w:asciiTheme="majorBidi" w:hAnsiTheme="majorBidi" w:cstheme="majorBidi"/>
          <w:color w:val="000000" w:themeColor="text1"/>
          <w:sz w:val="24"/>
          <w:szCs w:val="24"/>
        </w:rPr>
        <w:t xml:space="preserve">, </w:t>
      </w:r>
      <w:r w:rsidR="000A469B" w:rsidRPr="00052C08">
        <w:rPr>
          <w:rFonts w:asciiTheme="majorBidi" w:hAnsiTheme="majorBidi" w:cstheme="majorBidi"/>
          <w:color w:val="000000" w:themeColor="text1"/>
          <w:sz w:val="24"/>
          <w:szCs w:val="24"/>
        </w:rPr>
        <w:t>and graphene</w:t>
      </w:r>
      <w:r w:rsidR="006016EE" w:rsidRPr="00052C08">
        <w:rPr>
          <w:rFonts w:asciiTheme="majorBidi" w:hAnsiTheme="majorBidi" w:cstheme="majorBidi"/>
          <w:color w:val="000000" w:themeColor="text1"/>
          <w:sz w:val="24"/>
          <w:szCs w:val="24"/>
        </w:rPr>
        <w:t xml:space="preserve"> </w:t>
      </w:r>
      <w:r w:rsidR="006016EE" w:rsidRPr="00052C08">
        <w:rPr>
          <w:rFonts w:asciiTheme="majorBidi" w:hAnsiTheme="majorBidi" w:cstheme="majorBidi"/>
          <w:color w:val="000000" w:themeColor="text1"/>
          <w:sz w:val="24"/>
          <w:szCs w:val="24"/>
        </w:rPr>
        <w:fldChar w:fldCharType="begin">
          <w:fldData xml:space="preserve">PEVuZE5vdGU+PENpdGU+PEF1dGhvcj5BbGltPC9BdXRob3I+PFllYXI+MjAxODwvWWVhcj48UmVj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PEVuZE5vdGU+PENpdGU+PEF1dGhvcj5BbGltPC9BdXRob3I+PFllYXI+MjAxODwvWWVhcj48UmVj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6016EE" w:rsidRPr="00052C08">
        <w:rPr>
          <w:rFonts w:asciiTheme="majorBidi" w:hAnsiTheme="majorBidi" w:cstheme="majorBidi"/>
          <w:color w:val="000000" w:themeColor="text1"/>
          <w:sz w:val="24"/>
          <w:szCs w:val="24"/>
        </w:rPr>
      </w:r>
      <w:r w:rsidR="006016EE"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[38-41]</w:t>
      </w:r>
      <w:r w:rsidR="006016EE" w:rsidRPr="00052C08">
        <w:rPr>
          <w:rFonts w:asciiTheme="majorBidi" w:hAnsiTheme="majorBidi" w:cstheme="majorBidi"/>
          <w:color w:val="000000" w:themeColor="text1"/>
          <w:sz w:val="24"/>
          <w:szCs w:val="24"/>
        </w:rPr>
        <w:fldChar w:fldCharType="end"/>
      </w:r>
      <w:r w:rsidR="000A469B" w:rsidRPr="00052C08">
        <w:rPr>
          <w:rFonts w:asciiTheme="majorBidi" w:hAnsiTheme="majorBidi" w:cstheme="majorBidi"/>
          <w:color w:val="000000" w:themeColor="text1"/>
          <w:sz w:val="24"/>
          <w:szCs w:val="24"/>
        </w:rPr>
        <w:t>.</w:t>
      </w:r>
      <w:r w:rsidR="005A749E" w:rsidRPr="00052C08">
        <w:rPr>
          <w:rFonts w:asciiTheme="majorBidi" w:hAnsiTheme="majorBidi" w:cstheme="majorBidi"/>
          <w:color w:val="000000" w:themeColor="text1"/>
          <w:sz w:val="24"/>
          <w:szCs w:val="24"/>
        </w:rPr>
        <w:t xml:space="preserve"> </w:t>
      </w:r>
      <w:r w:rsidR="00F341D2" w:rsidRPr="00052C08">
        <w:rPr>
          <w:rFonts w:asciiTheme="majorBidi" w:hAnsiTheme="majorBidi" w:cstheme="majorBidi"/>
          <w:color w:val="000000" w:themeColor="text1"/>
          <w:sz w:val="24"/>
          <w:szCs w:val="24"/>
        </w:rPr>
        <w:t>Heteroatom-doped carbon materials have garnered significant attention recently due to their remarkable electrochemical characteristics among the different electrode materials investigated for DA sensing</w:t>
      </w:r>
      <w:r w:rsidR="006016EE" w:rsidRPr="00052C08">
        <w:rPr>
          <w:rFonts w:asciiTheme="majorBidi" w:hAnsiTheme="majorBidi" w:cstheme="majorBidi"/>
          <w:color w:val="000000" w:themeColor="text1"/>
          <w:sz w:val="24"/>
          <w:szCs w:val="24"/>
        </w:rPr>
        <w:t xml:space="preserve"> </w:t>
      </w:r>
      <w:r w:rsidR="006016EE" w:rsidRPr="00052C08">
        <w:rPr>
          <w:rFonts w:asciiTheme="majorBidi" w:hAnsiTheme="majorBidi" w:cstheme="majorBidi"/>
          <w:color w:val="000000" w:themeColor="text1"/>
          <w:sz w:val="24"/>
          <w:szCs w:val="24"/>
        </w:rPr>
        <w:fldChar w:fldCharType="begin">
          <w:fldData xml:space="preserve">PEVuZE5vdGU+PENpdGU+PEF1dGhvcj5IdTwvQXV0aG9yPjxZZWFyPjIwMTk8L1llYXI+PFJlY051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PEVuZE5vdGU+PENpdGU+PEF1dGhvcj5IdTwvQXV0aG9yPjxZZWFyPjIwMTk8L1llYXI+PFJlY051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6016EE" w:rsidRPr="00052C08">
        <w:rPr>
          <w:rFonts w:asciiTheme="majorBidi" w:hAnsiTheme="majorBidi" w:cstheme="majorBidi"/>
          <w:color w:val="000000" w:themeColor="text1"/>
          <w:sz w:val="24"/>
          <w:szCs w:val="24"/>
        </w:rPr>
      </w:r>
      <w:r w:rsidR="006016EE"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[38, 42-45]</w:t>
      </w:r>
      <w:r w:rsidR="006016EE" w:rsidRPr="00052C08">
        <w:rPr>
          <w:rFonts w:asciiTheme="majorBidi" w:hAnsiTheme="majorBidi" w:cstheme="majorBidi"/>
          <w:color w:val="000000" w:themeColor="text1"/>
          <w:sz w:val="24"/>
          <w:szCs w:val="24"/>
        </w:rPr>
        <w:fldChar w:fldCharType="end"/>
      </w:r>
      <w:r w:rsidR="00F341D2" w:rsidRPr="00052C08">
        <w:rPr>
          <w:rFonts w:asciiTheme="majorBidi" w:hAnsiTheme="majorBidi" w:cstheme="majorBidi"/>
          <w:color w:val="000000" w:themeColor="text1"/>
          <w:sz w:val="24"/>
          <w:szCs w:val="24"/>
        </w:rPr>
        <w:t xml:space="preserve">. Heteroatom-doped carbon exhibits rapid charge transport, facile binding to targets, and the formation of a homogeneous catalytic surface. </w:t>
      </w:r>
      <w:r w:rsidR="00084A7E" w:rsidRPr="00052C08">
        <w:rPr>
          <w:rFonts w:asciiTheme="majorBidi" w:hAnsiTheme="majorBidi" w:cstheme="majorBidi"/>
          <w:color w:val="000000" w:themeColor="text1"/>
          <w:sz w:val="24"/>
          <w:szCs w:val="24"/>
        </w:rPr>
        <w:t>Surface modification of carbon-based materials through heteroatom doping</w:t>
      </w:r>
      <w:r w:rsidR="00316BDA" w:rsidRPr="00052C08">
        <w:rPr>
          <w:rFonts w:asciiTheme="majorBidi" w:hAnsiTheme="majorBidi" w:cstheme="majorBidi"/>
          <w:color w:val="000000" w:themeColor="text1"/>
          <w:sz w:val="24"/>
          <w:szCs w:val="24"/>
        </w:rPr>
        <w:t xml:space="preserve">, </w:t>
      </w:r>
      <w:r w:rsidR="00084A7E" w:rsidRPr="00052C08">
        <w:rPr>
          <w:rFonts w:asciiTheme="majorBidi" w:hAnsiTheme="majorBidi" w:cstheme="majorBidi"/>
          <w:color w:val="000000" w:themeColor="text1"/>
          <w:sz w:val="24"/>
          <w:szCs w:val="24"/>
        </w:rPr>
        <w:t>such as nitrogen (N), phosphorus (P), boron (B), sulfur (S)</w:t>
      </w:r>
      <w:r w:rsidR="00F341D2" w:rsidRPr="00052C08">
        <w:rPr>
          <w:rFonts w:asciiTheme="majorBidi" w:hAnsiTheme="majorBidi" w:cstheme="majorBidi"/>
          <w:color w:val="000000" w:themeColor="text1"/>
          <w:sz w:val="24"/>
          <w:szCs w:val="24"/>
        </w:rPr>
        <w:t xml:space="preserve">, and metal atoms </w:t>
      </w:r>
      <w:r w:rsidR="00084A7E" w:rsidRPr="00052C08">
        <w:rPr>
          <w:rFonts w:asciiTheme="majorBidi" w:hAnsiTheme="majorBidi" w:cstheme="majorBidi"/>
          <w:color w:val="000000" w:themeColor="text1"/>
          <w:sz w:val="24"/>
          <w:szCs w:val="24"/>
        </w:rPr>
        <w:t>creates functionalized surfaces with excellent chemical and electrochemical properties</w:t>
      </w:r>
      <w:r w:rsidR="00F341D2" w:rsidRPr="00052C08">
        <w:rPr>
          <w:rFonts w:asciiTheme="majorBidi" w:hAnsiTheme="majorBidi" w:cstheme="majorBidi"/>
          <w:color w:val="000000" w:themeColor="text1"/>
          <w:sz w:val="24"/>
          <w:szCs w:val="24"/>
        </w:rPr>
        <w:t xml:space="preserve"> over conventional carbon-based electrodes</w:t>
      </w:r>
      <w:r w:rsidR="00966468" w:rsidRPr="00052C08">
        <w:rPr>
          <w:rFonts w:asciiTheme="majorBidi" w:hAnsiTheme="majorBidi" w:cstheme="majorBidi"/>
          <w:color w:val="000000" w:themeColor="text1"/>
          <w:sz w:val="24"/>
          <w:szCs w:val="24"/>
        </w:rPr>
        <w:t xml:space="preserve"> </w:t>
      </w:r>
      <w:r w:rsidR="00966468" w:rsidRPr="00052C08">
        <w:rPr>
          <w:rFonts w:asciiTheme="majorBidi" w:hAnsiTheme="majorBidi" w:cstheme="majorBidi"/>
          <w:color w:val="000000" w:themeColor="text1"/>
          <w:sz w:val="24"/>
          <w:szCs w:val="24"/>
        </w:rPr>
        <w:fldChar w:fldCharType="begin">
          <w:fldData xml:space="preserve">PEVuZE5vdGU+PENpdGU+PEF1dGhvcj5FbXJhbjwvQXV0aG9yPjxZZWFyPjIwMjE8L1llYXI+PFJl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PEVuZE5vdGU+PENpdGU+PEF1dGhvcj5FbXJhbjwvQXV0aG9yPjxZZWFyPjIwMjE8L1llYXI+PFJl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966468" w:rsidRPr="00052C08">
        <w:rPr>
          <w:rFonts w:asciiTheme="majorBidi" w:hAnsiTheme="majorBidi" w:cstheme="majorBidi"/>
          <w:color w:val="000000" w:themeColor="text1"/>
          <w:sz w:val="24"/>
          <w:szCs w:val="24"/>
        </w:rPr>
      </w:r>
      <w:r w:rsidR="0096646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[42-46]</w:t>
      </w:r>
      <w:r w:rsidR="00966468" w:rsidRPr="00052C08">
        <w:rPr>
          <w:rFonts w:asciiTheme="majorBidi" w:hAnsiTheme="majorBidi" w:cstheme="majorBidi"/>
          <w:color w:val="000000" w:themeColor="text1"/>
          <w:sz w:val="24"/>
          <w:szCs w:val="24"/>
        </w:rPr>
        <w:fldChar w:fldCharType="end"/>
      </w:r>
      <w:r w:rsidR="00084A7E" w:rsidRPr="00052C08">
        <w:rPr>
          <w:rFonts w:asciiTheme="majorBidi" w:hAnsiTheme="majorBidi" w:cstheme="majorBidi"/>
          <w:color w:val="000000" w:themeColor="text1"/>
          <w:sz w:val="24"/>
          <w:szCs w:val="24"/>
        </w:rPr>
        <w:t xml:space="preserve">. </w:t>
      </w:r>
      <w:r w:rsidR="006174C9" w:rsidRPr="00052C08">
        <w:rPr>
          <w:rFonts w:asciiTheme="majorBidi" w:hAnsiTheme="majorBidi" w:cstheme="majorBidi"/>
          <w:color w:val="000000" w:themeColor="text1"/>
          <w:sz w:val="24"/>
          <w:szCs w:val="24"/>
        </w:rPr>
        <w:t>Incorporating</w:t>
      </w:r>
      <w:r w:rsidR="00F341D2" w:rsidRPr="00052C08">
        <w:rPr>
          <w:rFonts w:asciiTheme="majorBidi" w:hAnsiTheme="majorBidi" w:cstheme="majorBidi"/>
          <w:color w:val="000000" w:themeColor="text1"/>
          <w:sz w:val="24"/>
          <w:szCs w:val="24"/>
        </w:rPr>
        <w:t xml:space="preserve"> these atoms into the carbon matrix increases active </w:t>
      </w:r>
      <w:r w:rsidR="006174C9" w:rsidRPr="00052C08">
        <w:rPr>
          <w:rFonts w:asciiTheme="majorBidi" w:hAnsiTheme="majorBidi" w:cstheme="majorBidi"/>
          <w:color w:val="000000" w:themeColor="text1"/>
          <w:sz w:val="24"/>
          <w:szCs w:val="24"/>
        </w:rPr>
        <w:t>s</w:t>
      </w:r>
      <w:r w:rsidR="00F341D2" w:rsidRPr="00052C08">
        <w:rPr>
          <w:rFonts w:asciiTheme="majorBidi" w:hAnsiTheme="majorBidi" w:cstheme="majorBidi"/>
          <w:color w:val="000000" w:themeColor="text1"/>
          <w:sz w:val="24"/>
          <w:szCs w:val="24"/>
        </w:rPr>
        <w:t>ites</w:t>
      </w:r>
      <w:r w:rsidR="006174C9" w:rsidRPr="00052C08">
        <w:rPr>
          <w:rFonts w:asciiTheme="majorBidi" w:hAnsiTheme="majorBidi" w:cstheme="majorBidi"/>
          <w:color w:val="000000" w:themeColor="text1"/>
          <w:sz w:val="24"/>
          <w:szCs w:val="24"/>
        </w:rPr>
        <w:t>. It</w:t>
      </w:r>
      <w:r w:rsidR="00F341D2" w:rsidRPr="00052C08">
        <w:rPr>
          <w:rFonts w:asciiTheme="majorBidi" w:hAnsiTheme="majorBidi" w:cstheme="majorBidi"/>
          <w:color w:val="000000" w:themeColor="text1"/>
          <w:sz w:val="24"/>
          <w:szCs w:val="24"/>
        </w:rPr>
        <w:t xml:space="preserve"> changes the electronic structure, resulting in facilitated electron transfer kinetics, enhanced electrocatalytic activity, and sensitivity, making them suitable for a range of biosensing applications</w:t>
      </w:r>
      <w:r w:rsidR="00336984" w:rsidRPr="00052C08">
        <w:rPr>
          <w:rFonts w:asciiTheme="majorBidi" w:hAnsiTheme="majorBidi" w:cstheme="majorBidi"/>
          <w:color w:val="000000" w:themeColor="text1"/>
          <w:sz w:val="24"/>
          <w:szCs w:val="24"/>
        </w:rPr>
        <w:t xml:space="preserve"> </w:t>
      </w:r>
      <w:r w:rsidR="00336984" w:rsidRPr="00052C08">
        <w:rPr>
          <w:rFonts w:asciiTheme="majorBidi" w:hAnsiTheme="majorBidi" w:cstheme="majorBidi"/>
          <w:color w:val="000000" w:themeColor="text1"/>
          <w:sz w:val="24"/>
          <w:szCs w:val="24"/>
        </w:rPr>
        <w:fldChar w:fldCharType="begin">
          <w:fldData xml:space="preserve">PEVuZE5vdGU+PENpdGU+PEF1dGhvcj5Ba2h0YXI8L0F1dGhvcj48WWVhcj4yMDE1PC9ZZWFyPjxS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PEVuZE5vdGU+PENpdGU+PEF1dGhvcj5Ba2h0YXI8L0F1dGhvcj48WWVhcj4yMDE1PC9ZZWFyPjxS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336984" w:rsidRPr="00052C08">
        <w:rPr>
          <w:rFonts w:asciiTheme="majorBidi" w:hAnsiTheme="majorBidi" w:cstheme="majorBidi"/>
          <w:color w:val="000000" w:themeColor="text1"/>
          <w:sz w:val="24"/>
          <w:szCs w:val="24"/>
        </w:rPr>
      </w:r>
      <w:r w:rsidR="00336984"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[43-47]</w:t>
      </w:r>
      <w:r w:rsidR="00336984" w:rsidRPr="00052C08">
        <w:rPr>
          <w:rFonts w:asciiTheme="majorBidi" w:hAnsiTheme="majorBidi" w:cstheme="majorBidi"/>
          <w:color w:val="000000" w:themeColor="text1"/>
          <w:sz w:val="24"/>
          <w:szCs w:val="24"/>
        </w:rPr>
        <w:fldChar w:fldCharType="end"/>
      </w:r>
      <w:r w:rsidR="00F341D2" w:rsidRPr="00052C08">
        <w:rPr>
          <w:rFonts w:asciiTheme="majorBidi" w:hAnsiTheme="majorBidi" w:cstheme="majorBidi"/>
          <w:color w:val="000000" w:themeColor="text1"/>
          <w:sz w:val="24"/>
          <w:szCs w:val="24"/>
        </w:rPr>
        <w:t xml:space="preserve">. </w:t>
      </w:r>
    </w:p>
    <w:p w14:paraId="05A47BED" w14:textId="6F289571" w:rsidR="005B6302" w:rsidRPr="00052C08" w:rsidRDefault="005B2A44" w:rsidP="00864CF9">
      <w:pPr>
        <w:spacing w:line="360" w:lineRule="auto"/>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compounds </w:t>
      </w:r>
      <w:r w:rsidR="00864CF9" w:rsidRPr="00052C08">
        <w:rPr>
          <w:rFonts w:asciiTheme="majorBidi" w:hAnsiTheme="majorBidi" w:cstheme="majorBidi"/>
          <w:color w:val="000000" w:themeColor="text1"/>
          <w:sz w:val="24"/>
          <w:szCs w:val="24"/>
        </w:rPr>
        <w:t xml:space="preserve">are highly desirable as </w:t>
      </w:r>
      <w:r w:rsidRPr="00052C08">
        <w:rPr>
          <w:rFonts w:asciiTheme="majorBidi" w:hAnsiTheme="majorBidi" w:cstheme="majorBidi"/>
          <w:color w:val="000000" w:themeColor="text1"/>
          <w:sz w:val="24"/>
          <w:szCs w:val="24"/>
        </w:rPr>
        <w:t xml:space="preserve">promising metal-free catalysts </w:t>
      </w:r>
      <w:r w:rsidR="00446598" w:rsidRPr="00052C08">
        <w:rPr>
          <w:rFonts w:asciiTheme="majorBidi" w:hAnsiTheme="majorBidi" w:cstheme="majorBidi"/>
          <w:color w:val="000000" w:themeColor="text1"/>
          <w:sz w:val="24"/>
          <w:szCs w:val="24"/>
        </w:rPr>
        <w:t>because of their exceptional structure, electronic qualities, stable chemical nature, simplicity in synthesis, and eas</w:t>
      </w:r>
      <w:r w:rsidR="00F070D0" w:rsidRPr="00052C08">
        <w:rPr>
          <w:rFonts w:asciiTheme="majorBidi" w:hAnsiTheme="majorBidi" w:cstheme="majorBidi"/>
          <w:color w:val="000000" w:themeColor="text1"/>
          <w:sz w:val="24"/>
          <w:szCs w:val="24"/>
        </w:rPr>
        <w:t>e</w:t>
      </w:r>
      <w:r w:rsidR="00446598" w:rsidRPr="00052C08">
        <w:rPr>
          <w:rFonts w:asciiTheme="majorBidi" w:hAnsiTheme="majorBidi" w:cstheme="majorBidi"/>
          <w:color w:val="000000" w:themeColor="text1"/>
          <w:sz w:val="24"/>
          <w:szCs w:val="24"/>
        </w:rPr>
        <w:t xml:space="preserve"> </w:t>
      </w:r>
      <w:r w:rsidR="00864CF9" w:rsidRPr="00052C08">
        <w:rPr>
          <w:rFonts w:asciiTheme="majorBidi" w:hAnsiTheme="majorBidi" w:cstheme="majorBidi"/>
          <w:color w:val="000000" w:themeColor="text1"/>
          <w:sz w:val="24"/>
          <w:szCs w:val="24"/>
        </w:rPr>
        <w:t xml:space="preserve">of </w:t>
      </w:r>
      <w:r w:rsidR="00446598" w:rsidRPr="00052C08">
        <w:rPr>
          <w:rFonts w:asciiTheme="majorBidi" w:hAnsiTheme="majorBidi" w:cstheme="majorBidi"/>
          <w:color w:val="000000" w:themeColor="text1"/>
          <w:sz w:val="24"/>
          <w:szCs w:val="24"/>
        </w:rPr>
        <w:t>doping modifications</w:t>
      </w:r>
      <w:r w:rsidRPr="00052C08">
        <w:rPr>
          <w:rFonts w:asciiTheme="majorBidi" w:hAnsiTheme="majorBidi" w:cstheme="majorBidi"/>
          <w:color w:val="000000" w:themeColor="text1"/>
          <w:sz w:val="24"/>
          <w:szCs w:val="24"/>
        </w:rPr>
        <w:t xml:space="preserve"> </w:t>
      </w:r>
      <w:r w:rsidR="00446598" w:rsidRPr="00052C08">
        <w:rPr>
          <w:rFonts w:asciiTheme="majorBidi" w:hAnsiTheme="majorBidi" w:cstheme="majorBidi"/>
          <w:color w:val="000000" w:themeColor="text1"/>
          <w:sz w:val="24"/>
          <w:szCs w:val="24"/>
        </w:rPr>
        <w:fldChar w:fldCharType="begin"/>
      </w:r>
      <w:r w:rsidR="004F378C" w:rsidRPr="00052C08">
        <w:rPr>
          <w:rFonts w:asciiTheme="majorBidi" w:hAnsiTheme="majorBidi" w:cstheme="majorBidi"/>
          <w:color w:val="000000" w:themeColor="text1"/>
          <w:sz w:val="24"/>
          <w:szCs w:val="24"/>
        </w:rPr>
        <w:instrText xml:space="preserve"> ADDIN EN.CITE &lt;EndNote&gt;&lt;Cite&gt;&lt;Author&gt;Gong&lt;/Author&gt;&lt;Year&gt;2015&lt;/Year&gt;&lt;RecNum&gt;8&lt;/RecNum&gt;&lt;DisplayText&gt;[48, 49]&lt;/DisplayText&gt;&lt;record&gt;&lt;rec-number&gt;8&lt;/rec-number&gt;&lt;foreign-keys&gt;&lt;key app="EN" db-id="fx92swwexazsscex2emxxexyx5v9frpepdtd" timestamp="1716186708"&gt;8&lt;/key&gt;&lt;/foreign-keys&gt;&lt;ref-type name="Journal Article"&gt;17&lt;/ref-type&gt;&lt;contributors&gt;&lt;authors&gt;&lt;author&gt;Gong, Yutong&lt;/author&gt;&lt;author&gt;Li, Mingming&lt;/author&gt;&lt;author&gt;Li, Haoran&lt;/author&gt;&lt;author&gt;Wang, Yong %J Green Chemistry&lt;/author&gt;&lt;/authors&gt;&lt;/contributors&gt;&lt;titles&gt;&lt;title&gt;Graphitic carbon nitride polymers: promising catalysts or catalyst supports for heterogeneous oxidation and hydrogenation&lt;/title&gt;&lt;/titles&gt;&lt;pages&gt;715-736&lt;/pages&gt;&lt;volume&gt;17&lt;/volume&gt;&lt;number&gt;2&lt;/number&gt;&lt;dates&gt;&lt;year&gt;2015&lt;/year&gt;&lt;/dates&gt;&lt;urls&gt;&lt;/urls&gt;&lt;/record&gt;&lt;/Cite&gt;&lt;Cite&gt;&lt;Author&gt;Yan&lt;/Author&gt;&lt;Year&gt;2017&lt;/Year&gt;&lt;RecNum&gt;11&lt;/RecNum&gt;&lt;record&gt;&lt;rec-number&gt;11&lt;/rec-number&gt;&lt;foreign-keys&gt;&lt;key app="EN" db-id="fx92swwexazsscex2emxxexyx5v9frpepdtd" timestamp="1716186832"&gt;11&lt;/key&gt;&lt;/foreign-keys&gt;&lt;ref-type name="Journal Article"&gt;17&lt;/ref-type&gt;&lt;contributors&gt;&lt;authors&gt;&lt;author&gt;Yan, Gang&lt;/author&gt;&lt;author&gt;Feng, Xiaojia&lt;/author&gt;&lt;author&gt;Xiao, Liguang&lt;/author&gt;&lt;author&gt;Xi, Wenguang&lt;/author&gt;&lt;author&gt;Tan, Huaqiao&lt;/author&gt;&lt;author&gt;Shi, Hongfei&lt;/author&gt;&lt;author&gt;Wang, Yonghui&lt;/author&gt;&lt;author&gt;Li, Yangguang %J Dalton Transactions&lt;/author&gt;&lt;/authors&gt;&lt;/contributors&gt;&lt;titles&gt;&lt;title&gt;Tuning of the photocatalytic performance of gC 3 N 4 by polyoxometalates under visible light&lt;/title&gt;&lt;/titles&gt;&lt;pages&gt;16019-16024&lt;/pages&gt;&lt;volume&gt;46&lt;/volume&gt;&lt;number&gt;46&lt;/number&gt;&lt;dates&gt;&lt;year&gt;2017&lt;/year&gt;&lt;/dates&gt;&lt;urls&gt;&lt;/urls&gt;&lt;/record&gt;&lt;/Cite&gt;&lt;/EndNote&gt;</w:instrText>
      </w:r>
      <w:r w:rsidR="0044659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[48, 49]</w:t>
      </w:r>
      <w:r w:rsidR="00446598"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The </w:t>
      </w:r>
      <w:r w:rsidR="00446598" w:rsidRPr="00052C08">
        <w:rPr>
          <w:rFonts w:asciiTheme="majorBidi" w:hAnsiTheme="majorBidi" w:cstheme="majorBidi"/>
          <w:color w:val="000000" w:themeColor="text1"/>
          <w:sz w:val="24"/>
          <w:szCs w:val="24"/>
        </w:rPr>
        <w:t>g-C</w:t>
      </w:r>
      <w:r w:rsidR="00446598" w:rsidRPr="00052C08">
        <w:rPr>
          <w:rFonts w:asciiTheme="majorBidi" w:hAnsiTheme="majorBidi" w:cstheme="majorBidi"/>
          <w:color w:val="000000" w:themeColor="text1"/>
          <w:sz w:val="24"/>
          <w:szCs w:val="24"/>
          <w:vertAlign w:val="subscript"/>
        </w:rPr>
        <w:t>3</w:t>
      </w:r>
      <w:r w:rsidR="00446598" w:rsidRPr="00052C08">
        <w:rPr>
          <w:rFonts w:asciiTheme="majorBidi" w:hAnsiTheme="majorBidi" w:cstheme="majorBidi"/>
          <w:color w:val="000000" w:themeColor="text1"/>
          <w:sz w:val="24"/>
          <w:szCs w:val="24"/>
        </w:rPr>
        <w:t>N</w:t>
      </w:r>
      <w:r w:rsidR="00446598" w:rsidRPr="00052C08">
        <w:rPr>
          <w:rFonts w:asciiTheme="majorBidi" w:hAnsiTheme="majorBidi" w:cstheme="majorBidi"/>
          <w:color w:val="000000" w:themeColor="text1"/>
          <w:sz w:val="24"/>
          <w:szCs w:val="24"/>
          <w:vertAlign w:val="subscript"/>
        </w:rPr>
        <w:t>4</w:t>
      </w:r>
      <w:r w:rsidR="00446598" w:rsidRPr="00052C08">
        <w:rPr>
          <w:rFonts w:asciiTheme="majorBidi" w:hAnsiTheme="majorBidi" w:cstheme="majorBidi"/>
          <w:color w:val="000000" w:themeColor="text1"/>
          <w:sz w:val="24"/>
          <w:szCs w:val="24"/>
        </w:rPr>
        <w:t xml:space="preserve"> compounds have an adjustable band gap energy, a high adsorption capacity, low preparation costs, and cheap raw materials </w:t>
      </w:r>
      <w:r w:rsidR="00446598" w:rsidRPr="00052C08">
        <w:rPr>
          <w:rFonts w:asciiTheme="majorBidi" w:hAnsiTheme="majorBidi" w:cstheme="majorBidi"/>
          <w:color w:val="000000" w:themeColor="text1"/>
          <w:sz w:val="24"/>
          <w:szCs w:val="24"/>
        </w:rPr>
        <w:fldChar w:fldCharType="begin">
          <w:fldData xml:space="preserve">PEVuZE5vdGU+PENpdGU+PEF1dGhvcj5BbHNhbG1lPC9BdXRob3I+PFllYXI+MjAyMjwvWWVhcj48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=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PEVuZE5vdGU+PENpdGU+PEF1dGhvcj5BbHNhbG1lPC9BdXRob3I+PFllYXI+MjAyMjwvWWVhcj48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=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r>
      <w:r w:rsidR="0044659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[50-52]</w:t>
      </w:r>
      <w:r w:rsidR="00446598"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t xml:space="preserve">.  A simple process </w:t>
      </w:r>
      <w:r w:rsidR="006174C9" w:rsidRPr="00052C08">
        <w:rPr>
          <w:rFonts w:asciiTheme="majorBidi" w:hAnsiTheme="majorBidi" w:cstheme="majorBidi"/>
          <w:color w:val="000000" w:themeColor="text1"/>
          <w:sz w:val="24"/>
          <w:szCs w:val="24"/>
        </w:rPr>
        <w:t>involving the thermal polymerization of nitrogen-rich precursors like urea, melamine, cyanamide, dicyandiamide, thiourea, and ammonium thiocyanate can</w:t>
      </w:r>
      <w:r w:rsidR="00446598" w:rsidRPr="00052C08">
        <w:rPr>
          <w:rFonts w:asciiTheme="majorBidi" w:hAnsiTheme="majorBidi" w:cstheme="majorBidi"/>
          <w:color w:val="000000" w:themeColor="text1"/>
          <w:sz w:val="24"/>
          <w:szCs w:val="24"/>
        </w:rPr>
        <w:t xml:space="preserve"> create g-C</w:t>
      </w:r>
      <w:r w:rsidR="00446598" w:rsidRPr="00052C08">
        <w:rPr>
          <w:rFonts w:asciiTheme="majorBidi" w:hAnsiTheme="majorBidi" w:cstheme="majorBidi"/>
          <w:color w:val="000000" w:themeColor="text1"/>
          <w:sz w:val="24"/>
          <w:szCs w:val="24"/>
          <w:vertAlign w:val="subscript"/>
        </w:rPr>
        <w:t>3</w:t>
      </w:r>
      <w:r w:rsidR="00446598" w:rsidRPr="00052C08">
        <w:rPr>
          <w:rFonts w:asciiTheme="majorBidi" w:hAnsiTheme="majorBidi" w:cstheme="majorBidi"/>
          <w:color w:val="000000" w:themeColor="text1"/>
          <w:sz w:val="24"/>
          <w:szCs w:val="24"/>
        </w:rPr>
        <w:t>N</w:t>
      </w:r>
      <w:r w:rsidR="00446598" w:rsidRPr="00052C08">
        <w:rPr>
          <w:rFonts w:asciiTheme="majorBidi" w:hAnsiTheme="majorBidi" w:cstheme="majorBidi"/>
          <w:color w:val="000000" w:themeColor="text1"/>
          <w:sz w:val="24"/>
          <w:szCs w:val="24"/>
          <w:vertAlign w:val="subscript"/>
        </w:rPr>
        <w:t>4</w:t>
      </w:r>
      <w:r w:rsidR="00446598" w:rsidRPr="00052C08">
        <w:rPr>
          <w:rFonts w:asciiTheme="majorBidi" w:hAnsiTheme="majorBidi" w:cstheme="majorBidi"/>
          <w:color w:val="000000" w:themeColor="text1"/>
          <w:sz w:val="24"/>
          <w:szCs w:val="24"/>
        </w:rPr>
        <w:t xml:space="preserve"> </w:t>
      </w:r>
      <w:r w:rsidR="00446598" w:rsidRPr="00052C08">
        <w:rPr>
          <w:rFonts w:asciiTheme="majorBidi" w:hAnsiTheme="majorBidi" w:cstheme="majorBidi"/>
          <w:color w:val="000000" w:themeColor="text1"/>
          <w:sz w:val="24"/>
          <w:szCs w:val="24"/>
        </w:rPr>
        <w:fldChar w:fldCharType="begin">
          <w:fldData xml:space="preserve">PEVuZE5vdGU+PENpdGU+PEF1dGhvcj5aaGFuZzwvQXV0aG9yPjxZZWFyPjIwMTY8L1llYXI+PFJl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PEVuZE5vdGU+PENpdGU+PEF1dGhvcj5aaGFuZzwvQXV0aG9yPjxZZWFyPjIwMTY8L1llYXI+PFJl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r>
      <w:r w:rsidR="0044659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[53-58]</w:t>
      </w:r>
      <w:r w:rsidR="00446598"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t>. Doping g-C</w:t>
      </w:r>
      <w:r w:rsidR="00446598" w:rsidRPr="00052C08">
        <w:rPr>
          <w:rFonts w:asciiTheme="majorBidi" w:hAnsiTheme="majorBidi" w:cstheme="majorBidi"/>
          <w:color w:val="000000" w:themeColor="text1"/>
          <w:sz w:val="24"/>
          <w:szCs w:val="24"/>
          <w:vertAlign w:val="subscript"/>
        </w:rPr>
        <w:t>3</w:t>
      </w:r>
      <w:r w:rsidR="00446598" w:rsidRPr="00052C08">
        <w:rPr>
          <w:rFonts w:asciiTheme="majorBidi" w:hAnsiTheme="majorBidi" w:cstheme="majorBidi"/>
          <w:color w:val="000000" w:themeColor="text1"/>
          <w:sz w:val="24"/>
          <w:szCs w:val="24"/>
        </w:rPr>
        <w:t>N</w:t>
      </w:r>
      <w:r w:rsidR="00446598" w:rsidRPr="00052C08">
        <w:rPr>
          <w:rFonts w:asciiTheme="majorBidi" w:hAnsiTheme="majorBidi" w:cstheme="majorBidi"/>
          <w:color w:val="000000" w:themeColor="text1"/>
          <w:sz w:val="24"/>
          <w:szCs w:val="24"/>
          <w:vertAlign w:val="subscript"/>
        </w:rPr>
        <w:t>4</w:t>
      </w:r>
      <w:r w:rsidR="00446598" w:rsidRPr="00052C08">
        <w:rPr>
          <w:rFonts w:asciiTheme="majorBidi" w:hAnsiTheme="majorBidi" w:cstheme="majorBidi"/>
          <w:color w:val="000000" w:themeColor="text1"/>
          <w:sz w:val="24"/>
          <w:szCs w:val="24"/>
        </w:rPr>
        <w:t xml:space="preserve"> with other atoms can enhance charge carrier separation and utilization, thereby improving catalytic performance </w:t>
      </w:r>
      <w:r w:rsidR="00446598" w:rsidRPr="00052C08">
        <w:rPr>
          <w:rFonts w:asciiTheme="majorBidi" w:hAnsiTheme="majorBidi" w:cstheme="majorBidi"/>
          <w:color w:val="000000" w:themeColor="text1"/>
          <w:sz w:val="24"/>
          <w:szCs w:val="24"/>
        </w:rPr>
        <w:fldChar w:fldCharType="begin">
          <w:fldData xml:space="preserve">PEVuZE5vdGU+PENpdGU+PEF1dGhvcj5IbWFtb3VjaGk8L0F1dGhvcj48WWVhcj4yMDI0PC9ZZWFy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PEVuZE5vdGU+PENpdGU+PEF1dGhvcj5IbWFtb3VjaGk8L0F1dGhvcj48WWVhcj4yMDI0PC9ZZWFy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r>
      <w:r w:rsidR="0044659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[58, 59]</w:t>
      </w:r>
      <w:r w:rsidR="00446598" w:rsidRPr="00052C08">
        <w:rPr>
          <w:rFonts w:asciiTheme="majorBidi" w:hAnsiTheme="majorBidi" w:cstheme="majorBidi"/>
          <w:color w:val="000000" w:themeColor="text1"/>
          <w:sz w:val="24"/>
          <w:szCs w:val="24"/>
        </w:rPr>
        <w:fldChar w:fldCharType="end"/>
      </w:r>
      <w:r w:rsidR="00446598" w:rsidRPr="00052C08">
        <w:rPr>
          <w:rFonts w:asciiTheme="majorBidi" w:hAnsiTheme="majorBidi" w:cstheme="majorBidi"/>
          <w:color w:val="000000" w:themeColor="text1"/>
          <w:sz w:val="24"/>
          <w:szCs w:val="24"/>
        </w:rPr>
        <w:t>. The g-C</w:t>
      </w:r>
      <w:r w:rsidR="00446598" w:rsidRPr="00052C08">
        <w:rPr>
          <w:rFonts w:asciiTheme="majorBidi" w:hAnsiTheme="majorBidi" w:cstheme="majorBidi"/>
          <w:color w:val="000000" w:themeColor="text1"/>
          <w:sz w:val="24"/>
          <w:szCs w:val="24"/>
          <w:vertAlign w:val="subscript"/>
        </w:rPr>
        <w:t>3</w:t>
      </w:r>
      <w:r w:rsidR="00446598" w:rsidRPr="00052C08">
        <w:rPr>
          <w:rFonts w:asciiTheme="majorBidi" w:hAnsiTheme="majorBidi" w:cstheme="majorBidi"/>
          <w:color w:val="000000" w:themeColor="text1"/>
          <w:sz w:val="24"/>
          <w:szCs w:val="24"/>
        </w:rPr>
        <w:t>N</w:t>
      </w:r>
      <w:r w:rsidR="00446598" w:rsidRPr="00052C08">
        <w:rPr>
          <w:rFonts w:asciiTheme="majorBidi" w:hAnsiTheme="majorBidi" w:cstheme="majorBidi"/>
          <w:color w:val="000000" w:themeColor="text1"/>
          <w:sz w:val="24"/>
          <w:szCs w:val="24"/>
          <w:vertAlign w:val="subscript"/>
        </w:rPr>
        <w:t>4</w:t>
      </w:r>
      <w:r w:rsidR="00446598" w:rsidRPr="00052C08">
        <w:rPr>
          <w:rFonts w:asciiTheme="majorBidi" w:hAnsiTheme="majorBidi" w:cstheme="majorBidi"/>
          <w:color w:val="000000" w:themeColor="text1"/>
          <w:sz w:val="24"/>
          <w:szCs w:val="24"/>
        </w:rPr>
        <w:t xml:space="preserve"> nanostructures also have improved magnetic, electrical, and optical properties, which increases their versatility. </w:t>
      </w:r>
    </w:p>
    <w:p w14:paraId="7ACC69CC" w14:textId="513B64C7" w:rsidR="00133B91" w:rsidRPr="00052C08" w:rsidRDefault="00133B91" w:rsidP="00714DDC">
      <w:pPr>
        <w:spacing w:line="360" w:lineRule="auto"/>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T</w:t>
      </w:r>
      <w:r w:rsidR="005B2A44" w:rsidRPr="00052C08">
        <w:rPr>
          <w:rFonts w:asciiTheme="majorBidi" w:hAnsiTheme="majorBidi" w:cstheme="majorBidi"/>
          <w:color w:val="000000" w:themeColor="text1"/>
          <w:sz w:val="24"/>
          <w:szCs w:val="24"/>
        </w:rPr>
        <w:t>he g-C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 xml:space="preserve"> </w:t>
      </w:r>
      <w:r w:rsidR="00F070D0" w:rsidRPr="00052C08">
        <w:rPr>
          <w:rFonts w:asciiTheme="majorBidi" w:hAnsiTheme="majorBidi" w:cstheme="majorBidi"/>
          <w:color w:val="000000" w:themeColor="text1"/>
          <w:sz w:val="24"/>
          <w:szCs w:val="24"/>
        </w:rPr>
        <w:t>hybridization with</w:t>
      </w:r>
      <w:r w:rsidR="005B2A44" w:rsidRPr="00052C08">
        <w:rPr>
          <w:rFonts w:asciiTheme="majorBidi" w:hAnsiTheme="majorBidi" w:cstheme="majorBidi"/>
          <w:color w:val="000000" w:themeColor="text1"/>
          <w:sz w:val="24"/>
          <w:szCs w:val="24"/>
        </w:rPr>
        <w:t xml:space="preserve"> metal and metal oxides w</w:t>
      </w:r>
      <w:r w:rsidR="000D3163" w:rsidRPr="00052C08">
        <w:rPr>
          <w:rFonts w:asciiTheme="majorBidi" w:hAnsiTheme="majorBidi" w:cstheme="majorBidi"/>
          <w:color w:val="000000" w:themeColor="text1"/>
          <w:sz w:val="24"/>
          <w:szCs w:val="24"/>
        </w:rPr>
        <w:t>as</w:t>
      </w:r>
      <w:r w:rsidR="005B2A44" w:rsidRPr="00052C08">
        <w:rPr>
          <w:rFonts w:asciiTheme="majorBidi" w:hAnsiTheme="majorBidi" w:cstheme="majorBidi"/>
          <w:color w:val="000000" w:themeColor="text1"/>
          <w:sz w:val="24"/>
          <w:szCs w:val="24"/>
        </w:rPr>
        <w:t xml:space="preserve"> used as supporting material</w:t>
      </w:r>
      <w:r w:rsidR="000D3163" w:rsidRPr="00052C08">
        <w:rPr>
          <w:rFonts w:asciiTheme="majorBidi" w:hAnsiTheme="majorBidi" w:cstheme="majorBidi"/>
          <w:color w:val="000000" w:themeColor="text1"/>
          <w:sz w:val="24"/>
          <w:szCs w:val="24"/>
        </w:rPr>
        <w:t>s</w:t>
      </w:r>
      <w:r w:rsidR="005B2A44" w:rsidRPr="00052C08">
        <w:rPr>
          <w:rFonts w:asciiTheme="majorBidi" w:hAnsiTheme="majorBidi" w:cstheme="majorBidi"/>
          <w:color w:val="000000" w:themeColor="text1"/>
          <w:sz w:val="24"/>
          <w:szCs w:val="24"/>
        </w:rPr>
        <w:t xml:space="preserve"> for designing a DA sensor such as g-C</w:t>
      </w:r>
      <w:r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/MWCNTs/GO, AuNPs/</w:t>
      </w:r>
      <w:r w:rsidRPr="00052C08">
        <w:rPr>
          <w:rFonts w:asciiTheme="majorBidi" w:hAnsiTheme="majorBidi" w:cstheme="majorBidi"/>
          <w:color w:val="000000" w:themeColor="text1"/>
          <w:sz w:val="24"/>
          <w:szCs w:val="24"/>
        </w:rPr>
        <w:t>g</w:t>
      </w:r>
      <w:r w:rsidR="005B2A44" w:rsidRPr="00052C08">
        <w:rPr>
          <w:rFonts w:asciiTheme="majorBidi" w:hAnsiTheme="majorBidi" w:cstheme="majorBidi"/>
          <w:color w:val="000000" w:themeColor="text1"/>
          <w:sz w:val="24"/>
          <w:szCs w:val="24"/>
        </w:rPr>
        <w:t>-C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2</w:t>
      </w:r>
      <w:r w:rsidR="005B2A44" w:rsidRPr="00052C08">
        <w:rPr>
          <w:rFonts w:asciiTheme="majorBidi" w:hAnsiTheme="majorBidi" w:cstheme="majorBidi"/>
          <w:color w:val="000000" w:themeColor="text1"/>
          <w:sz w:val="24"/>
          <w:szCs w:val="24"/>
        </w:rPr>
        <w:t>D</w:t>
      </w:r>
      <w:r w:rsidRPr="00052C08">
        <w:rPr>
          <w:rFonts w:asciiTheme="majorBidi" w:hAnsiTheme="majorBidi" w:cstheme="majorBidi"/>
          <w:color w:val="000000" w:themeColor="text1"/>
          <w:sz w:val="24"/>
          <w:szCs w:val="24"/>
        </w:rPr>
        <w:t xml:space="preserve"> </w:t>
      </w:r>
      <w:r w:rsidR="005B2A44" w:rsidRPr="00052C08">
        <w:rPr>
          <w:rFonts w:asciiTheme="majorBidi" w:hAnsiTheme="majorBidi" w:cstheme="majorBidi"/>
          <w:color w:val="000000" w:themeColor="text1"/>
          <w:sz w:val="24"/>
          <w:szCs w:val="24"/>
        </w:rPr>
        <w:t>g-C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w:t>
      </w:r>
      <w:proofErr w:type="spellStart"/>
      <w:r w:rsidR="005B2A44" w:rsidRPr="00052C08">
        <w:rPr>
          <w:rFonts w:asciiTheme="majorBidi" w:hAnsiTheme="majorBidi" w:cstheme="majorBidi"/>
          <w:color w:val="000000" w:themeColor="text1"/>
          <w:sz w:val="24"/>
          <w:szCs w:val="24"/>
        </w:rPr>
        <w:t>CuO</w:t>
      </w:r>
      <w:proofErr w:type="spellEnd"/>
      <w:r w:rsidR="005B2A44" w:rsidRPr="00052C08">
        <w:rPr>
          <w:rFonts w:asciiTheme="majorBidi" w:hAnsiTheme="majorBidi" w:cstheme="majorBidi"/>
          <w:color w:val="000000" w:themeColor="text1"/>
          <w:sz w:val="24"/>
          <w:szCs w:val="24"/>
        </w:rPr>
        <w:t>, g-C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 xml:space="preserve"> with </w:t>
      </w:r>
      <w:r w:rsidRPr="00052C08">
        <w:rPr>
          <w:rFonts w:asciiTheme="majorBidi" w:hAnsiTheme="majorBidi" w:cstheme="majorBidi"/>
          <w:color w:val="000000" w:themeColor="text1"/>
          <w:sz w:val="24"/>
          <w:szCs w:val="24"/>
        </w:rPr>
        <w:t>B</w:t>
      </w:r>
      <w:r w:rsidR="005B2A44" w:rsidRPr="00052C08">
        <w:rPr>
          <w:rFonts w:asciiTheme="majorBidi" w:hAnsiTheme="majorBidi" w:cstheme="majorBidi"/>
          <w:color w:val="000000" w:themeColor="text1"/>
          <w:sz w:val="24"/>
          <w:szCs w:val="24"/>
        </w:rPr>
        <w:t xml:space="preserve"> and graphene quantum dots, BiPO</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w:t>
      </w:r>
      <w:proofErr w:type="spellStart"/>
      <w:r w:rsidR="005B2A44" w:rsidRPr="00052C08">
        <w:rPr>
          <w:rFonts w:asciiTheme="majorBidi" w:hAnsiTheme="majorBidi" w:cstheme="majorBidi"/>
          <w:color w:val="000000" w:themeColor="text1"/>
          <w:sz w:val="24"/>
          <w:szCs w:val="24"/>
        </w:rPr>
        <w:t>BiOCl</w:t>
      </w:r>
      <w:proofErr w:type="spellEnd"/>
      <w:r w:rsidR="005B2A44" w:rsidRPr="00052C08">
        <w:rPr>
          <w:rFonts w:asciiTheme="majorBidi" w:hAnsiTheme="majorBidi" w:cstheme="majorBidi"/>
          <w:color w:val="000000" w:themeColor="text1"/>
          <w:sz w:val="24"/>
          <w:szCs w:val="24"/>
        </w:rPr>
        <w:t>/g-C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 CoFe</w:t>
      </w:r>
      <w:r w:rsidR="005B2A44" w:rsidRPr="00052C08">
        <w:rPr>
          <w:rFonts w:asciiTheme="majorBidi" w:hAnsiTheme="majorBidi" w:cstheme="majorBidi"/>
          <w:color w:val="000000" w:themeColor="text1"/>
          <w:sz w:val="24"/>
          <w:szCs w:val="24"/>
          <w:vertAlign w:val="subscript"/>
        </w:rPr>
        <w:t>2</w:t>
      </w:r>
      <w:r w:rsidR="005B2A44" w:rsidRPr="00052C08">
        <w:rPr>
          <w:rFonts w:asciiTheme="majorBidi" w:hAnsiTheme="majorBidi" w:cstheme="majorBidi"/>
          <w:color w:val="000000" w:themeColor="text1"/>
          <w:sz w:val="24"/>
          <w:szCs w:val="24"/>
        </w:rPr>
        <w:t>O</w:t>
      </w:r>
      <w:r w:rsidR="005B2A44" w:rsidRPr="00052C08">
        <w:rPr>
          <w:rFonts w:asciiTheme="majorBidi" w:hAnsiTheme="majorBidi" w:cstheme="majorBidi"/>
          <w:color w:val="000000" w:themeColor="text1"/>
          <w:sz w:val="24"/>
          <w:szCs w:val="24"/>
          <w:vertAlign w:val="subscript"/>
        </w:rPr>
        <w:t xml:space="preserve">4 </w:t>
      </w:r>
      <w:r w:rsidRPr="00052C08">
        <w:rPr>
          <w:rFonts w:asciiTheme="majorBidi" w:hAnsiTheme="majorBidi" w:cstheme="majorBidi"/>
          <w:color w:val="000000" w:themeColor="text1"/>
          <w:sz w:val="24"/>
          <w:szCs w:val="24"/>
        </w:rPr>
        <w:t>/</w:t>
      </w:r>
      <w:r w:rsidR="005B2A44" w:rsidRPr="00052C08">
        <w:rPr>
          <w:rFonts w:asciiTheme="majorBidi" w:hAnsiTheme="majorBidi" w:cstheme="majorBidi"/>
          <w:color w:val="000000" w:themeColor="text1"/>
          <w:sz w:val="24"/>
          <w:szCs w:val="24"/>
        </w:rPr>
        <w:t>g-C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 and g-C</w:t>
      </w:r>
      <w:r w:rsidR="005B2A44" w:rsidRPr="00052C08">
        <w:rPr>
          <w:rFonts w:asciiTheme="majorBidi" w:hAnsiTheme="majorBidi" w:cstheme="majorBidi"/>
          <w:color w:val="000000" w:themeColor="text1"/>
          <w:sz w:val="24"/>
          <w:szCs w:val="24"/>
          <w:vertAlign w:val="subscript"/>
        </w:rPr>
        <w:t>3</w:t>
      </w:r>
      <w:r w:rsidR="005B2A44" w:rsidRPr="00052C08">
        <w:rPr>
          <w:rFonts w:asciiTheme="majorBidi" w:hAnsiTheme="majorBidi" w:cstheme="majorBidi"/>
          <w:color w:val="000000" w:themeColor="text1"/>
          <w:sz w:val="24"/>
          <w:szCs w:val="24"/>
        </w:rPr>
        <w:t>N</w:t>
      </w:r>
      <w:r w:rsidR="005B2A44" w:rsidRPr="00052C08">
        <w:rPr>
          <w:rFonts w:asciiTheme="majorBidi" w:hAnsiTheme="majorBidi" w:cstheme="majorBidi"/>
          <w:color w:val="000000" w:themeColor="text1"/>
          <w:sz w:val="24"/>
          <w:szCs w:val="24"/>
          <w:vertAlign w:val="subscript"/>
        </w:rPr>
        <w:t>4</w:t>
      </w:r>
      <w:r w:rsidR="005B2A44" w:rsidRPr="00052C08">
        <w:rPr>
          <w:rFonts w:asciiTheme="majorBidi" w:hAnsiTheme="majorBidi" w:cstheme="majorBidi"/>
          <w:color w:val="000000" w:themeColor="text1"/>
          <w:sz w:val="24"/>
          <w:szCs w:val="24"/>
        </w:rPr>
        <w:t xml:space="preserve">/Co </w:t>
      </w:r>
      <w:r w:rsidRPr="00052C08">
        <w:rPr>
          <w:rFonts w:asciiTheme="majorBidi" w:hAnsiTheme="majorBidi" w:cstheme="majorBidi"/>
          <w:color w:val="000000" w:themeColor="text1"/>
          <w:sz w:val="24"/>
          <w:szCs w:val="24"/>
        </w:rPr>
        <w:fldChar w:fldCharType="begin">
          <w:fldData xml:space="preserve">PEVuZE5vdGU+PENpdGU+PEF1dGhvcj5XYW5nPC9BdXRob3I+PFllYXI+MjAyMjwvWWVhcj48UmVj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PEVuZE5vdGU+PENpdGU+PEF1dGhvcj5XYW5nPC9BdXRob3I+PFllYXI+MjAyMjwvWWVhcj48UmVj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Pr="00052C08">
        <w:rPr>
          <w:rFonts w:asciiTheme="majorBidi" w:hAnsiTheme="majorBidi" w:cstheme="majorBidi"/>
          <w:color w:val="000000" w:themeColor="text1"/>
          <w:sz w:val="24"/>
          <w:szCs w:val="24"/>
        </w:rPr>
      </w:r>
      <w:r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[41, 60-64]</w:t>
      </w:r>
      <w:r w:rsidRPr="00052C08">
        <w:rPr>
          <w:rFonts w:asciiTheme="majorBidi" w:hAnsiTheme="majorBidi" w:cstheme="majorBidi"/>
          <w:color w:val="000000" w:themeColor="text1"/>
          <w:sz w:val="24"/>
          <w:szCs w:val="24"/>
        </w:rPr>
        <w:fldChar w:fldCharType="end"/>
      </w:r>
      <w:r w:rsidR="005B2A44" w:rsidRPr="00052C08">
        <w:rPr>
          <w:rFonts w:asciiTheme="majorBidi" w:hAnsiTheme="majorBidi" w:cstheme="majorBidi"/>
          <w:color w:val="000000" w:themeColor="text1"/>
          <w:sz w:val="24"/>
          <w:szCs w:val="24"/>
        </w:rPr>
        <w:t xml:space="preserve">.  </w:t>
      </w:r>
      <w:r w:rsidR="00714DDC" w:rsidRPr="00052C08">
        <w:rPr>
          <w:rFonts w:asciiTheme="majorBidi" w:hAnsiTheme="majorBidi" w:cstheme="majorBidi"/>
          <w:color w:val="000000" w:themeColor="text1"/>
          <w:sz w:val="24"/>
          <w:szCs w:val="24"/>
        </w:rPr>
        <w:t>These nanocomposites exhibit highly sensitive DA detection, albeit requiring complex procedures for preparation and the inclusion of various metal and metal oxide components. Therefore, the synthesis of heteroatom-modified g-C</w:t>
      </w:r>
      <w:r w:rsidR="00714DDC" w:rsidRPr="00052C08">
        <w:rPr>
          <w:rFonts w:asciiTheme="majorBidi" w:hAnsiTheme="majorBidi" w:cstheme="majorBidi"/>
          <w:color w:val="000000" w:themeColor="text1"/>
          <w:sz w:val="24"/>
          <w:szCs w:val="24"/>
          <w:vertAlign w:val="subscript"/>
        </w:rPr>
        <w:t>3</w:t>
      </w:r>
      <w:r w:rsidR="00714DDC" w:rsidRPr="00052C08">
        <w:rPr>
          <w:rFonts w:asciiTheme="majorBidi" w:hAnsiTheme="majorBidi" w:cstheme="majorBidi"/>
          <w:color w:val="000000" w:themeColor="text1"/>
          <w:sz w:val="24"/>
          <w:szCs w:val="24"/>
        </w:rPr>
        <w:t>N</w:t>
      </w:r>
      <w:r w:rsidR="00714DDC" w:rsidRPr="00052C08">
        <w:rPr>
          <w:rFonts w:asciiTheme="majorBidi" w:hAnsiTheme="majorBidi" w:cstheme="majorBidi"/>
          <w:color w:val="000000" w:themeColor="text1"/>
          <w:sz w:val="24"/>
          <w:szCs w:val="24"/>
          <w:vertAlign w:val="subscript"/>
        </w:rPr>
        <w:t>4</w:t>
      </w:r>
      <w:r w:rsidR="00714DDC" w:rsidRPr="00052C08">
        <w:rPr>
          <w:rFonts w:asciiTheme="majorBidi" w:hAnsiTheme="majorBidi" w:cstheme="majorBidi"/>
          <w:color w:val="000000" w:themeColor="text1"/>
          <w:sz w:val="24"/>
          <w:szCs w:val="24"/>
        </w:rPr>
        <w:t xml:space="preserve"> presents an attractive opportunity for the large-scale production and commercialization of electrochemical sensors, </w:t>
      </w:r>
      <w:r w:rsidR="000D3163" w:rsidRPr="00052C08">
        <w:rPr>
          <w:rFonts w:asciiTheme="majorBidi" w:hAnsiTheme="majorBidi" w:cstheme="majorBidi"/>
          <w:color w:val="000000" w:themeColor="text1"/>
          <w:sz w:val="24"/>
          <w:szCs w:val="24"/>
        </w:rPr>
        <w:t xml:space="preserve">which </w:t>
      </w:r>
      <w:r w:rsidR="00714DDC" w:rsidRPr="00052C08">
        <w:rPr>
          <w:rFonts w:asciiTheme="majorBidi" w:hAnsiTheme="majorBidi" w:cstheme="majorBidi"/>
          <w:color w:val="000000" w:themeColor="text1"/>
          <w:sz w:val="24"/>
          <w:szCs w:val="24"/>
        </w:rPr>
        <w:t>induces low cost-effectiveness and high scalability. While strides have been made in developing heteroatom-modified g-C</w:t>
      </w:r>
      <w:r w:rsidR="00714DDC" w:rsidRPr="00052C08">
        <w:rPr>
          <w:rFonts w:asciiTheme="majorBidi" w:hAnsiTheme="majorBidi" w:cstheme="majorBidi"/>
          <w:color w:val="000000" w:themeColor="text1"/>
          <w:sz w:val="24"/>
          <w:szCs w:val="24"/>
          <w:vertAlign w:val="subscript"/>
        </w:rPr>
        <w:t>3</w:t>
      </w:r>
      <w:r w:rsidR="00714DDC" w:rsidRPr="00052C08">
        <w:rPr>
          <w:rFonts w:asciiTheme="majorBidi" w:hAnsiTheme="majorBidi" w:cstheme="majorBidi"/>
          <w:color w:val="000000" w:themeColor="text1"/>
          <w:sz w:val="24"/>
          <w:szCs w:val="24"/>
        </w:rPr>
        <w:t>N</w:t>
      </w:r>
      <w:r w:rsidR="00714DDC" w:rsidRPr="00052C08">
        <w:rPr>
          <w:rFonts w:asciiTheme="majorBidi" w:hAnsiTheme="majorBidi" w:cstheme="majorBidi"/>
          <w:color w:val="000000" w:themeColor="text1"/>
          <w:sz w:val="24"/>
          <w:szCs w:val="24"/>
          <w:vertAlign w:val="subscript"/>
        </w:rPr>
        <w:t>4</w:t>
      </w:r>
      <w:r w:rsidR="00714DDC" w:rsidRPr="00052C08">
        <w:rPr>
          <w:rFonts w:asciiTheme="majorBidi" w:hAnsiTheme="majorBidi" w:cstheme="majorBidi"/>
          <w:color w:val="000000" w:themeColor="text1"/>
          <w:sz w:val="24"/>
          <w:szCs w:val="24"/>
        </w:rPr>
        <w:t xml:space="preserve"> for DA sensors, several challenges remain. These challenges encompass refining synthesis techniques to achieve consistent, scalable outcomes and enhancing sensor stability and selectivity in biological samples. Overcoming these obstacles is vital for broadening the utilization of carbon materials in DA sensing, furthering their importance in neuroscience and medical diagnostics.</w:t>
      </w:r>
    </w:p>
    <w:p w14:paraId="79AACC22" w14:textId="421EC139" w:rsidR="001E4931" w:rsidRPr="00052C08" w:rsidRDefault="00D213CD" w:rsidP="007311F9">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In this work, we introduce an innovative design for a DA electrochemical sensor, emphasizing heightened sensitivity and selectivity. The proposed design integrates interdigitated heteroatom-doped carbon materials into a screen-printed carbon electrode (SPCE). The resulting heteroatom 3D-</w:t>
      </w:r>
      <w:r w:rsidR="004D4D08" w:rsidRPr="00052C08">
        <w:rPr>
          <w:rFonts w:asciiTheme="majorBidi" w:hAnsiTheme="majorBidi" w:cstheme="majorBidi"/>
          <w:color w:val="000000" w:themeColor="text1"/>
          <w:sz w:val="24"/>
          <w:szCs w:val="24"/>
        </w:rPr>
        <w:t>PS</w:t>
      </w:r>
      <w:r w:rsidRPr="00052C08">
        <w:rPr>
          <w:rFonts w:asciiTheme="majorBidi" w:hAnsiTheme="majorBidi" w:cstheme="majorBidi"/>
          <w:color w:val="000000" w:themeColor="text1"/>
          <w:sz w:val="24"/>
          <w:szCs w:val="24"/>
        </w:rPr>
        <w:t>-doped CNHN exhibits a distinctive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hornet nest morphology, featuring a multi-open gates structure with diverse surface features. These include upside-down multi-open gates, multiple grooves, and a rough texture. These inherent characteristics provide several advantages, such as an advantageous surface-area-to-volume ratio, a porous configuration, and the establishment of an active electrode surface with short diffusion pathways. Moreover, the multi-doping of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yields functionalized materials rich in negative charges and numerous plane edge defects. This results in a highly active surface that facilitates the rapid electrooxidation of dopamine molecules. Consequently, the engineered electrode showcases exceptional sensitivity and selectivity, as evidenced by a low detection limit and a wide linear range. Significantly, it demonstrates accurate detection of dopamine secretions from biological samples, highlighting remarkable sensitivity and selectivity in practical applications.</w:t>
      </w:r>
    </w:p>
    <w:p w14:paraId="4F7ABCBF" w14:textId="77777777" w:rsidR="002D1DEA" w:rsidRPr="00052C08" w:rsidRDefault="002D1DEA" w:rsidP="007311F9">
      <w:pPr>
        <w:snapToGrid w:val="0"/>
        <w:spacing w:after="0" w:line="360" w:lineRule="auto"/>
        <w:mirrorIndents/>
        <w:jc w:val="both"/>
        <w:rPr>
          <w:rFonts w:asciiTheme="majorBidi" w:hAnsiTheme="majorBidi" w:cstheme="majorBidi"/>
          <w:color w:val="000000" w:themeColor="text1"/>
          <w:sz w:val="24"/>
          <w:szCs w:val="24"/>
        </w:rPr>
      </w:pPr>
    </w:p>
    <w:p w14:paraId="1D84EC07" w14:textId="630DAD9C" w:rsidR="00384735" w:rsidRPr="00052C08" w:rsidRDefault="006E63B2" w:rsidP="007311F9">
      <w:pPr>
        <w:snapToGrid w:val="0"/>
        <w:spacing w:afterLines="50" w:after="120" w:line="360" w:lineRule="auto"/>
        <w:mirrorIndents/>
        <w:jc w:val="both"/>
        <w:rPr>
          <w:rFonts w:asciiTheme="majorBidi" w:hAnsiTheme="majorBidi" w:cstheme="majorBidi"/>
          <w:b/>
          <w:bCs/>
          <w:color w:val="000000" w:themeColor="text1"/>
          <w:sz w:val="28"/>
          <w:szCs w:val="28"/>
        </w:rPr>
      </w:pPr>
      <w:r w:rsidRPr="00052C08">
        <w:rPr>
          <w:rFonts w:asciiTheme="majorBidi" w:hAnsiTheme="majorBidi" w:cstheme="majorBidi"/>
          <w:b/>
          <w:bCs/>
          <w:color w:val="000000" w:themeColor="text1"/>
          <w:sz w:val="28"/>
          <w:szCs w:val="28"/>
        </w:rPr>
        <w:t xml:space="preserve">2. </w:t>
      </w:r>
      <w:r w:rsidR="00384735" w:rsidRPr="00052C08">
        <w:rPr>
          <w:rFonts w:asciiTheme="majorBidi" w:hAnsiTheme="majorBidi" w:cstheme="majorBidi"/>
          <w:b/>
          <w:bCs/>
          <w:color w:val="000000" w:themeColor="text1"/>
          <w:sz w:val="28"/>
          <w:szCs w:val="28"/>
        </w:rPr>
        <w:t>Experimental:</w:t>
      </w:r>
    </w:p>
    <w:p w14:paraId="167665BB" w14:textId="722115BA" w:rsidR="006E63B2" w:rsidRPr="00052C08" w:rsidRDefault="006E63B2"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 xml:space="preserve">2.1 Synthesis of </w:t>
      </w:r>
      <w:r w:rsidR="00124D1E" w:rsidRPr="00052C08">
        <w:rPr>
          <w:rFonts w:asciiTheme="majorBidi" w:hAnsiTheme="majorBidi" w:cstheme="majorBidi"/>
          <w:b/>
          <w:bCs/>
          <w:color w:val="000000" w:themeColor="text1"/>
          <w:sz w:val="24"/>
          <w:szCs w:val="24"/>
        </w:rPr>
        <w:t>3D-</w:t>
      </w:r>
      <w:r w:rsidR="00552759" w:rsidRPr="00052C08">
        <w:rPr>
          <w:rFonts w:asciiTheme="majorBidi" w:hAnsiTheme="majorBidi" w:cstheme="majorBidi"/>
          <w:b/>
          <w:bCs/>
          <w:color w:val="000000" w:themeColor="text1"/>
          <w:sz w:val="24"/>
          <w:szCs w:val="24"/>
        </w:rPr>
        <w:t>PS-</w:t>
      </w:r>
      <w:r w:rsidR="00124D1E" w:rsidRPr="00052C08">
        <w:rPr>
          <w:rFonts w:asciiTheme="majorBidi" w:hAnsiTheme="majorBidi" w:cstheme="majorBidi"/>
          <w:b/>
          <w:bCs/>
          <w:color w:val="000000" w:themeColor="text1"/>
          <w:sz w:val="24"/>
          <w:szCs w:val="24"/>
        </w:rPr>
        <w:t>doped C</w:t>
      </w:r>
      <w:r w:rsidR="00D213CD" w:rsidRPr="00052C08">
        <w:rPr>
          <w:rFonts w:asciiTheme="majorBidi" w:hAnsiTheme="majorBidi" w:cstheme="majorBidi"/>
          <w:b/>
          <w:bCs/>
          <w:color w:val="000000" w:themeColor="text1"/>
          <w:sz w:val="24"/>
          <w:szCs w:val="24"/>
        </w:rPr>
        <w:t>N</w:t>
      </w:r>
      <w:r w:rsidR="00124D1E" w:rsidRPr="00052C08">
        <w:rPr>
          <w:rFonts w:asciiTheme="majorBidi" w:hAnsiTheme="majorBidi" w:cstheme="majorBidi"/>
          <w:b/>
          <w:bCs/>
          <w:color w:val="000000" w:themeColor="text1"/>
          <w:sz w:val="24"/>
          <w:szCs w:val="24"/>
        </w:rPr>
        <w:t>HN</w:t>
      </w:r>
    </w:p>
    <w:p w14:paraId="1D077DAF" w14:textId="4C6D409A" w:rsidR="00605C34" w:rsidRPr="00052C08" w:rsidRDefault="00605C34" w:rsidP="007311F9">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The synthesis of 3D-</w:t>
      </w:r>
      <w:r w:rsidR="004D4D08" w:rsidRPr="00052C08">
        <w:rPr>
          <w:rFonts w:asciiTheme="majorBidi" w:hAnsiTheme="majorBidi" w:cstheme="majorBidi"/>
          <w:color w:val="000000" w:themeColor="text1"/>
          <w:sz w:val="24"/>
          <w:szCs w:val="24"/>
        </w:rPr>
        <w:t>PS</w:t>
      </w:r>
      <w:r w:rsidRPr="00052C08">
        <w:rPr>
          <w:rFonts w:asciiTheme="majorBidi" w:hAnsiTheme="majorBidi" w:cstheme="majorBidi"/>
          <w:color w:val="000000" w:themeColor="text1"/>
          <w:sz w:val="24"/>
          <w:szCs w:val="24"/>
        </w:rPr>
        <w:t>-doped C</w:t>
      </w:r>
      <w:r w:rsidR="00D213CD"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rPr>
        <w:t>HN materials involved the sequential combination of various components from C, N, P, and S sources. Initially, a precursor solution was prepared by adding 4 g of phytic acid (P</w:t>
      </w:r>
      <w:r w:rsidR="001C507C" w:rsidRPr="00052C08">
        <w:rPr>
          <w:rFonts w:asciiTheme="majorBidi" w:hAnsiTheme="majorBidi" w:cstheme="majorBidi"/>
          <w:color w:val="000000" w:themeColor="text1"/>
          <w:sz w:val="24"/>
          <w:szCs w:val="24"/>
        </w:rPr>
        <w:t>- and C-</w:t>
      </w:r>
      <w:r w:rsidRPr="00052C08">
        <w:rPr>
          <w:rFonts w:asciiTheme="majorBidi" w:hAnsiTheme="majorBidi" w:cstheme="majorBidi"/>
          <w:color w:val="000000" w:themeColor="text1"/>
          <w:sz w:val="24"/>
          <w:szCs w:val="24"/>
        </w:rPr>
        <w:t xml:space="preserve"> source) to 60 mL of Milli-Q water, stirring the mixture for 30 minutes. Subsequently, 4 g of thiourea (S</w:t>
      </w:r>
      <w:r w:rsidR="00EF5F34" w:rsidRPr="00052C08">
        <w:rPr>
          <w:rFonts w:asciiTheme="majorBidi" w:hAnsiTheme="majorBidi" w:cstheme="majorBidi"/>
          <w:color w:val="000000" w:themeColor="text1"/>
          <w:sz w:val="24"/>
          <w:szCs w:val="24"/>
        </w:rPr>
        <w:t>-, C-, and N</w:t>
      </w:r>
      <w:r w:rsidRPr="00052C08">
        <w:rPr>
          <w:rFonts w:asciiTheme="majorBidi" w:hAnsiTheme="majorBidi" w:cstheme="majorBidi"/>
          <w:color w:val="000000" w:themeColor="text1"/>
          <w:sz w:val="24"/>
          <w:szCs w:val="24"/>
        </w:rPr>
        <w:t xml:space="preserve">-source) was introduced into the phytic acid solution and stirred for an additional 30 minutes. Once complete dissolution of thiourea and phytic acid was achieved, 2 g of </w:t>
      </w:r>
      <w:r w:rsidR="009774E3" w:rsidRPr="00052C08">
        <w:rPr>
          <w:rFonts w:asciiTheme="majorBidi" w:hAnsiTheme="majorBidi" w:cstheme="majorBidi"/>
          <w:color w:val="000000" w:themeColor="text1"/>
          <w:sz w:val="24"/>
          <w:szCs w:val="24"/>
        </w:rPr>
        <w:t>guanine</w:t>
      </w:r>
      <w:r w:rsidRPr="00052C08">
        <w:rPr>
          <w:rFonts w:asciiTheme="majorBidi" w:hAnsiTheme="majorBidi" w:cstheme="majorBidi"/>
          <w:color w:val="000000" w:themeColor="text1"/>
          <w:sz w:val="24"/>
          <w:szCs w:val="24"/>
        </w:rPr>
        <w:t xml:space="preserve"> (</w:t>
      </w:r>
      <w:r w:rsidR="00EF5F34"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rPr>
        <w:t xml:space="preserve"> and </w:t>
      </w:r>
      <w:r w:rsidR="00EF5F34" w:rsidRPr="00052C08">
        <w:rPr>
          <w:rFonts w:asciiTheme="majorBidi" w:hAnsiTheme="majorBidi" w:cstheme="majorBidi"/>
          <w:color w:val="000000" w:themeColor="text1"/>
          <w:sz w:val="24"/>
          <w:szCs w:val="24"/>
        </w:rPr>
        <w:t>C-</w:t>
      </w:r>
      <w:r w:rsidRPr="00052C08">
        <w:rPr>
          <w:rFonts w:asciiTheme="majorBidi" w:hAnsiTheme="majorBidi" w:cstheme="majorBidi"/>
          <w:color w:val="000000" w:themeColor="text1"/>
          <w:sz w:val="24"/>
          <w:szCs w:val="24"/>
        </w:rPr>
        <w:t xml:space="preserve"> source) was incorporated, and the mixture was stirred for 1 hour to ensure homogeneity.</w:t>
      </w:r>
    </w:p>
    <w:p w14:paraId="21390891" w14:textId="55201151" w:rsidR="00497AC3" w:rsidRPr="00052C08" w:rsidRDefault="00605C34" w:rsidP="000946CD">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The resulting homogeneous mixture was then subjected to drying in a petri dish at 80°C for 12 hours. The formation of 3D-</w:t>
      </w:r>
      <w:r w:rsidR="00552759" w:rsidRPr="00052C08">
        <w:rPr>
          <w:rFonts w:asciiTheme="majorBidi" w:hAnsiTheme="majorBidi" w:cstheme="majorBidi"/>
          <w:color w:val="000000" w:themeColor="text1"/>
          <w:sz w:val="24"/>
          <w:szCs w:val="24"/>
        </w:rPr>
        <w:t>PS</w:t>
      </w:r>
      <w:r w:rsidRPr="00052C08">
        <w:rPr>
          <w:rFonts w:asciiTheme="majorBidi" w:hAnsiTheme="majorBidi" w:cstheme="majorBidi"/>
          <w:color w:val="000000" w:themeColor="text1"/>
          <w:sz w:val="24"/>
          <w:szCs w:val="24"/>
        </w:rPr>
        <w:t>-doped C</w:t>
      </w:r>
      <w:r w:rsidR="00D213CD"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rPr>
        <w:t>HN occurred through complete carbonization in a tube furnace set at 900°C (Up rate: 5°C/min – Down rate: natural without rate) for 4 hours under a flow of N</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Following the carbonization process, the obtained </w:t>
      </w:r>
      <w:r w:rsidR="00D213CD" w:rsidRPr="00052C08">
        <w:rPr>
          <w:rFonts w:asciiTheme="majorBidi" w:hAnsiTheme="majorBidi" w:cstheme="majorBidi"/>
          <w:color w:val="000000" w:themeColor="text1"/>
          <w:sz w:val="24"/>
          <w:szCs w:val="24"/>
        </w:rPr>
        <w:t>3D-</w:t>
      </w:r>
      <w:r w:rsidR="00552759" w:rsidRPr="00052C08">
        <w:rPr>
          <w:rFonts w:asciiTheme="majorBidi" w:hAnsiTheme="majorBidi" w:cstheme="majorBidi"/>
          <w:color w:val="000000" w:themeColor="text1"/>
          <w:sz w:val="24"/>
          <w:szCs w:val="24"/>
        </w:rPr>
        <w:t>PS</w:t>
      </w:r>
      <w:r w:rsidR="00D213CD" w:rsidRPr="00052C08">
        <w:rPr>
          <w:rFonts w:asciiTheme="majorBidi" w:hAnsiTheme="majorBidi" w:cstheme="majorBidi"/>
          <w:color w:val="000000" w:themeColor="text1"/>
          <w:sz w:val="24"/>
          <w:szCs w:val="24"/>
        </w:rPr>
        <w:t xml:space="preserve">-doped CNHN </w:t>
      </w:r>
      <w:r w:rsidRPr="00052C08">
        <w:rPr>
          <w:rFonts w:asciiTheme="majorBidi" w:hAnsiTheme="majorBidi" w:cstheme="majorBidi"/>
          <w:color w:val="000000" w:themeColor="text1"/>
          <w:sz w:val="24"/>
          <w:szCs w:val="24"/>
        </w:rPr>
        <w:t>material underwent washing with a water-ethanol solution (1:1) five times and was subsequently dried in an oven at 60°C.</w:t>
      </w:r>
      <w:r w:rsidR="00497AC3" w:rsidRPr="00052C08">
        <w:rPr>
          <w:rFonts w:asciiTheme="majorBidi" w:hAnsiTheme="majorBidi" w:cstheme="majorBidi"/>
          <w:color w:val="000000" w:themeColor="text1"/>
          <w:sz w:val="24"/>
          <w:szCs w:val="24"/>
        </w:rPr>
        <w:t>A modification and synthesis of the g-C</w:t>
      </w:r>
      <w:r w:rsidR="00497AC3" w:rsidRPr="00052C08">
        <w:rPr>
          <w:rFonts w:asciiTheme="majorBidi" w:hAnsiTheme="majorBidi" w:cstheme="majorBidi"/>
          <w:color w:val="000000" w:themeColor="text1"/>
          <w:sz w:val="24"/>
          <w:szCs w:val="24"/>
          <w:vertAlign w:val="subscript"/>
        </w:rPr>
        <w:t>3</w:t>
      </w:r>
      <w:r w:rsidR="00497AC3" w:rsidRPr="00052C08">
        <w:rPr>
          <w:rFonts w:asciiTheme="majorBidi" w:hAnsiTheme="majorBidi" w:cstheme="majorBidi"/>
          <w:color w:val="000000" w:themeColor="text1"/>
          <w:sz w:val="24"/>
          <w:szCs w:val="24"/>
        </w:rPr>
        <w:t>N</w:t>
      </w:r>
      <w:r w:rsidR="00497AC3" w:rsidRPr="00052C08">
        <w:rPr>
          <w:rFonts w:asciiTheme="majorBidi" w:hAnsiTheme="majorBidi" w:cstheme="majorBidi"/>
          <w:color w:val="000000" w:themeColor="text1"/>
          <w:sz w:val="24"/>
          <w:szCs w:val="24"/>
          <w:vertAlign w:val="subscript"/>
        </w:rPr>
        <w:t>4</w:t>
      </w:r>
      <w:r w:rsidR="00497AC3" w:rsidRPr="00052C08">
        <w:rPr>
          <w:rFonts w:asciiTheme="majorBidi" w:hAnsiTheme="majorBidi" w:cstheme="majorBidi"/>
          <w:color w:val="000000" w:themeColor="text1"/>
          <w:sz w:val="24"/>
          <w:szCs w:val="24"/>
        </w:rPr>
        <w:t xml:space="preserve"> materials were carried out according to the reference</w:t>
      </w:r>
      <w:r w:rsidR="000F76C1" w:rsidRPr="00052C08">
        <w:rPr>
          <w:rFonts w:asciiTheme="majorBidi" w:hAnsiTheme="majorBidi" w:cstheme="majorBidi"/>
          <w:color w:val="000000" w:themeColor="text1"/>
          <w:sz w:val="24"/>
          <w:szCs w:val="24"/>
        </w:rPr>
        <w:t xml:space="preserve"> </w:t>
      </w:r>
      <w:r w:rsidR="000F76C1" w:rsidRPr="00052C08">
        <w:rPr>
          <w:rFonts w:asciiTheme="majorBidi" w:hAnsiTheme="majorBidi" w:cstheme="majorBidi"/>
          <w:color w:val="000000" w:themeColor="text1"/>
          <w:sz w:val="24"/>
          <w:szCs w:val="24"/>
        </w:rPr>
        <w:fldChar w:fldCharType="begin"/>
      </w:r>
      <w:r w:rsidR="004F378C" w:rsidRPr="00052C08">
        <w:rPr>
          <w:rFonts w:asciiTheme="majorBidi" w:hAnsiTheme="majorBidi" w:cstheme="majorBidi"/>
          <w:color w:val="000000" w:themeColor="text1"/>
          <w:sz w:val="24"/>
          <w:szCs w:val="24"/>
        </w:rPr>
        <w:instrText xml:space="preserve"> ADDIN EN.CITE &lt;EndNote&gt;&lt;Cite&gt;&lt;Author&gt;Olufemi Oluwole&lt;/Author&gt;&lt;Year&gt;2022&lt;/Year&gt;&lt;RecNum&gt;171&lt;/RecNum&gt;&lt;DisplayText&gt;[65]&lt;/DisplayText&gt;&lt;record&gt;&lt;rec-number&gt;171&lt;/rec-number&gt;&lt;foreign-keys&gt;&lt;key app="EN" db-id="x2r2wdefq2adeaed5azx9raptddzz50a5evp" timestamp="1720097456"&gt;171&lt;/key&gt;&lt;/foreign-keys&gt;&lt;ref-type name="Journal Article"&gt;17&lt;/ref-type&gt;&lt;contributors&gt;&lt;authors&gt;&lt;author&gt;Olufemi Oluwole, Adewumi&lt;/author&gt;&lt;author&gt;Khoza, Phindile&lt;/author&gt;&lt;author&gt;Olatunji, Olatunde Stephen&lt;/author&gt;&lt;/authors&gt;&lt;/contributors&gt;&lt;titles&gt;&lt;title&gt;Synthesis and characterization of g-C3N4 doped with activated carbon (AC) prepared from grape leaf litters for the photocatalytic degradation of enrofloxacin in aqueous systems&lt;/title&gt;&lt;secondary-title&gt;ChemistrySelect&lt;/secondary-title&gt;&lt;/titles&gt;&lt;periodical&gt;&lt;full-title&gt;ChemistrySelect&lt;/full-title&gt;&lt;/periodical&gt;&lt;pages&gt;e202203601&lt;/pages&gt;&lt;volume&gt;7&lt;/volume&gt;&lt;number&gt;45&lt;/number&gt;&lt;dates&gt;&lt;year&gt;2022&lt;/year&gt;&lt;/dates&gt;&lt;isbn&gt;2365-6549&lt;/isbn&gt;&lt;urls&gt;&lt;related-urls&gt;&lt;url&gt;https://chemistry-europe.onlinelibrary.wiley.com/doi/abs/10.1002/slct.202203601&lt;/url&gt;&lt;/related-urls&gt;&lt;/urls&gt;&lt;electronic-resource-num&gt;https://doi.org/10.1002/slct.202203601&lt;/electronic-resource-num&gt;&lt;/record&gt;&lt;/Cite&gt;&lt;/EndNote&gt;</w:instrText>
      </w:r>
      <w:r w:rsidR="000F76C1"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[65]</w:t>
      </w:r>
      <w:r w:rsidR="000F76C1" w:rsidRPr="00052C08">
        <w:rPr>
          <w:rFonts w:asciiTheme="majorBidi" w:hAnsiTheme="majorBidi" w:cstheme="majorBidi"/>
          <w:color w:val="000000" w:themeColor="text1"/>
          <w:sz w:val="24"/>
          <w:szCs w:val="24"/>
        </w:rPr>
        <w:fldChar w:fldCharType="end"/>
      </w:r>
      <w:r w:rsidR="000F76C1" w:rsidRPr="00052C08">
        <w:rPr>
          <w:rFonts w:asciiTheme="majorBidi" w:hAnsiTheme="majorBidi" w:cstheme="majorBidi"/>
          <w:color w:val="000000" w:themeColor="text1"/>
          <w:sz w:val="24"/>
          <w:szCs w:val="24"/>
        </w:rPr>
        <w:t xml:space="preserve">. </w:t>
      </w:r>
      <w:r w:rsidR="00497AC3" w:rsidRPr="00052C08">
        <w:rPr>
          <w:rFonts w:asciiTheme="majorBidi" w:hAnsiTheme="majorBidi" w:cstheme="majorBidi"/>
          <w:color w:val="000000" w:themeColor="text1"/>
          <w:sz w:val="24"/>
          <w:szCs w:val="24"/>
        </w:rPr>
        <w:t>This method involved annealing 5 g of melamine for 4 hours at 550</w:t>
      </w:r>
      <w:r w:rsidR="004658A0" w:rsidRPr="00052C08">
        <w:rPr>
          <w:rFonts w:asciiTheme="majorBidi" w:hAnsiTheme="majorBidi" w:cstheme="majorBidi"/>
          <w:color w:val="000000" w:themeColor="text1"/>
          <w:sz w:val="24"/>
          <w:szCs w:val="24"/>
        </w:rPr>
        <w:t xml:space="preserve"> </w:t>
      </w:r>
      <w:proofErr w:type="spellStart"/>
      <w:r w:rsidR="004658A0" w:rsidRPr="00052C08">
        <w:rPr>
          <w:rFonts w:asciiTheme="majorBidi" w:hAnsiTheme="majorBidi" w:cstheme="majorBidi"/>
          <w:color w:val="000000" w:themeColor="text1"/>
          <w:sz w:val="24"/>
          <w:szCs w:val="24"/>
          <w:vertAlign w:val="superscript"/>
        </w:rPr>
        <w:t>o</w:t>
      </w:r>
      <w:r w:rsidR="00497AC3" w:rsidRPr="00052C08">
        <w:rPr>
          <w:rFonts w:asciiTheme="majorBidi" w:hAnsiTheme="majorBidi" w:cstheme="majorBidi"/>
          <w:color w:val="000000" w:themeColor="text1"/>
          <w:sz w:val="24"/>
          <w:szCs w:val="24"/>
        </w:rPr>
        <w:t>C</w:t>
      </w:r>
      <w:proofErr w:type="spellEnd"/>
      <w:r w:rsidR="00497AC3" w:rsidRPr="00052C08">
        <w:rPr>
          <w:rFonts w:asciiTheme="majorBidi" w:hAnsiTheme="majorBidi" w:cstheme="majorBidi"/>
          <w:color w:val="000000" w:themeColor="text1"/>
          <w:sz w:val="24"/>
          <w:szCs w:val="24"/>
        </w:rPr>
        <w:t xml:space="preserve"> at a ramping rate of </w:t>
      </w:r>
      <w:r w:rsidR="00497AC3" w:rsidRPr="00052C08">
        <w:rPr>
          <w:rFonts w:asciiTheme="majorBidi" w:hAnsiTheme="majorBidi" w:cstheme="majorBidi"/>
          <w:color w:val="000000" w:themeColor="text1"/>
          <w:shd w:val="clear" w:color="auto" w:fill="FFFFFF"/>
        </w:rPr>
        <w:t>5 °C/min under a N</w:t>
      </w:r>
      <w:r w:rsidR="00497AC3" w:rsidRPr="00052C08">
        <w:rPr>
          <w:rFonts w:asciiTheme="majorBidi" w:hAnsiTheme="majorBidi" w:cstheme="majorBidi"/>
          <w:color w:val="000000" w:themeColor="text1"/>
          <w:shd w:val="clear" w:color="auto" w:fill="FFFFFF"/>
          <w:vertAlign w:val="subscript"/>
        </w:rPr>
        <w:t>2</w:t>
      </w:r>
      <w:r w:rsidR="00497AC3" w:rsidRPr="00052C08">
        <w:rPr>
          <w:rFonts w:asciiTheme="majorBidi" w:hAnsiTheme="majorBidi" w:cstheme="majorBidi"/>
          <w:color w:val="000000" w:themeColor="text1"/>
          <w:shd w:val="clear" w:color="auto" w:fill="FFFFFF"/>
        </w:rPr>
        <w:t xml:space="preserve"> atmosphere</w:t>
      </w:r>
      <w:r w:rsidR="00497AC3" w:rsidRPr="00052C08">
        <w:rPr>
          <w:rFonts w:asciiTheme="majorBidi" w:hAnsiTheme="majorBidi" w:cstheme="majorBidi"/>
          <w:color w:val="000000" w:themeColor="text1"/>
          <w:sz w:val="24"/>
          <w:szCs w:val="24"/>
        </w:rPr>
        <w:t>. After washing the prepared material several times with a 1:1 mixture of water and ethanol, the material dried in an oven at 60</w:t>
      </w:r>
      <w:r w:rsidR="004658A0" w:rsidRPr="00052C08">
        <w:rPr>
          <w:rFonts w:asciiTheme="majorBidi" w:hAnsiTheme="majorBidi" w:cstheme="majorBidi"/>
          <w:color w:val="000000" w:themeColor="text1"/>
          <w:sz w:val="24"/>
          <w:szCs w:val="24"/>
        </w:rPr>
        <w:t xml:space="preserve"> </w:t>
      </w:r>
      <w:proofErr w:type="spellStart"/>
      <w:r w:rsidR="004658A0" w:rsidRPr="00052C08">
        <w:rPr>
          <w:rFonts w:asciiTheme="majorBidi" w:hAnsiTheme="majorBidi" w:cstheme="majorBidi"/>
          <w:color w:val="000000" w:themeColor="text1"/>
          <w:sz w:val="24"/>
          <w:szCs w:val="24"/>
          <w:vertAlign w:val="superscript"/>
        </w:rPr>
        <w:t>o</w:t>
      </w:r>
      <w:r w:rsidR="00497AC3" w:rsidRPr="00052C08">
        <w:rPr>
          <w:rFonts w:asciiTheme="majorBidi" w:hAnsiTheme="majorBidi" w:cstheme="majorBidi"/>
          <w:color w:val="000000" w:themeColor="text1"/>
          <w:sz w:val="24"/>
          <w:szCs w:val="24"/>
        </w:rPr>
        <w:t>C</w:t>
      </w:r>
      <w:proofErr w:type="spellEnd"/>
      <w:r w:rsidR="00497AC3" w:rsidRPr="00052C08">
        <w:rPr>
          <w:rFonts w:asciiTheme="majorBidi" w:hAnsiTheme="majorBidi" w:cstheme="majorBidi"/>
          <w:color w:val="000000" w:themeColor="text1"/>
          <w:sz w:val="24"/>
          <w:szCs w:val="24"/>
        </w:rPr>
        <w:t xml:space="preserve"> for 24 h.</w:t>
      </w:r>
    </w:p>
    <w:p w14:paraId="2AEC735F" w14:textId="77777777" w:rsidR="001A35C9" w:rsidRPr="00052C08" w:rsidRDefault="001A35C9" w:rsidP="001A35C9">
      <w:pPr>
        <w:snapToGrid w:val="0"/>
        <w:spacing w:after="0" w:line="360" w:lineRule="auto"/>
        <w:mirrorIndents/>
        <w:jc w:val="both"/>
        <w:rPr>
          <w:rFonts w:asciiTheme="majorBidi" w:hAnsiTheme="majorBidi" w:cstheme="majorBidi"/>
          <w:color w:val="000000" w:themeColor="text1"/>
          <w:sz w:val="24"/>
          <w:szCs w:val="24"/>
        </w:rPr>
      </w:pPr>
    </w:p>
    <w:p w14:paraId="21A3CE2E" w14:textId="54806E27" w:rsidR="009B5DB9" w:rsidRPr="00052C08" w:rsidRDefault="00984F91"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3.2</w:t>
      </w:r>
      <w:r w:rsidR="009B5DB9" w:rsidRPr="00052C08">
        <w:rPr>
          <w:rFonts w:asciiTheme="majorBidi" w:hAnsiTheme="majorBidi" w:cstheme="majorBidi"/>
          <w:b/>
          <w:bCs/>
          <w:color w:val="000000" w:themeColor="text1"/>
          <w:sz w:val="24"/>
          <w:szCs w:val="24"/>
        </w:rPr>
        <w:t>. Portable electrode design</w:t>
      </w:r>
      <w:r w:rsidR="009D4180" w:rsidRPr="00052C08">
        <w:rPr>
          <w:rFonts w:asciiTheme="majorBidi" w:hAnsiTheme="majorBidi" w:cstheme="majorBidi"/>
          <w:b/>
          <w:bCs/>
          <w:color w:val="000000" w:themeColor="text1"/>
          <w:sz w:val="24"/>
          <w:szCs w:val="24"/>
        </w:rPr>
        <w:t xml:space="preserve"> of </w:t>
      </w:r>
      <w:r w:rsidR="00D213CD" w:rsidRPr="00052C08">
        <w:rPr>
          <w:rFonts w:asciiTheme="majorBidi" w:hAnsiTheme="majorBidi" w:cstheme="majorBidi"/>
          <w:b/>
          <w:bCs/>
          <w:color w:val="000000" w:themeColor="text1"/>
          <w:sz w:val="24"/>
          <w:szCs w:val="24"/>
        </w:rPr>
        <w:t>3D-</w:t>
      </w:r>
      <w:r w:rsidR="00552759" w:rsidRPr="00052C08">
        <w:rPr>
          <w:rFonts w:asciiTheme="majorBidi" w:hAnsiTheme="majorBidi" w:cstheme="majorBidi"/>
          <w:b/>
          <w:bCs/>
          <w:color w:val="000000" w:themeColor="text1"/>
          <w:sz w:val="24"/>
          <w:szCs w:val="24"/>
        </w:rPr>
        <w:t>PS</w:t>
      </w:r>
      <w:r w:rsidR="00D213CD" w:rsidRPr="00052C08">
        <w:rPr>
          <w:rFonts w:asciiTheme="majorBidi" w:hAnsiTheme="majorBidi" w:cstheme="majorBidi"/>
          <w:b/>
          <w:bCs/>
          <w:color w:val="000000" w:themeColor="text1"/>
          <w:sz w:val="24"/>
          <w:szCs w:val="24"/>
        </w:rPr>
        <w:t>-doped CNHN</w:t>
      </w:r>
      <w:r w:rsidR="009D4180" w:rsidRPr="00052C08">
        <w:rPr>
          <w:rFonts w:asciiTheme="majorBidi" w:hAnsiTheme="majorBidi" w:cstheme="majorBidi"/>
          <w:b/>
          <w:bCs/>
          <w:color w:val="000000" w:themeColor="text1"/>
          <w:sz w:val="24"/>
          <w:szCs w:val="24"/>
        </w:rPr>
        <w:t>/SPCE and</w:t>
      </w:r>
      <w:r w:rsidR="009B5DB9" w:rsidRPr="00052C08">
        <w:rPr>
          <w:rFonts w:asciiTheme="majorBidi" w:hAnsiTheme="majorBidi" w:cstheme="majorBidi"/>
          <w:b/>
          <w:bCs/>
          <w:color w:val="000000" w:themeColor="text1"/>
          <w:sz w:val="24"/>
          <w:szCs w:val="24"/>
        </w:rPr>
        <w:t xml:space="preserve"> measurements set up</w:t>
      </w:r>
    </w:p>
    <w:p w14:paraId="260A679F" w14:textId="3CB65759" w:rsidR="0045760D" w:rsidRPr="00052C08" w:rsidRDefault="009B5DB9" w:rsidP="000946CD">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The fabrication of a portable DA sensor was achieved through the development of </w:t>
      </w:r>
      <w:r w:rsidR="00B240CB" w:rsidRPr="00052C08">
        <w:rPr>
          <w:rFonts w:asciiTheme="majorBidi" w:hAnsiTheme="majorBidi" w:cstheme="majorBidi"/>
          <w:color w:val="000000" w:themeColor="text1"/>
          <w:sz w:val="24"/>
          <w:szCs w:val="24"/>
        </w:rPr>
        <w:t xml:space="preserve">a </w:t>
      </w:r>
      <w:r w:rsidR="00AD0804" w:rsidRPr="00052C08">
        <w:rPr>
          <w:rFonts w:asciiTheme="majorBidi" w:hAnsiTheme="majorBidi" w:cstheme="majorBidi"/>
          <w:color w:val="000000" w:themeColor="text1"/>
          <w:sz w:val="24"/>
          <w:szCs w:val="24"/>
        </w:rPr>
        <w:t>screen-printed</w:t>
      </w:r>
      <w:r w:rsidRPr="00052C08">
        <w:rPr>
          <w:rFonts w:asciiTheme="majorBidi" w:hAnsiTheme="majorBidi" w:cstheme="majorBidi"/>
          <w:color w:val="000000" w:themeColor="text1"/>
          <w:sz w:val="24"/>
          <w:szCs w:val="24"/>
        </w:rPr>
        <w:t xml:space="preserve"> carbon electrode</w:t>
      </w:r>
      <w:r w:rsidR="00CA2AE6" w:rsidRPr="00052C08">
        <w:rPr>
          <w:rFonts w:asciiTheme="majorBidi" w:hAnsiTheme="majorBidi" w:cstheme="majorBidi"/>
          <w:color w:val="000000" w:themeColor="text1"/>
          <w:sz w:val="24"/>
          <w:szCs w:val="24"/>
        </w:rPr>
        <w:t xml:space="preserve"> (SPCE)</w:t>
      </w:r>
      <w:r w:rsidRPr="00052C08">
        <w:rPr>
          <w:rFonts w:asciiTheme="majorBidi" w:hAnsiTheme="majorBidi" w:cstheme="majorBidi"/>
          <w:color w:val="000000" w:themeColor="text1"/>
          <w:sz w:val="24"/>
          <w:szCs w:val="24"/>
        </w:rPr>
        <w:t xml:space="preserve"> using </w:t>
      </w:r>
      <w:r w:rsidR="00D213CD" w:rsidRPr="00052C08">
        <w:rPr>
          <w:rFonts w:asciiTheme="majorBidi" w:hAnsiTheme="majorBidi" w:cstheme="majorBidi"/>
          <w:color w:val="000000" w:themeColor="text1"/>
          <w:sz w:val="24"/>
          <w:szCs w:val="24"/>
        </w:rPr>
        <w:t>3D-</w:t>
      </w:r>
      <w:r w:rsidR="00552759" w:rsidRPr="00052C08">
        <w:rPr>
          <w:rFonts w:asciiTheme="majorBidi" w:hAnsiTheme="majorBidi" w:cstheme="majorBidi"/>
          <w:color w:val="000000" w:themeColor="text1"/>
          <w:sz w:val="24"/>
          <w:szCs w:val="24"/>
        </w:rPr>
        <w:t>PS</w:t>
      </w:r>
      <w:r w:rsidR="00D213CD" w:rsidRPr="00052C08">
        <w:rPr>
          <w:rFonts w:asciiTheme="majorBidi" w:hAnsiTheme="majorBidi" w:cstheme="majorBidi"/>
          <w:color w:val="000000" w:themeColor="text1"/>
          <w:sz w:val="24"/>
          <w:szCs w:val="24"/>
        </w:rPr>
        <w:t>-doped CNHN</w:t>
      </w:r>
      <w:r w:rsidRPr="00052C08">
        <w:rPr>
          <w:rFonts w:asciiTheme="majorBidi" w:hAnsiTheme="majorBidi" w:cstheme="majorBidi"/>
          <w:color w:val="000000" w:themeColor="text1"/>
          <w:sz w:val="24"/>
          <w:szCs w:val="24"/>
        </w:rPr>
        <w:t xml:space="preserve">. The fabrication process </w:t>
      </w:r>
      <w:r w:rsidR="00653D36" w:rsidRPr="00052C08">
        <w:rPr>
          <w:rFonts w:asciiTheme="majorBidi" w:hAnsiTheme="majorBidi" w:cstheme="majorBidi"/>
          <w:color w:val="000000" w:themeColor="text1"/>
          <w:sz w:val="24"/>
          <w:szCs w:val="24"/>
        </w:rPr>
        <w:t>proceeded</w:t>
      </w:r>
      <w:r w:rsidRPr="00052C08">
        <w:rPr>
          <w:rFonts w:asciiTheme="majorBidi" w:hAnsiTheme="majorBidi" w:cstheme="majorBidi"/>
          <w:color w:val="000000" w:themeColor="text1"/>
          <w:sz w:val="24"/>
          <w:szCs w:val="24"/>
        </w:rPr>
        <w:t xml:space="preserve"> as follows:</w:t>
      </w:r>
      <w:r w:rsidR="00653D36"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a) The preparation of </w:t>
      </w:r>
      <w:r w:rsidR="00D213CD" w:rsidRPr="00052C08">
        <w:rPr>
          <w:rFonts w:asciiTheme="majorBidi" w:hAnsiTheme="majorBidi" w:cstheme="majorBidi"/>
          <w:color w:val="000000" w:themeColor="text1"/>
          <w:sz w:val="24"/>
          <w:szCs w:val="24"/>
        </w:rPr>
        <w:t>3D-</w:t>
      </w:r>
      <w:r w:rsidR="00552759" w:rsidRPr="00052C08">
        <w:rPr>
          <w:rFonts w:asciiTheme="majorBidi" w:hAnsiTheme="majorBidi" w:cstheme="majorBidi"/>
          <w:color w:val="000000" w:themeColor="text1"/>
          <w:sz w:val="24"/>
          <w:szCs w:val="24"/>
        </w:rPr>
        <w:t>PS</w:t>
      </w:r>
      <w:r w:rsidR="00D213CD" w:rsidRPr="00052C08">
        <w:rPr>
          <w:rFonts w:asciiTheme="majorBidi" w:hAnsiTheme="majorBidi" w:cstheme="majorBidi"/>
          <w:color w:val="000000" w:themeColor="text1"/>
          <w:sz w:val="24"/>
          <w:szCs w:val="24"/>
        </w:rPr>
        <w:t xml:space="preserve">-doped CNHN </w:t>
      </w:r>
      <w:r w:rsidRPr="00052C08">
        <w:rPr>
          <w:rFonts w:asciiTheme="majorBidi" w:hAnsiTheme="majorBidi" w:cstheme="majorBidi"/>
          <w:color w:val="000000" w:themeColor="text1"/>
          <w:sz w:val="24"/>
          <w:szCs w:val="24"/>
        </w:rPr>
        <w:t>ink involved dispersing 10 mg of each sample in 1 mL deionized water, followed by sonication for 3 hours.</w:t>
      </w:r>
      <w:r w:rsidR="0042634A" w:rsidRPr="00052C08">
        <w:rPr>
          <w:rFonts w:asciiTheme="majorBidi" w:hAnsiTheme="majorBidi" w:cstheme="majorBidi"/>
          <w:color w:val="000000" w:themeColor="text1"/>
          <w:sz w:val="24"/>
          <w:szCs w:val="24"/>
        </w:rPr>
        <w:t xml:space="preserve"> The SPCE </w:t>
      </w:r>
      <w:r w:rsidR="0049709A" w:rsidRPr="00052C08">
        <w:rPr>
          <w:rFonts w:asciiTheme="majorBidi" w:hAnsiTheme="majorBidi" w:cstheme="majorBidi"/>
          <w:color w:val="000000" w:themeColor="text1"/>
          <w:sz w:val="24"/>
          <w:szCs w:val="24"/>
        </w:rPr>
        <w:t>contains</w:t>
      </w:r>
      <w:r w:rsidR="0042634A" w:rsidRPr="00052C08">
        <w:rPr>
          <w:rFonts w:asciiTheme="majorBidi" w:hAnsiTheme="majorBidi" w:cstheme="majorBidi"/>
          <w:color w:val="000000" w:themeColor="text1"/>
          <w:sz w:val="24"/>
          <w:szCs w:val="24"/>
        </w:rPr>
        <w:t xml:space="preserve"> the 3 electrodes of working (carbon), counter (carbon), and reference (Ag</w:t>
      </w:r>
      <w:r w:rsidR="0099563A" w:rsidRPr="00052C08">
        <w:rPr>
          <w:rFonts w:asciiTheme="majorBidi" w:hAnsiTheme="majorBidi" w:cstheme="majorBidi"/>
          <w:color w:val="000000" w:themeColor="text1"/>
          <w:sz w:val="24"/>
          <w:szCs w:val="24"/>
        </w:rPr>
        <w:t>/AgCl</w:t>
      </w:r>
      <w:r w:rsidR="0042634A" w:rsidRPr="00052C08">
        <w:rPr>
          <w:rFonts w:asciiTheme="majorBidi" w:hAnsiTheme="majorBidi" w:cstheme="majorBidi"/>
          <w:color w:val="000000" w:themeColor="text1"/>
          <w:sz w:val="24"/>
          <w:szCs w:val="24"/>
        </w:rPr>
        <w:t>) on one chip</w:t>
      </w:r>
      <w:r w:rsidR="001B4DB3" w:rsidRPr="00052C08">
        <w:rPr>
          <w:rFonts w:asciiTheme="majorBidi" w:hAnsiTheme="majorBidi" w:cstheme="majorBidi"/>
          <w:color w:val="000000" w:themeColor="text1"/>
          <w:sz w:val="24"/>
          <w:szCs w:val="24"/>
        </w:rPr>
        <w:t>.</w:t>
      </w:r>
      <w:r w:rsidR="0042634A" w:rsidRPr="00052C08">
        <w:rPr>
          <w:rFonts w:asciiTheme="majorBidi" w:hAnsiTheme="majorBidi" w:cstheme="majorBidi"/>
          <w:color w:val="000000" w:themeColor="text1"/>
          <w:sz w:val="24"/>
          <w:szCs w:val="24"/>
        </w:rPr>
        <w:t xml:space="preserve"> </w:t>
      </w:r>
      <w:r w:rsidR="008379B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b) </w:t>
      </w:r>
      <w:r w:rsidR="008379BF" w:rsidRPr="00052C08">
        <w:rPr>
          <w:rFonts w:asciiTheme="majorBidi" w:hAnsiTheme="majorBidi" w:cstheme="majorBidi"/>
          <w:color w:val="000000" w:themeColor="text1"/>
          <w:sz w:val="24"/>
          <w:szCs w:val="24"/>
        </w:rPr>
        <w:t xml:space="preserve">The portable </w:t>
      </w:r>
      <w:r w:rsidR="00D213CD" w:rsidRPr="00052C08">
        <w:rPr>
          <w:rFonts w:asciiTheme="majorBidi" w:hAnsiTheme="majorBidi" w:cstheme="majorBidi"/>
          <w:color w:val="000000" w:themeColor="text1"/>
          <w:sz w:val="24"/>
          <w:szCs w:val="24"/>
        </w:rPr>
        <w:t>3D-</w:t>
      </w:r>
      <w:r w:rsidR="00552759" w:rsidRPr="00052C08">
        <w:rPr>
          <w:rFonts w:asciiTheme="majorBidi" w:hAnsiTheme="majorBidi" w:cstheme="majorBidi"/>
          <w:color w:val="000000" w:themeColor="text1"/>
          <w:sz w:val="24"/>
          <w:szCs w:val="24"/>
        </w:rPr>
        <w:t>PS</w:t>
      </w:r>
      <w:r w:rsidR="00D213CD" w:rsidRPr="00052C08">
        <w:rPr>
          <w:rFonts w:asciiTheme="majorBidi" w:hAnsiTheme="majorBidi" w:cstheme="majorBidi"/>
          <w:color w:val="000000" w:themeColor="text1"/>
          <w:sz w:val="24"/>
          <w:szCs w:val="24"/>
        </w:rPr>
        <w:t xml:space="preserve">-doped CNHN </w:t>
      </w:r>
      <w:r w:rsidRPr="00052C08">
        <w:rPr>
          <w:rFonts w:asciiTheme="majorBidi" w:hAnsiTheme="majorBidi" w:cstheme="majorBidi"/>
          <w:color w:val="000000" w:themeColor="text1"/>
          <w:sz w:val="24"/>
          <w:szCs w:val="24"/>
        </w:rPr>
        <w:t>w</w:t>
      </w:r>
      <w:r w:rsidR="00A846C2" w:rsidRPr="00052C08">
        <w:rPr>
          <w:rFonts w:asciiTheme="majorBidi" w:hAnsiTheme="majorBidi" w:cstheme="majorBidi"/>
          <w:color w:val="000000" w:themeColor="text1"/>
          <w:sz w:val="24"/>
          <w:szCs w:val="24"/>
        </w:rPr>
        <w:t>as</w:t>
      </w:r>
      <w:r w:rsidRPr="00052C08">
        <w:rPr>
          <w:rFonts w:asciiTheme="majorBidi" w:hAnsiTheme="majorBidi" w:cstheme="majorBidi"/>
          <w:color w:val="000000" w:themeColor="text1"/>
          <w:sz w:val="24"/>
          <w:szCs w:val="24"/>
        </w:rPr>
        <w:t xml:space="preserve"> then created by drop-casting </w:t>
      </w:r>
      <w:r w:rsidR="001E7BD5" w:rsidRPr="00052C08">
        <w:rPr>
          <w:rFonts w:asciiTheme="majorBidi" w:hAnsiTheme="majorBidi" w:cstheme="majorBidi"/>
          <w:color w:val="000000" w:themeColor="text1"/>
          <w:sz w:val="24"/>
          <w:szCs w:val="24"/>
        </w:rPr>
        <w:t>1</w:t>
      </w:r>
      <w:r w:rsidRPr="00052C08">
        <w:rPr>
          <w:rFonts w:asciiTheme="majorBidi" w:hAnsiTheme="majorBidi" w:cstheme="majorBidi"/>
          <w:color w:val="000000" w:themeColor="text1"/>
          <w:sz w:val="24"/>
          <w:szCs w:val="24"/>
        </w:rPr>
        <w:t xml:space="preserve">0 µL solutions of </w:t>
      </w:r>
      <w:r w:rsidR="00154311" w:rsidRPr="00052C08">
        <w:rPr>
          <w:rFonts w:asciiTheme="majorBidi" w:hAnsiTheme="majorBidi" w:cstheme="majorBidi"/>
          <w:color w:val="000000" w:themeColor="text1"/>
          <w:sz w:val="24"/>
          <w:szCs w:val="24"/>
        </w:rPr>
        <w:t>3D-</w:t>
      </w:r>
      <w:r w:rsidR="00552759" w:rsidRPr="00052C08">
        <w:rPr>
          <w:rFonts w:asciiTheme="majorBidi" w:hAnsiTheme="majorBidi" w:cstheme="majorBidi"/>
          <w:color w:val="000000" w:themeColor="text1"/>
          <w:sz w:val="24"/>
          <w:szCs w:val="24"/>
        </w:rPr>
        <w:t>PS</w:t>
      </w:r>
      <w:r w:rsidR="00154311" w:rsidRPr="00052C08">
        <w:rPr>
          <w:rFonts w:asciiTheme="majorBidi" w:hAnsiTheme="majorBidi" w:cstheme="majorBidi"/>
          <w:color w:val="000000" w:themeColor="text1"/>
          <w:sz w:val="24"/>
          <w:szCs w:val="24"/>
        </w:rPr>
        <w:t>-doped CNHN</w:t>
      </w:r>
      <w:r w:rsidR="0042634A"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ink onto the </w:t>
      </w:r>
      <w:r w:rsidR="0042634A" w:rsidRPr="00052C08">
        <w:rPr>
          <w:rFonts w:asciiTheme="majorBidi" w:hAnsiTheme="majorBidi" w:cstheme="majorBidi"/>
          <w:color w:val="000000" w:themeColor="text1"/>
          <w:sz w:val="24"/>
          <w:szCs w:val="24"/>
        </w:rPr>
        <w:t>working</w:t>
      </w:r>
      <w:r w:rsidRPr="00052C08">
        <w:rPr>
          <w:rFonts w:asciiTheme="majorBidi" w:hAnsiTheme="majorBidi" w:cstheme="majorBidi"/>
          <w:color w:val="000000" w:themeColor="text1"/>
          <w:sz w:val="24"/>
          <w:szCs w:val="24"/>
        </w:rPr>
        <w:t xml:space="preserve"> electrode area</w:t>
      </w:r>
      <w:r w:rsidR="0042634A" w:rsidRPr="00052C08">
        <w:rPr>
          <w:rFonts w:asciiTheme="majorBidi" w:hAnsiTheme="majorBidi" w:cstheme="majorBidi"/>
          <w:color w:val="000000" w:themeColor="text1"/>
          <w:sz w:val="24"/>
          <w:szCs w:val="24"/>
        </w:rPr>
        <w:t xml:space="preserve"> of SPCE</w:t>
      </w:r>
      <w:r w:rsidRPr="00052C08">
        <w:rPr>
          <w:rFonts w:asciiTheme="majorBidi" w:hAnsiTheme="majorBidi" w:cstheme="majorBidi"/>
          <w:color w:val="000000" w:themeColor="text1"/>
          <w:sz w:val="24"/>
          <w:szCs w:val="24"/>
        </w:rPr>
        <w:t xml:space="preserve">. The resulting electrodes were designated as </w:t>
      </w:r>
      <w:r w:rsidR="00D213CD" w:rsidRPr="00052C08">
        <w:rPr>
          <w:rFonts w:asciiTheme="majorBidi" w:hAnsiTheme="majorBidi" w:cstheme="majorBidi"/>
          <w:color w:val="000000" w:themeColor="text1"/>
          <w:sz w:val="24"/>
          <w:szCs w:val="24"/>
        </w:rPr>
        <w:t>3D-</w:t>
      </w:r>
      <w:r w:rsidR="00552759" w:rsidRPr="00052C08">
        <w:rPr>
          <w:rFonts w:asciiTheme="majorBidi" w:hAnsiTheme="majorBidi" w:cstheme="majorBidi"/>
          <w:color w:val="000000" w:themeColor="text1"/>
          <w:sz w:val="24"/>
          <w:szCs w:val="24"/>
        </w:rPr>
        <w:t>PS</w:t>
      </w:r>
      <w:r w:rsidR="00D213CD" w:rsidRPr="00052C08">
        <w:rPr>
          <w:rFonts w:asciiTheme="majorBidi" w:hAnsiTheme="majorBidi" w:cstheme="majorBidi"/>
          <w:color w:val="000000" w:themeColor="text1"/>
          <w:sz w:val="24"/>
          <w:szCs w:val="24"/>
        </w:rPr>
        <w:t>-doped CNHN</w:t>
      </w:r>
      <w:r w:rsidR="00AC767B" w:rsidRPr="00052C08">
        <w:rPr>
          <w:rFonts w:asciiTheme="majorBidi" w:hAnsiTheme="majorBidi" w:cstheme="majorBidi"/>
          <w:color w:val="000000" w:themeColor="text1"/>
          <w:sz w:val="24"/>
          <w:szCs w:val="24"/>
        </w:rPr>
        <w:t xml:space="preserve">/SPCE </w:t>
      </w:r>
      <w:r w:rsidRPr="00052C08">
        <w:rPr>
          <w:rFonts w:asciiTheme="majorBidi" w:hAnsiTheme="majorBidi" w:cstheme="majorBidi"/>
          <w:color w:val="000000" w:themeColor="text1"/>
          <w:sz w:val="24"/>
          <w:szCs w:val="24"/>
        </w:rPr>
        <w:t>for the portable configurations.</w:t>
      </w:r>
      <w:r w:rsidR="0099563A"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c) To establish the reference electrode for the </w:t>
      </w:r>
      <w:r w:rsidR="0099563A" w:rsidRPr="00052C08">
        <w:rPr>
          <w:rFonts w:asciiTheme="majorBidi" w:hAnsiTheme="majorBidi" w:cstheme="majorBidi"/>
          <w:color w:val="000000" w:themeColor="text1"/>
          <w:sz w:val="24"/>
          <w:szCs w:val="24"/>
        </w:rPr>
        <w:t xml:space="preserve">SPCE </w:t>
      </w:r>
      <w:r w:rsidRPr="00052C08">
        <w:rPr>
          <w:rFonts w:asciiTheme="majorBidi" w:hAnsiTheme="majorBidi" w:cstheme="majorBidi"/>
          <w:color w:val="000000" w:themeColor="text1"/>
          <w:sz w:val="24"/>
          <w:szCs w:val="24"/>
        </w:rPr>
        <w:t>electrode, Ag/AgCl ink was added and heated at 80 °C for 1 minute to form a thin-film layer of Ag/AgCl.</w:t>
      </w:r>
      <w:r w:rsidR="0099563A"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d) The stability of the designed electrodes was ensured through a 10-cycle stabilization process, employing continuous cyclic voltammetry sweeps</w:t>
      </w:r>
      <w:r w:rsidR="0099563A" w:rsidRPr="00052C08">
        <w:rPr>
          <w:rFonts w:asciiTheme="majorBidi" w:hAnsiTheme="majorBidi" w:cstheme="majorBidi"/>
          <w:color w:val="000000" w:themeColor="text1"/>
          <w:sz w:val="24"/>
          <w:szCs w:val="24"/>
        </w:rPr>
        <w:t xml:space="preserve"> (CV)</w:t>
      </w:r>
      <w:r w:rsidRPr="00052C08">
        <w:rPr>
          <w:rFonts w:asciiTheme="majorBidi" w:hAnsiTheme="majorBidi" w:cstheme="majorBidi"/>
          <w:color w:val="000000" w:themeColor="text1"/>
          <w:sz w:val="24"/>
          <w:szCs w:val="24"/>
        </w:rPr>
        <w:t xml:space="preserve"> in </w:t>
      </w:r>
      <w:r w:rsidR="0099563A" w:rsidRPr="00052C08">
        <w:rPr>
          <w:rFonts w:asciiTheme="majorBidi" w:hAnsiTheme="majorBidi" w:cstheme="majorBidi"/>
          <w:color w:val="000000" w:themeColor="text1"/>
          <w:sz w:val="24"/>
          <w:szCs w:val="24"/>
        </w:rPr>
        <w:t>PBS</w:t>
      </w:r>
      <w:r w:rsidRPr="00052C08">
        <w:rPr>
          <w:rFonts w:asciiTheme="majorBidi" w:hAnsiTheme="majorBidi" w:cstheme="majorBidi"/>
          <w:color w:val="000000" w:themeColor="text1"/>
          <w:sz w:val="24"/>
          <w:szCs w:val="24"/>
        </w:rPr>
        <w:t xml:space="preserve"> (pH = 7</w:t>
      </w:r>
      <w:r w:rsidR="0099563A" w:rsidRPr="00052C08">
        <w:rPr>
          <w:rFonts w:asciiTheme="majorBidi" w:hAnsiTheme="majorBidi" w:cstheme="majorBidi"/>
          <w:color w:val="000000" w:themeColor="text1"/>
          <w:sz w:val="24"/>
          <w:szCs w:val="24"/>
        </w:rPr>
        <w:t>.2</w:t>
      </w:r>
      <w:r w:rsidRPr="00052C08">
        <w:rPr>
          <w:rFonts w:asciiTheme="majorBidi" w:hAnsiTheme="majorBidi" w:cstheme="majorBidi"/>
          <w:color w:val="000000" w:themeColor="text1"/>
          <w:sz w:val="24"/>
          <w:szCs w:val="24"/>
        </w:rPr>
        <w:t xml:space="preserve">) at a scan rate of </w:t>
      </w:r>
      <w:r w:rsidR="0099563A" w:rsidRPr="00052C08">
        <w:rPr>
          <w:rFonts w:asciiTheme="majorBidi" w:hAnsiTheme="majorBidi" w:cstheme="majorBidi"/>
          <w:color w:val="000000" w:themeColor="text1"/>
          <w:sz w:val="24"/>
          <w:szCs w:val="24"/>
        </w:rPr>
        <w:t>50</w:t>
      </w:r>
      <w:r w:rsidRPr="00052C08">
        <w:rPr>
          <w:rFonts w:asciiTheme="majorBidi" w:hAnsiTheme="majorBidi" w:cstheme="majorBidi"/>
          <w:color w:val="000000" w:themeColor="text1"/>
          <w:sz w:val="24"/>
          <w:szCs w:val="24"/>
        </w:rPr>
        <w:t xml:space="preserve">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xml:space="preserve"> within the potential window of </w:t>
      </w:r>
      <w:r w:rsidR="0099563A"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0.</w:t>
      </w:r>
      <w:r w:rsidR="0099563A" w:rsidRPr="00052C08">
        <w:rPr>
          <w:rFonts w:asciiTheme="majorBidi" w:hAnsiTheme="majorBidi" w:cstheme="majorBidi"/>
          <w:color w:val="000000" w:themeColor="text1"/>
          <w:sz w:val="24"/>
          <w:szCs w:val="24"/>
        </w:rPr>
        <w:t xml:space="preserve">8 to </w:t>
      </w:r>
      <w:r w:rsidRPr="00052C08">
        <w:rPr>
          <w:rFonts w:asciiTheme="majorBidi" w:hAnsiTheme="majorBidi" w:cstheme="majorBidi"/>
          <w:color w:val="000000" w:themeColor="text1"/>
          <w:sz w:val="24"/>
          <w:szCs w:val="24"/>
        </w:rPr>
        <w:t>1.</w:t>
      </w:r>
      <w:r w:rsidR="0099563A" w:rsidRPr="00052C08">
        <w:rPr>
          <w:rFonts w:asciiTheme="majorBidi" w:hAnsiTheme="majorBidi" w:cstheme="majorBidi"/>
          <w:color w:val="000000" w:themeColor="text1"/>
          <w:sz w:val="24"/>
          <w:szCs w:val="24"/>
        </w:rPr>
        <w:t>8</w:t>
      </w:r>
      <w:r w:rsidRPr="00052C08">
        <w:rPr>
          <w:rFonts w:asciiTheme="majorBidi" w:hAnsiTheme="majorBidi" w:cstheme="majorBidi"/>
          <w:color w:val="000000" w:themeColor="text1"/>
          <w:sz w:val="24"/>
          <w:szCs w:val="24"/>
        </w:rPr>
        <w:t xml:space="preserve"> V.</w:t>
      </w:r>
      <w:r w:rsidR="004906D6" w:rsidRPr="00052C08">
        <w:rPr>
          <w:rFonts w:asciiTheme="majorBidi" w:hAnsiTheme="majorBidi" w:cstheme="majorBidi"/>
          <w:color w:val="000000" w:themeColor="text1"/>
          <w:sz w:val="24"/>
          <w:szCs w:val="24"/>
        </w:rPr>
        <w:t xml:space="preserve"> The various pH solution</w:t>
      </w:r>
      <w:r w:rsidR="00A846C2" w:rsidRPr="00052C08">
        <w:rPr>
          <w:rFonts w:asciiTheme="majorBidi" w:hAnsiTheme="majorBidi" w:cstheme="majorBidi"/>
          <w:color w:val="000000" w:themeColor="text1"/>
          <w:sz w:val="24"/>
          <w:szCs w:val="24"/>
        </w:rPr>
        <w:t>s</w:t>
      </w:r>
      <w:r w:rsidR="004906D6" w:rsidRPr="00052C08">
        <w:rPr>
          <w:rFonts w:asciiTheme="majorBidi" w:hAnsiTheme="majorBidi" w:cstheme="majorBidi"/>
          <w:color w:val="000000" w:themeColor="text1"/>
          <w:sz w:val="24"/>
          <w:szCs w:val="24"/>
        </w:rPr>
        <w:t xml:space="preserve"> w</w:t>
      </w:r>
      <w:r w:rsidR="00A846C2" w:rsidRPr="00052C08">
        <w:rPr>
          <w:rFonts w:asciiTheme="majorBidi" w:hAnsiTheme="majorBidi" w:cstheme="majorBidi"/>
          <w:color w:val="000000" w:themeColor="text1"/>
          <w:sz w:val="24"/>
          <w:szCs w:val="24"/>
        </w:rPr>
        <w:t>ere</w:t>
      </w:r>
      <w:r w:rsidR="004906D6" w:rsidRPr="00052C08">
        <w:rPr>
          <w:rFonts w:asciiTheme="majorBidi" w:hAnsiTheme="majorBidi" w:cstheme="majorBidi"/>
          <w:color w:val="000000" w:themeColor="text1"/>
          <w:sz w:val="24"/>
          <w:szCs w:val="24"/>
        </w:rPr>
        <w:t xml:space="preserve"> prepared using PBS </w:t>
      </w:r>
      <w:r w:rsidR="00144B90" w:rsidRPr="00052C08">
        <w:rPr>
          <w:rFonts w:asciiTheme="majorBidi" w:hAnsiTheme="majorBidi" w:cstheme="majorBidi"/>
          <w:color w:val="000000" w:themeColor="text1"/>
          <w:sz w:val="24"/>
          <w:szCs w:val="24"/>
        </w:rPr>
        <w:t>(free</w:t>
      </w:r>
      <w:r w:rsidR="004906D6" w:rsidRPr="00052C08">
        <w:rPr>
          <w:rFonts w:asciiTheme="majorBidi" w:hAnsiTheme="majorBidi" w:cstheme="majorBidi"/>
          <w:color w:val="000000" w:themeColor="text1"/>
          <w:sz w:val="24"/>
          <w:szCs w:val="24"/>
        </w:rPr>
        <w:t xml:space="preserve"> of Ca and Mg) and the pH was adjusted </w:t>
      </w:r>
      <w:r w:rsidR="00144B90" w:rsidRPr="00052C08">
        <w:rPr>
          <w:rFonts w:asciiTheme="majorBidi" w:hAnsiTheme="majorBidi" w:cstheme="majorBidi"/>
          <w:color w:val="000000" w:themeColor="text1"/>
          <w:sz w:val="24"/>
          <w:szCs w:val="24"/>
        </w:rPr>
        <w:lastRenderedPageBreak/>
        <w:t>using HCl and NaOH. The</w:t>
      </w:r>
      <w:r w:rsidR="00463259" w:rsidRPr="00052C08">
        <w:rPr>
          <w:rFonts w:asciiTheme="majorBidi" w:hAnsiTheme="majorBidi" w:cstheme="majorBidi"/>
          <w:color w:val="000000" w:themeColor="text1"/>
          <w:sz w:val="24"/>
          <w:szCs w:val="24"/>
        </w:rPr>
        <w:t xml:space="preserve"> square wave voltammetry</w:t>
      </w:r>
      <w:r w:rsidR="009D4180" w:rsidRPr="00052C08">
        <w:rPr>
          <w:rFonts w:asciiTheme="majorBidi" w:hAnsiTheme="majorBidi" w:cstheme="majorBidi"/>
          <w:color w:val="000000" w:themeColor="text1"/>
          <w:sz w:val="24"/>
          <w:szCs w:val="24"/>
        </w:rPr>
        <w:t xml:space="preserve"> (SWV)</w:t>
      </w:r>
      <w:r w:rsidR="00463259" w:rsidRPr="00052C08">
        <w:rPr>
          <w:rFonts w:asciiTheme="majorBidi" w:hAnsiTheme="majorBidi" w:cstheme="majorBidi"/>
          <w:color w:val="000000" w:themeColor="text1"/>
          <w:sz w:val="24"/>
          <w:szCs w:val="24"/>
        </w:rPr>
        <w:t xml:space="preserve"> setup was under the following </w:t>
      </w:r>
      <w:r w:rsidR="00A846C2" w:rsidRPr="00052C08">
        <w:rPr>
          <w:rFonts w:asciiTheme="majorBidi" w:hAnsiTheme="majorBidi" w:cstheme="majorBidi"/>
          <w:color w:val="000000" w:themeColor="text1"/>
          <w:sz w:val="24"/>
          <w:szCs w:val="24"/>
        </w:rPr>
        <w:t>conditions:</w:t>
      </w:r>
      <w:r w:rsidR="00463259" w:rsidRPr="00052C08">
        <w:rPr>
          <w:rFonts w:asciiTheme="majorBidi" w:hAnsiTheme="majorBidi" w:cstheme="majorBidi"/>
          <w:color w:val="000000" w:themeColor="text1"/>
          <w:sz w:val="24"/>
          <w:szCs w:val="24"/>
        </w:rPr>
        <w:t xml:space="preserve"> pulse</w:t>
      </w:r>
      <w:r w:rsidR="00DA5944" w:rsidRPr="00052C08">
        <w:rPr>
          <w:rFonts w:asciiTheme="majorBidi" w:hAnsiTheme="majorBidi" w:cstheme="majorBidi"/>
          <w:color w:val="000000" w:themeColor="text1"/>
          <w:sz w:val="24"/>
          <w:szCs w:val="24"/>
        </w:rPr>
        <w:t>s</w:t>
      </w:r>
      <w:r w:rsidR="00463259" w:rsidRPr="00052C08">
        <w:rPr>
          <w:rFonts w:asciiTheme="majorBidi" w:hAnsiTheme="majorBidi" w:cstheme="majorBidi"/>
          <w:color w:val="000000" w:themeColor="text1"/>
          <w:sz w:val="24"/>
          <w:szCs w:val="24"/>
        </w:rPr>
        <w:t xml:space="preserve"> height</w:t>
      </w:r>
      <w:r w:rsidR="00A91118" w:rsidRPr="00052C08">
        <w:rPr>
          <w:rFonts w:asciiTheme="majorBidi" w:hAnsiTheme="majorBidi" w:cstheme="majorBidi"/>
          <w:color w:val="000000" w:themeColor="text1"/>
          <w:sz w:val="24"/>
          <w:szCs w:val="24"/>
        </w:rPr>
        <w:t xml:space="preserve"> (</w:t>
      </w:r>
      <w:r w:rsidR="00DA5944" w:rsidRPr="00052C08">
        <w:rPr>
          <w:rFonts w:asciiTheme="majorBidi" w:hAnsiTheme="majorBidi" w:cstheme="majorBidi"/>
          <w:color w:val="000000" w:themeColor="text1"/>
          <w:sz w:val="24"/>
          <w:szCs w:val="24"/>
        </w:rPr>
        <w:t>25 mV</w:t>
      </w:r>
      <w:r w:rsidR="00A91118" w:rsidRPr="00052C08">
        <w:rPr>
          <w:rFonts w:asciiTheme="majorBidi" w:hAnsiTheme="majorBidi" w:cstheme="majorBidi"/>
          <w:color w:val="000000" w:themeColor="text1"/>
          <w:sz w:val="24"/>
          <w:szCs w:val="24"/>
        </w:rPr>
        <w:t>)</w:t>
      </w:r>
      <w:r w:rsidR="00463259" w:rsidRPr="00052C08">
        <w:rPr>
          <w:rFonts w:asciiTheme="majorBidi" w:hAnsiTheme="majorBidi" w:cstheme="majorBidi" w:hint="eastAsia"/>
          <w:color w:val="000000" w:themeColor="text1"/>
          <w:sz w:val="24"/>
          <w:szCs w:val="24"/>
        </w:rPr>
        <w:t>,</w:t>
      </w:r>
      <w:r w:rsidR="00463259" w:rsidRPr="00052C08">
        <w:rPr>
          <w:rFonts w:asciiTheme="majorBidi" w:hAnsiTheme="majorBidi" w:cstheme="majorBidi"/>
          <w:color w:val="000000" w:themeColor="text1"/>
          <w:sz w:val="24"/>
          <w:szCs w:val="24"/>
        </w:rPr>
        <w:t xml:space="preserve"> pulse</w:t>
      </w:r>
      <w:r w:rsidR="00DA5944" w:rsidRPr="00052C08">
        <w:rPr>
          <w:rFonts w:asciiTheme="majorBidi" w:hAnsiTheme="majorBidi" w:cstheme="majorBidi"/>
          <w:color w:val="000000" w:themeColor="text1"/>
          <w:sz w:val="24"/>
          <w:szCs w:val="24"/>
        </w:rPr>
        <w:t>s</w:t>
      </w:r>
      <w:r w:rsidR="00463259" w:rsidRPr="00052C08">
        <w:rPr>
          <w:rFonts w:asciiTheme="majorBidi" w:hAnsiTheme="majorBidi" w:cstheme="majorBidi"/>
          <w:color w:val="000000" w:themeColor="text1"/>
          <w:sz w:val="24"/>
          <w:szCs w:val="24"/>
        </w:rPr>
        <w:t xml:space="preserve"> width</w:t>
      </w:r>
      <w:r w:rsidR="00DA5944" w:rsidRPr="00052C08">
        <w:rPr>
          <w:rFonts w:asciiTheme="majorBidi" w:hAnsiTheme="majorBidi" w:cstheme="majorBidi"/>
          <w:color w:val="000000" w:themeColor="text1"/>
          <w:sz w:val="24"/>
          <w:szCs w:val="24"/>
        </w:rPr>
        <w:t xml:space="preserve"> (200 </w:t>
      </w:r>
      <w:proofErr w:type="spellStart"/>
      <w:r w:rsidR="00DA5944" w:rsidRPr="00052C08">
        <w:rPr>
          <w:rFonts w:asciiTheme="majorBidi" w:hAnsiTheme="majorBidi" w:cstheme="majorBidi"/>
          <w:color w:val="000000" w:themeColor="text1"/>
          <w:sz w:val="24"/>
          <w:szCs w:val="24"/>
        </w:rPr>
        <w:t>ms</w:t>
      </w:r>
      <w:proofErr w:type="spellEnd"/>
      <w:r w:rsidR="00DA5944" w:rsidRPr="00052C08">
        <w:rPr>
          <w:rFonts w:asciiTheme="majorBidi" w:hAnsiTheme="majorBidi" w:cstheme="majorBidi"/>
          <w:color w:val="000000" w:themeColor="text1"/>
          <w:sz w:val="24"/>
          <w:szCs w:val="24"/>
        </w:rPr>
        <w:t>)</w:t>
      </w:r>
      <w:r w:rsidR="00463259" w:rsidRPr="00052C08">
        <w:rPr>
          <w:rFonts w:asciiTheme="majorBidi" w:hAnsiTheme="majorBidi" w:cstheme="majorBidi"/>
          <w:color w:val="000000" w:themeColor="text1"/>
          <w:sz w:val="24"/>
          <w:szCs w:val="24"/>
        </w:rPr>
        <w:t xml:space="preserve">, </w:t>
      </w:r>
      <w:r w:rsidR="00DA5944" w:rsidRPr="00052C08">
        <w:rPr>
          <w:rFonts w:asciiTheme="majorBidi" w:hAnsiTheme="majorBidi" w:cstheme="majorBidi"/>
          <w:color w:val="000000" w:themeColor="text1"/>
          <w:sz w:val="24"/>
          <w:szCs w:val="24"/>
        </w:rPr>
        <w:t>step height (10 mV)</w:t>
      </w:r>
      <w:r w:rsidR="00A846C2" w:rsidRPr="00052C08">
        <w:rPr>
          <w:rFonts w:asciiTheme="majorBidi" w:hAnsiTheme="majorBidi" w:cstheme="majorBidi"/>
          <w:color w:val="000000" w:themeColor="text1"/>
          <w:sz w:val="24"/>
          <w:szCs w:val="24"/>
        </w:rPr>
        <w:t>,</w:t>
      </w:r>
      <w:r w:rsidR="00463259" w:rsidRPr="00052C08">
        <w:rPr>
          <w:rFonts w:asciiTheme="majorBidi" w:hAnsiTheme="majorBidi" w:cstheme="majorBidi"/>
          <w:color w:val="000000" w:themeColor="text1"/>
          <w:sz w:val="24"/>
          <w:szCs w:val="24"/>
        </w:rPr>
        <w:t xml:space="preserve"> and a potential window of -0.2 to 0.6 V.</w:t>
      </w:r>
      <w:r w:rsidR="00A9580F" w:rsidRPr="00052C08">
        <w:rPr>
          <w:rFonts w:asciiTheme="majorBidi" w:hAnsiTheme="majorBidi" w:cstheme="majorBidi"/>
          <w:color w:val="000000" w:themeColor="text1"/>
          <w:sz w:val="24"/>
          <w:szCs w:val="24"/>
        </w:rPr>
        <w:t xml:space="preserve"> The impedance spectroscopy</w:t>
      </w:r>
      <w:r w:rsidR="009D4180" w:rsidRPr="00052C08">
        <w:rPr>
          <w:rFonts w:asciiTheme="majorBidi" w:hAnsiTheme="majorBidi" w:cstheme="majorBidi"/>
          <w:color w:val="000000" w:themeColor="text1"/>
          <w:sz w:val="24"/>
          <w:szCs w:val="24"/>
        </w:rPr>
        <w:t xml:space="preserve"> (EIS)</w:t>
      </w:r>
      <w:r w:rsidR="00A9580F" w:rsidRPr="00052C08">
        <w:rPr>
          <w:rFonts w:asciiTheme="majorBidi" w:hAnsiTheme="majorBidi" w:cstheme="majorBidi"/>
          <w:color w:val="000000" w:themeColor="text1"/>
          <w:sz w:val="24"/>
          <w:szCs w:val="24"/>
        </w:rPr>
        <w:t xml:space="preserve"> measurements </w:t>
      </w:r>
      <w:r w:rsidR="00576CCF" w:rsidRPr="00052C08">
        <w:rPr>
          <w:rFonts w:asciiTheme="majorBidi" w:hAnsiTheme="majorBidi" w:cstheme="majorBidi"/>
          <w:color w:val="000000" w:themeColor="text1"/>
          <w:sz w:val="24"/>
          <w:szCs w:val="24"/>
        </w:rPr>
        <w:t>were</w:t>
      </w:r>
      <w:r w:rsidR="00A9580F" w:rsidRPr="00052C08">
        <w:rPr>
          <w:rFonts w:asciiTheme="majorBidi" w:hAnsiTheme="majorBidi" w:cstheme="majorBidi"/>
          <w:color w:val="000000" w:themeColor="text1"/>
          <w:sz w:val="24"/>
          <w:szCs w:val="24"/>
        </w:rPr>
        <w:t xml:space="preserve"> performed in the frequency range of 0.01 </w:t>
      </w:r>
      <w:proofErr w:type="spellStart"/>
      <w:r w:rsidR="00A9580F" w:rsidRPr="00052C08">
        <w:rPr>
          <w:rFonts w:asciiTheme="majorBidi" w:hAnsiTheme="majorBidi" w:cstheme="majorBidi"/>
          <w:color w:val="000000" w:themeColor="text1"/>
          <w:sz w:val="24"/>
          <w:szCs w:val="24"/>
        </w:rPr>
        <w:t>mHz</w:t>
      </w:r>
      <w:proofErr w:type="spellEnd"/>
      <w:r w:rsidR="00A9580F" w:rsidRPr="00052C08">
        <w:rPr>
          <w:rFonts w:asciiTheme="majorBidi" w:hAnsiTheme="majorBidi" w:cstheme="majorBidi"/>
          <w:color w:val="000000" w:themeColor="text1"/>
          <w:sz w:val="24"/>
          <w:szCs w:val="24"/>
        </w:rPr>
        <w:t xml:space="preserve"> into 100 kHz and applied </w:t>
      </w:r>
      <w:r w:rsidR="00B240CB" w:rsidRPr="00052C08">
        <w:rPr>
          <w:rFonts w:asciiTheme="majorBidi" w:hAnsiTheme="majorBidi" w:cstheme="majorBidi"/>
          <w:color w:val="000000" w:themeColor="text1"/>
          <w:sz w:val="24"/>
          <w:szCs w:val="24"/>
        </w:rPr>
        <w:t xml:space="preserve">a </w:t>
      </w:r>
      <w:r w:rsidR="00A9580F" w:rsidRPr="00052C08">
        <w:rPr>
          <w:rFonts w:asciiTheme="majorBidi" w:hAnsiTheme="majorBidi" w:cstheme="majorBidi"/>
          <w:color w:val="000000" w:themeColor="text1"/>
          <w:sz w:val="24"/>
          <w:szCs w:val="24"/>
        </w:rPr>
        <w:t>potential of 0.2 V.</w:t>
      </w:r>
      <w:r w:rsidR="00A91118" w:rsidRPr="00052C08">
        <w:rPr>
          <w:rFonts w:asciiTheme="majorBidi" w:hAnsiTheme="majorBidi" w:cstheme="majorBidi" w:hint="eastAsia"/>
          <w:color w:val="000000" w:themeColor="text1"/>
          <w:sz w:val="24"/>
          <w:szCs w:val="24"/>
        </w:rPr>
        <w:t xml:space="preserve">　</w:t>
      </w:r>
      <w:r w:rsidR="00E04E4D" w:rsidRPr="00052C08">
        <w:rPr>
          <w:rFonts w:asciiTheme="majorBidi" w:hAnsiTheme="majorBidi" w:cstheme="majorBidi"/>
          <w:color w:val="000000" w:themeColor="text1"/>
          <w:sz w:val="24"/>
          <w:szCs w:val="24"/>
        </w:rPr>
        <w:t>Selectivity studies of DA were conducted in PBS (pH = 7.2) using SWV in the presence of various interfering molecules such as adrenaline (AD), noradrenaline (NAD), ascorbic acid (AA), and uric acid (UA). Sequentially, these interfering molecules</w:t>
      </w:r>
      <w:r w:rsidR="004B1A1E" w:rsidRPr="00052C08">
        <w:rPr>
          <w:rFonts w:asciiTheme="majorBidi" w:hAnsiTheme="majorBidi" w:cstheme="majorBidi"/>
          <w:color w:val="000000" w:themeColor="text1"/>
          <w:sz w:val="24"/>
          <w:szCs w:val="24"/>
        </w:rPr>
        <w:t xml:space="preserve"> of</w:t>
      </w:r>
      <w:r w:rsidR="00E04E4D" w:rsidRPr="00052C08">
        <w:rPr>
          <w:rFonts w:asciiTheme="majorBidi" w:hAnsiTheme="majorBidi" w:cstheme="majorBidi"/>
          <w:color w:val="000000" w:themeColor="text1"/>
          <w:sz w:val="24"/>
          <w:szCs w:val="24"/>
        </w:rPr>
        <w:t xml:space="preserve"> 0.5 µM AD, 0.5 µM NAD, 0.5 mM AA, and 0.2 mM </w:t>
      </w:r>
      <w:r w:rsidR="00384BA6" w:rsidRPr="00052C08">
        <w:rPr>
          <w:rFonts w:asciiTheme="majorBidi" w:hAnsiTheme="majorBidi" w:cstheme="majorBidi"/>
          <w:color w:val="000000" w:themeColor="text1"/>
          <w:sz w:val="24"/>
          <w:szCs w:val="24"/>
        </w:rPr>
        <w:t>UA</w:t>
      </w:r>
      <w:r w:rsidR="00823DFD" w:rsidRPr="00052C08">
        <w:rPr>
          <w:rFonts w:asciiTheme="majorBidi" w:hAnsiTheme="majorBidi" w:cstheme="majorBidi"/>
          <w:color w:val="000000" w:themeColor="text1"/>
          <w:sz w:val="24"/>
          <w:szCs w:val="24"/>
        </w:rPr>
        <w:t xml:space="preserve"> </w:t>
      </w:r>
      <w:r w:rsidR="00E04E4D" w:rsidRPr="00052C08">
        <w:rPr>
          <w:rFonts w:asciiTheme="majorBidi" w:hAnsiTheme="majorBidi" w:cstheme="majorBidi"/>
          <w:color w:val="000000" w:themeColor="text1"/>
          <w:sz w:val="24"/>
          <w:szCs w:val="24"/>
        </w:rPr>
        <w:t xml:space="preserve">were successively mixed with DA. The ∆I(µA) values were recorded and subtracted after each addition and corresponding SWV </w:t>
      </w:r>
      <w:r w:rsidR="000946CD" w:rsidRPr="00052C08">
        <w:rPr>
          <w:rFonts w:asciiTheme="majorBidi" w:hAnsiTheme="majorBidi" w:cstheme="majorBidi"/>
          <w:color w:val="000000" w:themeColor="text1"/>
          <w:sz w:val="24"/>
          <w:szCs w:val="24"/>
        </w:rPr>
        <w:t>measurement. A</w:t>
      </w:r>
      <w:r w:rsidR="0045760D" w:rsidRPr="00052C08">
        <w:rPr>
          <w:rFonts w:asciiTheme="majorBidi" w:hAnsiTheme="majorBidi" w:cstheme="majorBidi"/>
          <w:color w:val="000000" w:themeColor="text1"/>
          <w:sz w:val="24"/>
          <w:szCs w:val="24"/>
        </w:rPr>
        <w:t xml:space="preserve"> stability test was conducted in PBS (pH = 7.2) using SWV with a 10 </w:t>
      </w:r>
      <w:proofErr w:type="spellStart"/>
      <w:r w:rsidR="0045760D" w:rsidRPr="00052C08">
        <w:rPr>
          <w:rFonts w:asciiTheme="majorBidi" w:hAnsiTheme="majorBidi" w:cstheme="majorBidi"/>
          <w:color w:val="000000" w:themeColor="text1"/>
          <w:sz w:val="24"/>
          <w:szCs w:val="24"/>
        </w:rPr>
        <w:t>nM</w:t>
      </w:r>
      <w:proofErr w:type="spellEnd"/>
      <w:r w:rsidR="0045760D" w:rsidRPr="00052C08">
        <w:rPr>
          <w:rFonts w:asciiTheme="majorBidi" w:hAnsiTheme="majorBidi" w:cstheme="majorBidi"/>
          <w:color w:val="000000" w:themeColor="text1"/>
          <w:sz w:val="24"/>
          <w:szCs w:val="24"/>
        </w:rPr>
        <w:t xml:space="preserve"> DA </w:t>
      </w:r>
      <w:r w:rsidR="00901C91" w:rsidRPr="00052C08">
        <w:rPr>
          <w:rFonts w:asciiTheme="majorBidi" w:hAnsiTheme="majorBidi" w:cstheme="majorBidi"/>
          <w:color w:val="000000" w:themeColor="text1"/>
          <w:sz w:val="24"/>
          <w:szCs w:val="24"/>
        </w:rPr>
        <w:t>s</w:t>
      </w:r>
      <w:r w:rsidR="0045760D" w:rsidRPr="00052C08">
        <w:rPr>
          <w:rFonts w:asciiTheme="majorBidi" w:hAnsiTheme="majorBidi" w:cstheme="majorBidi"/>
          <w:color w:val="000000" w:themeColor="text1"/>
          <w:sz w:val="24"/>
          <w:szCs w:val="24"/>
        </w:rPr>
        <w:t xml:space="preserve">olution. The 10 samples of the 10 </w:t>
      </w:r>
      <w:proofErr w:type="spellStart"/>
      <w:r w:rsidR="0045760D" w:rsidRPr="00052C08">
        <w:rPr>
          <w:rFonts w:asciiTheme="majorBidi" w:hAnsiTheme="majorBidi" w:cstheme="majorBidi"/>
          <w:color w:val="000000" w:themeColor="text1"/>
          <w:sz w:val="24"/>
          <w:szCs w:val="24"/>
        </w:rPr>
        <w:t>nM</w:t>
      </w:r>
      <w:proofErr w:type="spellEnd"/>
      <w:r w:rsidR="0045760D" w:rsidRPr="00052C08">
        <w:rPr>
          <w:rFonts w:asciiTheme="majorBidi" w:hAnsiTheme="majorBidi" w:cstheme="majorBidi"/>
          <w:color w:val="000000" w:themeColor="text1"/>
          <w:sz w:val="24"/>
          <w:szCs w:val="24"/>
        </w:rPr>
        <w:t xml:space="preserve"> DA solution were measured using the same 3D-PS-doped CNHN/SPCE </w:t>
      </w:r>
      <w:r w:rsidR="00823DFD" w:rsidRPr="00052C08">
        <w:rPr>
          <w:rFonts w:asciiTheme="majorBidi" w:hAnsiTheme="majorBidi" w:cstheme="majorBidi"/>
          <w:color w:val="000000" w:themeColor="text1"/>
          <w:sz w:val="24"/>
          <w:szCs w:val="24"/>
        </w:rPr>
        <w:t>sensor</w:t>
      </w:r>
      <w:r w:rsidR="0045760D" w:rsidRPr="00052C08">
        <w:rPr>
          <w:rFonts w:asciiTheme="majorBidi" w:hAnsiTheme="majorBidi" w:cstheme="majorBidi"/>
          <w:color w:val="000000" w:themeColor="text1"/>
          <w:sz w:val="24"/>
          <w:szCs w:val="24"/>
        </w:rPr>
        <w:t>. Reproducibility tes</w:t>
      </w:r>
      <w:r w:rsidR="004B1A1E" w:rsidRPr="00052C08">
        <w:rPr>
          <w:rFonts w:asciiTheme="majorBidi" w:hAnsiTheme="majorBidi" w:cstheme="majorBidi"/>
          <w:color w:val="000000" w:themeColor="text1"/>
          <w:sz w:val="24"/>
          <w:szCs w:val="24"/>
        </w:rPr>
        <w:t>ts</w:t>
      </w:r>
      <w:r w:rsidR="0045760D" w:rsidRPr="00052C08">
        <w:rPr>
          <w:rFonts w:asciiTheme="majorBidi" w:hAnsiTheme="majorBidi" w:cstheme="majorBidi"/>
          <w:color w:val="000000" w:themeColor="text1"/>
          <w:sz w:val="24"/>
          <w:szCs w:val="24"/>
        </w:rPr>
        <w:t xml:space="preserve"> </w:t>
      </w:r>
      <w:r w:rsidR="004B1A1E" w:rsidRPr="00052C08">
        <w:rPr>
          <w:rFonts w:asciiTheme="majorBidi" w:hAnsiTheme="majorBidi" w:cstheme="majorBidi"/>
          <w:color w:val="000000" w:themeColor="text1"/>
          <w:sz w:val="24"/>
          <w:szCs w:val="24"/>
        </w:rPr>
        <w:t>were</w:t>
      </w:r>
      <w:r w:rsidR="0045760D" w:rsidRPr="00052C08">
        <w:rPr>
          <w:rFonts w:asciiTheme="majorBidi" w:hAnsiTheme="majorBidi" w:cstheme="majorBidi"/>
          <w:color w:val="000000" w:themeColor="text1"/>
          <w:sz w:val="24"/>
          <w:szCs w:val="24"/>
        </w:rPr>
        <w:t xml:space="preserve"> carried out in PBS (pH = 7.2) using SWV with a 200 </w:t>
      </w:r>
      <w:proofErr w:type="spellStart"/>
      <w:r w:rsidR="0045760D" w:rsidRPr="00052C08">
        <w:rPr>
          <w:rFonts w:asciiTheme="majorBidi" w:hAnsiTheme="majorBidi" w:cstheme="majorBidi"/>
          <w:color w:val="000000" w:themeColor="text1"/>
          <w:sz w:val="24"/>
          <w:szCs w:val="24"/>
        </w:rPr>
        <w:t>nM</w:t>
      </w:r>
      <w:proofErr w:type="spellEnd"/>
      <w:r w:rsidR="0045760D" w:rsidRPr="00052C08">
        <w:rPr>
          <w:rFonts w:asciiTheme="majorBidi" w:hAnsiTheme="majorBidi" w:cstheme="majorBidi"/>
          <w:color w:val="000000" w:themeColor="text1"/>
          <w:sz w:val="24"/>
          <w:szCs w:val="24"/>
        </w:rPr>
        <w:t xml:space="preserve"> DA solution. The 10 3D-PS-doped CNHN/SPCE electrodes were fabricated, and the DA (200 </w:t>
      </w:r>
      <w:proofErr w:type="spellStart"/>
      <w:r w:rsidR="0045760D" w:rsidRPr="00052C08">
        <w:rPr>
          <w:rFonts w:asciiTheme="majorBidi" w:hAnsiTheme="majorBidi" w:cstheme="majorBidi"/>
          <w:color w:val="000000" w:themeColor="text1"/>
          <w:sz w:val="24"/>
          <w:szCs w:val="24"/>
        </w:rPr>
        <w:t>nM</w:t>
      </w:r>
      <w:proofErr w:type="spellEnd"/>
      <w:r w:rsidR="0045760D" w:rsidRPr="00052C08">
        <w:rPr>
          <w:rFonts w:asciiTheme="majorBidi" w:hAnsiTheme="majorBidi" w:cstheme="majorBidi"/>
          <w:color w:val="000000" w:themeColor="text1"/>
          <w:sz w:val="24"/>
          <w:szCs w:val="24"/>
        </w:rPr>
        <w:t>) solution was measured using these 10 electrodes with SWV at room temperature.</w:t>
      </w:r>
    </w:p>
    <w:p w14:paraId="289707B9" w14:textId="77777777" w:rsidR="00E04E4D" w:rsidRPr="00052C08" w:rsidRDefault="00E04E4D" w:rsidP="007311F9">
      <w:pPr>
        <w:snapToGrid w:val="0"/>
        <w:spacing w:after="0" w:line="360" w:lineRule="auto"/>
        <w:mirrorIndents/>
        <w:jc w:val="both"/>
        <w:rPr>
          <w:rFonts w:asciiTheme="majorBidi" w:hAnsiTheme="majorBidi" w:cstheme="majorBidi"/>
          <w:color w:val="000000" w:themeColor="text1"/>
          <w:sz w:val="24"/>
          <w:szCs w:val="24"/>
        </w:rPr>
      </w:pPr>
    </w:p>
    <w:p w14:paraId="757798E5" w14:textId="1D3A14CC" w:rsidR="009D4180" w:rsidRPr="00052C08" w:rsidRDefault="009D4180"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3.3 Real monitoring of DA in human fluids</w:t>
      </w:r>
      <w:r w:rsidR="00984942" w:rsidRPr="00052C08">
        <w:rPr>
          <w:rFonts w:asciiTheme="majorBidi" w:hAnsiTheme="majorBidi" w:cstheme="majorBidi"/>
          <w:b/>
          <w:bCs/>
          <w:color w:val="000000" w:themeColor="text1"/>
          <w:sz w:val="24"/>
          <w:szCs w:val="24"/>
        </w:rPr>
        <w:t xml:space="preserve"> using </w:t>
      </w:r>
      <w:r w:rsidR="00D213CD" w:rsidRPr="00052C08">
        <w:rPr>
          <w:rFonts w:asciiTheme="majorBidi" w:hAnsiTheme="majorBidi" w:cstheme="majorBidi"/>
          <w:b/>
          <w:bCs/>
          <w:color w:val="000000" w:themeColor="text1"/>
          <w:sz w:val="24"/>
          <w:szCs w:val="24"/>
        </w:rPr>
        <w:t>3D-</w:t>
      </w:r>
      <w:r w:rsidR="00552759" w:rsidRPr="00052C08">
        <w:rPr>
          <w:rFonts w:asciiTheme="majorBidi" w:hAnsiTheme="majorBidi" w:cstheme="majorBidi"/>
          <w:b/>
          <w:bCs/>
          <w:color w:val="000000" w:themeColor="text1"/>
          <w:sz w:val="24"/>
          <w:szCs w:val="24"/>
        </w:rPr>
        <w:t>PS</w:t>
      </w:r>
      <w:r w:rsidR="00D213CD" w:rsidRPr="00052C08">
        <w:rPr>
          <w:rFonts w:asciiTheme="majorBidi" w:hAnsiTheme="majorBidi" w:cstheme="majorBidi"/>
          <w:b/>
          <w:bCs/>
          <w:color w:val="000000" w:themeColor="text1"/>
          <w:sz w:val="24"/>
          <w:szCs w:val="24"/>
        </w:rPr>
        <w:t>-doped CNHN</w:t>
      </w:r>
      <w:r w:rsidR="00984942" w:rsidRPr="00052C08">
        <w:rPr>
          <w:rFonts w:asciiTheme="majorBidi" w:hAnsiTheme="majorBidi" w:cstheme="majorBidi"/>
          <w:b/>
          <w:bCs/>
          <w:color w:val="000000" w:themeColor="text1"/>
          <w:sz w:val="24"/>
          <w:szCs w:val="24"/>
        </w:rPr>
        <w:t>/SPCE</w:t>
      </w:r>
    </w:p>
    <w:p w14:paraId="5A05C283" w14:textId="5C099AC3" w:rsidR="00CA520F" w:rsidRPr="00052C08" w:rsidRDefault="009D4180" w:rsidP="003D1531">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The monitoring of DA was assessed through the standard additive method in a human serum </w:t>
      </w:r>
      <w:r w:rsidR="0084763A" w:rsidRPr="00052C08">
        <w:rPr>
          <w:rFonts w:asciiTheme="majorBidi" w:hAnsiTheme="majorBidi" w:cstheme="majorBidi"/>
          <w:color w:val="000000" w:themeColor="text1"/>
          <w:sz w:val="24"/>
          <w:szCs w:val="24"/>
        </w:rPr>
        <w:t xml:space="preserve">and urine </w:t>
      </w:r>
      <w:r w:rsidRPr="00052C08">
        <w:rPr>
          <w:rFonts w:asciiTheme="majorBidi" w:hAnsiTheme="majorBidi" w:cstheme="majorBidi"/>
          <w:color w:val="000000" w:themeColor="text1"/>
          <w:sz w:val="24"/>
          <w:szCs w:val="24"/>
        </w:rPr>
        <w:t xml:space="preserve">sample. </w:t>
      </w:r>
      <w:r w:rsidR="008C040E" w:rsidRPr="00052C08">
        <w:rPr>
          <w:rFonts w:asciiTheme="majorBidi" w:hAnsiTheme="majorBidi" w:cstheme="majorBidi"/>
          <w:color w:val="000000" w:themeColor="text1"/>
          <w:sz w:val="24"/>
          <w:szCs w:val="24"/>
        </w:rPr>
        <w:t xml:space="preserve">To prepare the serum sample, 10 µL of serum and 10 mL of PBS (pH 7.2) were mixed. Following that, DA at standard concentrations (20–100 </w:t>
      </w:r>
      <w:proofErr w:type="spellStart"/>
      <w:r w:rsidR="008C040E" w:rsidRPr="00052C08">
        <w:rPr>
          <w:rFonts w:asciiTheme="majorBidi" w:hAnsiTheme="majorBidi" w:cstheme="majorBidi"/>
          <w:color w:val="000000" w:themeColor="text1"/>
          <w:sz w:val="24"/>
          <w:szCs w:val="24"/>
        </w:rPr>
        <w:t>nM</w:t>
      </w:r>
      <w:proofErr w:type="spellEnd"/>
      <w:r w:rsidR="008C040E" w:rsidRPr="00052C08">
        <w:rPr>
          <w:rFonts w:asciiTheme="majorBidi" w:hAnsiTheme="majorBidi" w:cstheme="majorBidi"/>
          <w:color w:val="000000" w:themeColor="text1"/>
          <w:sz w:val="24"/>
          <w:szCs w:val="24"/>
        </w:rPr>
        <w:t>) was added to the serum solution. Under ideal circumstances, DA measurements were carried out using SWV and a 3D-</w:t>
      </w:r>
      <w:r w:rsidR="00552759" w:rsidRPr="00052C08">
        <w:rPr>
          <w:rFonts w:asciiTheme="majorBidi" w:hAnsiTheme="majorBidi" w:cstheme="majorBidi"/>
          <w:color w:val="000000" w:themeColor="text1"/>
          <w:sz w:val="24"/>
          <w:szCs w:val="24"/>
        </w:rPr>
        <w:t>PS</w:t>
      </w:r>
      <w:r w:rsidR="008C040E" w:rsidRPr="00052C08">
        <w:rPr>
          <w:rFonts w:asciiTheme="majorBidi" w:hAnsiTheme="majorBidi" w:cstheme="majorBidi"/>
          <w:color w:val="000000" w:themeColor="text1"/>
          <w:sz w:val="24"/>
          <w:szCs w:val="24"/>
        </w:rPr>
        <w:t>-doped CNHN electrode. In addition, to prepare the urine sample, 9 mL of PBS (pH 7.2) was added to 1 mL of urine</w:t>
      </w:r>
      <w:r w:rsidR="00D629E8" w:rsidRPr="00052C08">
        <w:rPr>
          <w:rFonts w:asciiTheme="majorBidi" w:hAnsiTheme="majorBidi" w:cstheme="majorBidi"/>
          <w:color w:val="000000" w:themeColor="text1"/>
          <w:sz w:val="24"/>
          <w:szCs w:val="24"/>
        </w:rPr>
        <w:t xml:space="preserve"> (S</w:t>
      </w:r>
      <w:r w:rsidR="00D629E8" w:rsidRPr="00052C08">
        <w:rPr>
          <w:rFonts w:asciiTheme="majorBidi" w:hAnsiTheme="majorBidi" w:cstheme="majorBidi"/>
          <w:color w:val="000000" w:themeColor="text1"/>
          <w:sz w:val="24"/>
          <w:szCs w:val="24"/>
          <w:shd w:val="clear" w:color="auto" w:fill="FFFFFF"/>
        </w:rPr>
        <w:t>amples of first-morning urine were collected from volunteers</w:t>
      </w:r>
      <w:r w:rsidR="00D629E8" w:rsidRPr="00052C08">
        <w:rPr>
          <w:rFonts w:asciiTheme="majorBidi" w:hAnsiTheme="majorBidi" w:cstheme="majorBidi"/>
          <w:color w:val="000000" w:themeColor="text1"/>
          <w:sz w:val="24"/>
          <w:szCs w:val="24"/>
        </w:rPr>
        <w:t>)</w:t>
      </w:r>
      <w:r w:rsidR="008C040E" w:rsidRPr="00052C08">
        <w:rPr>
          <w:rFonts w:asciiTheme="majorBidi" w:hAnsiTheme="majorBidi" w:cstheme="majorBidi"/>
          <w:color w:val="000000" w:themeColor="text1"/>
          <w:sz w:val="24"/>
          <w:szCs w:val="24"/>
        </w:rPr>
        <w:t xml:space="preserve">. After adding DA at various standard concentrations (50–250 </w:t>
      </w:r>
      <w:proofErr w:type="spellStart"/>
      <w:r w:rsidR="008C040E" w:rsidRPr="00052C08">
        <w:rPr>
          <w:rFonts w:asciiTheme="majorBidi" w:hAnsiTheme="majorBidi" w:cstheme="majorBidi"/>
          <w:color w:val="000000" w:themeColor="text1"/>
          <w:sz w:val="24"/>
          <w:szCs w:val="24"/>
        </w:rPr>
        <w:t>nM</w:t>
      </w:r>
      <w:proofErr w:type="spellEnd"/>
      <w:r w:rsidR="008C040E" w:rsidRPr="00052C08">
        <w:rPr>
          <w:rFonts w:asciiTheme="majorBidi" w:hAnsiTheme="majorBidi" w:cstheme="majorBidi"/>
          <w:color w:val="000000" w:themeColor="text1"/>
          <w:sz w:val="24"/>
          <w:szCs w:val="24"/>
        </w:rPr>
        <w:t>), measurements were made using the SWV technique (n=3).</w:t>
      </w:r>
      <w:r w:rsidR="0084763A" w:rsidRPr="00052C08">
        <w:rPr>
          <w:rFonts w:asciiTheme="majorBidi" w:hAnsiTheme="majorBidi" w:cstheme="majorBidi"/>
          <w:color w:val="000000" w:themeColor="text1"/>
          <w:sz w:val="24"/>
          <w:szCs w:val="24"/>
        </w:rPr>
        <w:t xml:space="preserve"> The data analysis was compared to the calibration curve and presented in </w:t>
      </w:r>
      <w:r w:rsidR="00B20997" w:rsidRPr="00052C08">
        <w:rPr>
          <w:rFonts w:asciiTheme="majorBidi" w:hAnsiTheme="majorBidi" w:cstheme="majorBidi"/>
          <w:color w:val="000000" w:themeColor="text1"/>
          <w:sz w:val="24"/>
          <w:szCs w:val="24"/>
        </w:rPr>
        <w:t>T</w:t>
      </w:r>
      <w:r w:rsidR="0084763A" w:rsidRPr="00052C08">
        <w:rPr>
          <w:rFonts w:asciiTheme="majorBidi" w:hAnsiTheme="majorBidi" w:cstheme="majorBidi"/>
          <w:color w:val="000000" w:themeColor="text1"/>
          <w:sz w:val="24"/>
          <w:szCs w:val="24"/>
        </w:rPr>
        <w:t xml:space="preserve">able S2 and </w:t>
      </w:r>
      <w:r w:rsidR="00B20997" w:rsidRPr="00052C08">
        <w:rPr>
          <w:rFonts w:asciiTheme="majorBidi" w:hAnsiTheme="majorBidi" w:cstheme="majorBidi"/>
          <w:color w:val="000000" w:themeColor="text1"/>
          <w:sz w:val="24"/>
          <w:szCs w:val="24"/>
        </w:rPr>
        <w:t>T</w:t>
      </w:r>
      <w:r w:rsidR="0084763A" w:rsidRPr="00052C08">
        <w:rPr>
          <w:rFonts w:asciiTheme="majorBidi" w:hAnsiTheme="majorBidi" w:cstheme="majorBidi"/>
          <w:color w:val="000000" w:themeColor="text1"/>
          <w:sz w:val="24"/>
          <w:szCs w:val="24"/>
        </w:rPr>
        <w:t>able S3.</w:t>
      </w:r>
    </w:p>
    <w:p w14:paraId="4396671E" w14:textId="77777777" w:rsidR="00D65709" w:rsidRPr="00052C08" w:rsidRDefault="00D65709" w:rsidP="007311F9">
      <w:pPr>
        <w:snapToGrid w:val="0"/>
        <w:spacing w:after="0" w:line="360" w:lineRule="auto"/>
        <w:mirrorIndents/>
        <w:jc w:val="both"/>
        <w:rPr>
          <w:rFonts w:asciiTheme="majorBidi" w:hAnsiTheme="majorBidi" w:cstheme="majorBidi"/>
          <w:color w:val="000000" w:themeColor="text1"/>
          <w:sz w:val="24"/>
          <w:szCs w:val="24"/>
        </w:rPr>
      </w:pPr>
    </w:p>
    <w:p w14:paraId="381A2637" w14:textId="112D4B7E" w:rsidR="003F2C91" w:rsidRPr="00052C08" w:rsidRDefault="009736A9" w:rsidP="007311F9">
      <w:pPr>
        <w:snapToGrid w:val="0"/>
        <w:spacing w:afterLines="50" w:after="120" w:line="360" w:lineRule="auto"/>
        <w:mirrorIndents/>
        <w:jc w:val="both"/>
        <w:rPr>
          <w:rFonts w:asciiTheme="majorBidi" w:hAnsiTheme="majorBidi" w:cstheme="majorBidi"/>
          <w:b/>
          <w:bCs/>
          <w:color w:val="000000" w:themeColor="text1"/>
          <w:sz w:val="28"/>
          <w:szCs w:val="28"/>
        </w:rPr>
      </w:pPr>
      <w:r w:rsidRPr="00052C08">
        <w:rPr>
          <w:rFonts w:asciiTheme="majorBidi" w:hAnsiTheme="majorBidi" w:cstheme="majorBidi"/>
          <w:b/>
          <w:bCs/>
          <w:color w:val="000000" w:themeColor="text1"/>
          <w:sz w:val="28"/>
          <w:szCs w:val="28"/>
        </w:rPr>
        <w:t xml:space="preserve">3. </w:t>
      </w:r>
      <w:r w:rsidR="003F2C91" w:rsidRPr="00052C08">
        <w:rPr>
          <w:rFonts w:asciiTheme="majorBidi" w:hAnsiTheme="majorBidi" w:cstheme="majorBidi"/>
          <w:b/>
          <w:bCs/>
          <w:color w:val="000000" w:themeColor="text1"/>
          <w:sz w:val="28"/>
          <w:szCs w:val="28"/>
        </w:rPr>
        <w:t>Results and Discussion:</w:t>
      </w:r>
    </w:p>
    <w:p w14:paraId="797E07FA" w14:textId="723052FE" w:rsidR="00DA18B1" w:rsidRPr="00052C08" w:rsidRDefault="00E407D0" w:rsidP="001C5CAC">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The synthesis of 3D-PS-doped CNH</w:t>
      </w:r>
      <w:r w:rsidR="003D1531"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rPr>
        <w:t xml:space="preserve"> </w:t>
      </w:r>
      <w:r w:rsidR="00341CA6" w:rsidRPr="00052C08">
        <w:rPr>
          <w:rFonts w:asciiTheme="majorBidi" w:hAnsiTheme="majorBidi" w:cstheme="majorBidi"/>
          <w:color w:val="000000" w:themeColor="text1"/>
          <w:sz w:val="24"/>
          <w:szCs w:val="24"/>
        </w:rPr>
        <w:t>was achieved by calcining</w:t>
      </w:r>
      <w:r w:rsidR="0004089E" w:rsidRPr="00052C08">
        <w:rPr>
          <w:rFonts w:asciiTheme="majorBidi" w:hAnsiTheme="majorBidi" w:cstheme="majorBidi"/>
          <w:color w:val="000000" w:themeColor="text1"/>
          <w:sz w:val="24"/>
          <w:szCs w:val="24"/>
        </w:rPr>
        <w:t xml:space="preserve"> the precursors’ mixture</w:t>
      </w:r>
      <w:r w:rsidRPr="00052C08">
        <w:rPr>
          <w:rFonts w:asciiTheme="majorBidi" w:hAnsiTheme="majorBidi" w:cstheme="majorBidi"/>
          <w:color w:val="000000" w:themeColor="text1"/>
          <w:sz w:val="24"/>
          <w:szCs w:val="24"/>
        </w:rPr>
        <w:t xml:space="preserve"> at a high temperature (900°C) under an N</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atmosphere</w:t>
      </w:r>
      <w:r w:rsidR="0004089E" w:rsidRPr="00052C08">
        <w:rPr>
          <w:rFonts w:asciiTheme="majorBidi" w:hAnsiTheme="majorBidi" w:cstheme="majorBidi"/>
          <w:color w:val="000000" w:themeColor="text1"/>
          <w:sz w:val="24"/>
          <w:szCs w:val="24"/>
        </w:rPr>
        <w:t xml:space="preserve"> after thoroughly mixing to form a homogeneous solution</w:t>
      </w:r>
      <w:r w:rsidR="003C1E48" w:rsidRPr="00052C08">
        <w:rPr>
          <w:rFonts w:asciiTheme="majorBidi" w:hAnsiTheme="majorBidi" w:cstheme="majorBidi"/>
          <w:color w:val="000000" w:themeColor="text1"/>
          <w:sz w:val="24"/>
          <w:szCs w:val="24"/>
        </w:rPr>
        <w:t xml:space="preserve"> (Scheme</w:t>
      </w:r>
      <w:r w:rsidR="00C0433A" w:rsidRPr="00052C08">
        <w:rPr>
          <w:rFonts w:asciiTheme="majorBidi" w:hAnsiTheme="majorBidi" w:cstheme="majorBidi"/>
          <w:color w:val="000000" w:themeColor="text1"/>
          <w:sz w:val="24"/>
          <w:szCs w:val="24"/>
        </w:rPr>
        <w:t xml:space="preserve"> S1</w:t>
      </w:r>
      <w:r w:rsidR="003C1E4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Phytic acid</w:t>
      </w:r>
      <w:r w:rsidR="0004089E" w:rsidRPr="00052C08">
        <w:rPr>
          <w:rFonts w:asciiTheme="majorBidi" w:hAnsiTheme="majorBidi" w:cstheme="majorBidi"/>
          <w:color w:val="000000" w:themeColor="text1"/>
          <w:sz w:val="24"/>
          <w:szCs w:val="24"/>
        </w:rPr>
        <w:t xml:space="preserve"> served as a source of phosphorus and carbon, </w:t>
      </w:r>
      <w:r w:rsidR="0004089E" w:rsidRPr="00052C08">
        <w:rPr>
          <w:rFonts w:asciiTheme="majorBidi" w:hAnsiTheme="majorBidi" w:cstheme="majorBidi"/>
          <w:color w:val="000000" w:themeColor="text1"/>
          <w:sz w:val="24"/>
          <w:szCs w:val="24"/>
        </w:rPr>
        <w:lastRenderedPageBreak/>
        <w:t>interacting with thiourea, which provided sulfur, nitrogen, and carbon</w:t>
      </w:r>
      <w:r w:rsidRPr="00052C08">
        <w:rPr>
          <w:rFonts w:asciiTheme="majorBidi" w:hAnsiTheme="majorBidi" w:cstheme="majorBidi"/>
          <w:color w:val="000000" w:themeColor="text1"/>
          <w:sz w:val="24"/>
          <w:szCs w:val="24"/>
        </w:rPr>
        <w:t xml:space="preserve">. </w:t>
      </w:r>
      <w:r w:rsidR="0004089E" w:rsidRPr="00052C08">
        <w:rPr>
          <w:rFonts w:asciiTheme="majorBidi" w:hAnsiTheme="majorBidi" w:cstheme="majorBidi"/>
          <w:color w:val="000000" w:themeColor="text1"/>
          <w:sz w:val="24"/>
          <w:szCs w:val="24"/>
        </w:rPr>
        <w:t xml:space="preserve">A polymer consisting of nitrogen, phosphorus, carbon, and oxygen was made easier by this combination </w:t>
      </w:r>
      <w:r w:rsidR="00E52858" w:rsidRPr="00052C08">
        <w:rPr>
          <w:rFonts w:asciiTheme="majorBidi" w:hAnsiTheme="majorBidi" w:cstheme="majorBidi"/>
          <w:color w:val="000000" w:themeColor="text1"/>
          <w:sz w:val="24"/>
          <w:szCs w:val="24"/>
        </w:rPr>
        <w:fldChar w:fldCharType="begin"/>
      </w:r>
      <w:r w:rsidR="004F378C" w:rsidRPr="00052C08">
        <w:rPr>
          <w:rFonts w:asciiTheme="majorBidi" w:hAnsiTheme="majorBidi" w:cstheme="majorBidi"/>
          <w:color w:val="000000" w:themeColor="text1"/>
          <w:sz w:val="24"/>
          <w:szCs w:val="24"/>
        </w:rPr>
        <w:instrText xml:space="preserve"> ADDIN EN.CITE &lt;EndNote&gt;&lt;Cite&gt;&lt;Author&gt;Zhang&lt;/Author&gt;&lt;Year&gt;2021&lt;/Year&gt;&lt;RecNum&gt;126&lt;/RecNum&gt;&lt;DisplayText&gt;[66]&lt;/DisplayText&gt;&lt;record&gt;&lt;rec-number&gt;126&lt;/rec-number&gt;&lt;foreign-keys&gt;&lt;key app="EN" db-id="zvwttpfz4sdw0be0zwqvtzdfrvsx0xvvesvt" timestamp="1710990113"&gt;126&lt;/key&gt;&lt;/foreign-keys&gt;&lt;ref-type name="Journal Article"&gt;17&lt;/ref-type&gt;&lt;contributors&gt;&lt;authors&gt;&lt;author&gt;Zhang, Meng&lt;/author&gt;&lt;author&gt;Liu, Yonggang&lt;/author&gt;&lt;author&gt;Zhao, Hao&lt;/author&gt;&lt;author&gt;Tao, Jianli&lt;/author&gt;&lt;author&gt;Geng, Ningbo&lt;/author&gt;&lt;author&gt;Li, Wei&lt;/author&gt;&lt;author&gt;Zhai, Yunpu&lt;/author&gt;&lt;/authors&gt;&lt;/contributors&gt;&lt;titles&gt;&lt;title&gt;Pd anchored on a phytic acid/thiourea polymer as a highly active and stable catalyst for the reduction of nitroarene&lt;/title&gt;&lt;secondary-title&gt;ACS Applied Materials &amp;amp; Interfaces&lt;/secondary-title&gt;&lt;/titles&gt;&lt;periodical&gt;&lt;full-title&gt;ACS Applied Materials &amp;amp; Interfaces&lt;/full-title&gt;&lt;/periodical&gt;&lt;pages&gt;19904-19914&lt;/pages&gt;&lt;volume&gt;13&lt;/volume&gt;&lt;number&gt;17&lt;/number&gt;&lt;dates&gt;&lt;year&gt;2021&lt;/year&gt;&lt;/dates&gt;&lt;isbn&gt;1944-8244&lt;/isbn&gt;&lt;urls&gt;&lt;/urls&gt;&lt;/record&gt;&lt;/Cite&gt;&lt;/EndNote&gt;</w:instrText>
      </w:r>
      <w:r w:rsidR="00E52858"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[66]</w:t>
      </w:r>
      <w:r w:rsidR="00E52858" w:rsidRPr="00052C08">
        <w:rPr>
          <w:rFonts w:asciiTheme="majorBidi" w:hAnsiTheme="majorBidi" w:cstheme="majorBidi"/>
          <w:color w:val="000000" w:themeColor="text1"/>
          <w:sz w:val="24"/>
          <w:szCs w:val="24"/>
        </w:rPr>
        <w:fldChar w:fldCharType="end"/>
      </w:r>
      <w:r w:rsidR="00E52858" w:rsidRPr="00052C08">
        <w:rPr>
          <w:rFonts w:asciiTheme="majorBidi" w:hAnsiTheme="majorBidi" w:cstheme="majorBidi"/>
          <w:color w:val="000000" w:themeColor="text1"/>
          <w:sz w:val="24"/>
          <w:szCs w:val="24"/>
        </w:rPr>
        <w:t xml:space="preserve">. </w:t>
      </w:r>
      <w:r w:rsidR="004A4F25" w:rsidRPr="00052C08">
        <w:rPr>
          <w:rFonts w:asciiTheme="majorBidi" w:hAnsiTheme="majorBidi" w:cstheme="majorBidi"/>
          <w:color w:val="000000" w:themeColor="text1"/>
          <w:sz w:val="24"/>
          <w:szCs w:val="24"/>
        </w:rPr>
        <w:t xml:space="preserve">The interaction between thiourea and phytic acid contributed to enriching the designed material with multifunctional phosphorus and sulfur groups. Furthermore, urea and thiourea were employed as base materials for the pyrolysis process to create </w:t>
      </w:r>
      <w:r w:rsidR="00815E80" w:rsidRPr="00052C08">
        <w:rPr>
          <w:rFonts w:asciiTheme="majorBidi" w:hAnsiTheme="majorBidi" w:cstheme="majorBidi"/>
          <w:color w:val="000000" w:themeColor="text1"/>
          <w:sz w:val="24"/>
          <w:szCs w:val="24"/>
        </w:rPr>
        <w:t>g-C</w:t>
      </w:r>
      <w:r w:rsidR="00815E80" w:rsidRPr="00052C08">
        <w:rPr>
          <w:rFonts w:asciiTheme="majorBidi" w:hAnsiTheme="majorBidi" w:cstheme="majorBidi"/>
          <w:color w:val="000000" w:themeColor="text1"/>
          <w:sz w:val="24"/>
          <w:szCs w:val="24"/>
          <w:vertAlign w:val="subscript"/>
        </w:rPr>
        <w:t>3</w:t>
      </w:r>
      <w:r w:rsidR="00815E80" w:rsidRPr="00052C08">
        <w:rPr>
          <w:rFonts w:asciiTheme="majorBidi" w:hAnsiTheme="majorBidi" w:cstheme="majorBidi"/>
          <w:color w:val="000000" w:themeColor="text1"/>
          <w:sz w:val="24"/>
          <w:szCs w:val="24"/>
        </w:rPr>
        <w:t>N</w:t>
      </w:r>
      <w:r w:rsidR="00815E80" w:rsidRPr="00052C08">
        <w:rPr>
          <w:rFonts w:asciiTheme="majorBidi" w:hAnsiTheme="majorBidi" w:cstheme="majorBidi"/>
          <w:color w:val="000000" w:themeColor="text1"/>
          <w:sz w:val="24"/>
          <w:szCs w:val="24"/>
          <w:vertAlign w:val="subscript"/>
        </w:rPr>
        <w:t xml:space="preserve">4 </w:t>
      </w:r>
      <w:r w:rsidR="00815E80" w:rsidRPr="00052C08">
        <w:rPr>
          <w:rFonts w:asciiTheme="majorBidi" w:hAnsiTheme="majorBidi" w:cstheme="majorBidi"/>
          <w:color w:val="000000" w:themeColor="text1"/>
          <w:sz w:val="24"/>
          <w:szCs w:val="24"/>
        </w:rPr>
        <w:fldChar w:fldCharType="begin">
          <w:fldData xml:space="preserve">PEVuZE5vdGU+PENpdGU+PEF1dGhvcj5EYW5lbHV0aTwvQXV0aG9yPjxZZWFyPjIwMTM8L1llYXI+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PEVuZE5vdGU+PENpdGU+PEF1dGhvcj5EYW5lbHV0aTwvQXV0aG9yPjxZZWFyPjIwMTM8L1llYXI+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815E80" w:rsidRPr="00052C08">
        <w:rPr>
          <w:rFonts w:asciiTheme="majorBidi" w:hAnsiTheme="majorBidi" w:cstheme="majorBidi"/>
          <w:color w:val="000000" w:themeColor="text1"/>
          <w:sz w:val="24"/>
          <w:szCs w:val="24"/>
        </w:rPr>
      </w:r>
      <w:r w:rsidR="00815E80"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[67-69]</w:t>
      </w:r>
      <w:r w:rsidR="00815E80" w:rsidRPr="00052C08">
        <w:rPr>
          <w:rFonts w:asciiTheme="majorBidi" w:hAnsiTheme="majorBidi" w:cstheme="majorBidi"/>
          <w:color w:val="000000" w:themeColor="text1"/>
          <w:sz w:val="24"/>
          <w:szCs w:val="24"/>
        </w:rPr>
        <w:fldChar w:fldCharType="end"/>
      </w:r>
      <w:r w:rsidR="00815E80" w:rsidRPr="00052C08">
        <w:rPr>
          <w:rFonts w:asciiTheme="majorBidi" w:hAnsiTheme="majorBidi" w:cstheme="majorBidi"/>
          <w:color w:val="000000" w:themeColor="text1"/>
          <w:sz w:val="24"/>
          <w:szCs w:val="24"/>
        </w:rPr>
        <w:t xml:space="preserve">. </w:t>
      </w:r>
      <w:r w:rsidR="007F71A5" w:rsidRPr="00052C08">
        <w:rPr>
          <w:rFonts w:asciiTheme="majorBidi" w:hAnsiTheme="majorBidi" w:cstheme="majorBidi"/>
          <w:color w:val="000000" w:themeColor="text1"/>
          <w:sz w:val="24"/>
          <w:szCs w:val="24"/>
        </w:rPr>
        <w:t xml:space="preserve">Therefore, the annealing of thiourea </w:t>
      </w:r>
      <w:r w:rsidR="0030330B" w:rsidRPr="00052C08">
        <w:rPr>
          <w:rFonts w:asciiTheme="majorBidi" w:hAnsiTheme="majorBidi" w:cstheme="majorBidi"/>
          <w:color w:val="000000" w:themeColor="text1"/>
          <w:sz w:val="24"/>
          <w:szCs w:val="24"/>
        </w:rPr>
        <w:t xml:space="preserve">and </w:t>
      </w:r>
      <w:r w:rsidR="007F71A5" w:rsidRPr="00052C08">
        <w:rPr>
          <w:rFonts w:asciiTheme="majorBidi" w:hAnsiTheme="majorBidi" w:cstheme="majorBidi"/>
          <w:color w:val="000000" w:themeColor="text1"/>
          <w:sz w:val="24"/>
          <w:szCs w:val="24"/>
        </w:rPr>
        <w:t>g</w:t>
      </w:r>
      <w:r w:rsidR="00E52858" w:rsidRPr="00052C08">
        <w:rPr>
          <w:rFonts w:asciiTheme="majorBidi" w:hAnsiTheme="majorBidi" w:cstheme="majorBidi"/>
          <w:color w:val="000000" w:themeColor="text1"/>
          <w:sz w:val="24"/>
          <w:szCs w:val="24"/>
        </w:rPr>
        <w:t>uanine act as the C-and N-source</w:t>
      </w:r>
      <w:r w:rsidR="008D6CE4" w:rsidRPr="00052C08">
        <w:rPr>
          <w:rFonts w:asciiTheme="majorBidi" w:hAnsiTheme="majorBidi" w:cstheme="majorBidi"/>
          <w:color w:val="000000" w:themeColor="text1"/>
          <w:sz w:val="24"/>
          <w:szCs w:val="24"/>
        </w:rPr>
        <w:t xml:space="preserve"> </w:t>
      </w:r>
      <w:r w:rsidR="008D6CE4" w:rsidRPr="00052C08">
        <w:rPr>
          <w:rFonts w:asciiTheme="majorBidi" w:hAnsiTheme="majorBidi" w:cstheme="majorBidi"/>
          <w:color w:val="000000" w:themeColor="text1"/>
          <w:sz w:val="24"/>
          <w:szCs w:val="24"/>
        </w:rPr>
        <w:fldChar w:fldCharType="begin"/>
      </w:r>
      <w:r w:rsidR="000F76C1" w:rsidRPr="00052C08">
        <w:rPr>
          <w:rFonts w:asciiTheme="majorBidi" w:hAnsiTheme="majorBidi" w:cstheme="majorBidi"/>
          <w:color w:val="000000" w:themeColor="text1"/>
          <w:sz w:val="24"/>
          <w:szCs w:val="24"/>
        </w:rPr>
        <w:instrText xml:space="preserve"> ADDIN EN.CITE &lt;EndNote&gt;&lt;Cite&gt;&lt;Author&gt;Emran&lt;/Author&gt;&lt;Year&gt;2022&lt;/Year&gt;&lt;RecNum&gt;28&lt;/RecNum&gt;&lt;DisplayText&gt;[14]&lt;/DisplayText&gt;&lt;record&gt;&lt;rec-number&gt;28&lt;/rec-number&gt;&lt;foreign-keys&gt;&lt;key app="EN" db-id="x2r2wdefq2adeaed5azx9raptddzz50a5evp" timestamp="1681134757"&gt;28&lt;/key&gt;&lt;/foreign-keys&gt;&lt;ref-type name="Journal Article"&gt;17&lt;/ref-type&gt;&lt;contributors&gt;&lt;authors&gt;&lt;author&gt;Emran, Mohammed Y.&lt;/author&gt;&lt;author&gt;Shenashen, Mohamed A.&lt;/author&gt;&lt;author&gt;Elmarakbi, Ahmed&lt;/author&gt;&lt;author&gt;Selim, Mahmoud M.&lt;/author&gt;&lt;author&gt;El-Safty, Sherif A.&lt;/author&gt;&lt;/authors&gt;&lt;/contributors&gt;&lt;titles&gt;&lt;title&gt;Nitrogen-doped carbon hollow trunk-like structure as a portable electrochemical sensor for noradrenaline detection in neuronal cells&lt;/title&gt;&lt;secondary-title&gt;Analytica Chimica Acta&lt;/secondary-title&gt;&lt;/titles&gt;&lt;periodical&gt;&lt;full-title&gt;Analytica Chimica Acta&lt;/full-title&gt;&lt;/periodical&gt;&lt;pages&gt;339380&lt;/pages&gt;&lt;volume&gt;1192&lt;/volume&gt;&lt;keywords&gt;&lt;keyword&gt;Portable electrochemical sensor&lt;/keyword&gt;&lt;keyword&gt;Noradrenaline&lt;/keyword&gt;&lt;keyword&gt;In-vitro assay&lt;/keyword&gt;&lt;keyword&gt;Alzheimer diseases&lt;/keyword&gt;&lt;keyword&gt;PC12&lt;/keyword&gt;&lt;keyword&gt;Porous N-doped carbon materials&lt;/keyword&gt;&lt;/keywords&gt;&lt;dates&gt;&lt;year&gt;2022&lt;/year&gt;&lt;pub-dates&gt;&lt;date&gt;2022/02/01/&lt;/date&gt;&lt;/pub-dates&gt;&lt;/dates&gt;&lt;isbn&gt;0003-2670&lt;/isbn&gt;&lt;urls&gt;&lt;related-urls&gt;&lt;url&gt;https://www.sciencedirect.com/science/article/pii/S000326702101206X&lt;/url&gt;&lt;/related-urls&gt;&lt;/urls&gt;&lt;electronic-resource-num&gt;https://doi.org/10.1016/j.aca.2021.339380&lt;/electronic-resource-num&gt;&lt;/record&gt;&lt;/Cite&gt;&lt;/EndNote&gt;</w:instrText>
      </w:r>
      <w:r w:rsidR="008D6CE4" w:rsidRPr="00052C08">
        <w:rPr>
          <w:rFonts w:asciiTheme="majorBidi" w:hAnsiTheme="majorBidi" w:cstheme="majorBidi"/>
          <w:color w:val="000000" w:themeColor="text1"/>
          <w:sz w:val="24"/>
          <w:szCs w:val="24"/>
        </w:rPr>
        <w:fldChar w:fldCharType="separate"/>
      </w:r>
      <w:r w:rsidR="008D6CE4" w:rsidRPr="00052C08">
        <w:rPr>
          <w:rFonts w:asciiTheme="majorBidi" w:hAnsiTheme="majorBidi" w:cstheme="majorBidi"/>
          <w:noProof/>
          <w:color w:val="000000" w:themeColor="text1"/>
          <w:sz w:val="24"/>
          <w:szCs w:val="24"/>
        </w:rPr>
        <w:t>[14]</w:t>
      </w:r>
      <w:r w:rsidR="008D6CE4" w:rsidRPr="00052C08">
        <w:rPr>
          <w:rFonts w:asciiTheme="majorBidi" w:hAnsiTheme="majorBidi" w:cstheme="majorBidi"/>
          <w:color w:val="000000" w:themeColor="text1"/>
          <w:sz w:val="24"/>
          <w:szCs w:val="24"/>
        </w:rPr>
        <w:fldChar w:fldCharType="end"/>
      </w:r>
      <w:r w:rsidR="00E5285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Guanine was mixed with a combination of phytic acid and thiourea to produce a homogeneous solution. Drying the mixture at 90°C ensured thorough mixing of all components. Furthermore, the melting point of phytic acid, which exceeds 25°C, results in the formation of a paste rich in phosphorus, carbon, nitrogen, and oxygen sources </w:t>
      </w:r>
      <w:r w:rsidR="008D6CE4" w:rsidRPr="00052C08">
        <w:rPr>
          <w:rFonts w:asciiTheme="majorBidi" w:hAnsiTheme="majorBidi" w:cstheme="majorBidi"/>
          <w:color w:val="000000" w:themeColor="text1"/>
          <w:sz w:val="24"/>
          <w:szCs w:val="24"/>
        </w:rPr>
        <w:fldChar w:fldCharType="begin"/>
      </w:r>
      <w:r w:rsidR="004F378C" w:rsidRPr="00052C08">
        <w:rPr>
          <w:rFonts w:asciiTheme="majorBidi" w:hAnsiTheme="majorBidi" w:cstheme="majorBidi"/>
          <w:color w:val="000000" w:themeColor="text1"/>
          <w:sz w:val="24"/>
          <w:szCs w:val="24"/>
        </w:rPr>
        <w:instrText xml:space="preserve"> ADDIN EN.CITE &lt;EndNote&gt;&lt;Cite&gt;&lt;Author&gt;Daneluti&lt;/Author&gt;&lt;Year&gt;2013&lt;/Year&gt;&lt;RecNum&gt;128&lt;/RecNum&gt;&lt;DisplayText&gt;[67]&lt;/DisplayText&gt;&lt;record&gt;&lt;rec-number&gt;128&lt;/rec-number&gt;&lt;foreign-keys&gt;&lt;key app="EN" db-id="zvwttpfz4sdw0be0zwqvtzdfrvsx0xvvesvt" timestamp="1710991098"&gt;128&lt;/key&gt;&lt;/foreign-keys&gt;&lt;ref-type name="Journal Article"&gt;17&lt;/ref-type&gt;&lt;contributors&gt;&lt;authors&gt;&lt;author&gt;Daneluti, André Luis Máximo&lt;/author&gt;&lt;author&gt;Matos, Jivaldo do Rosário&lt;/author&gt;&lt;/authors&gt;&lt;/contributors&gt;&lt;titles&gt;&lt;title&gt;Study of thermal behavior of phytic acid&lt;/title&gt;&lt;secondary-title&gt;Brazilian Journal of Pharmaceutical Sciences&lt;/secondary-title&gt;&lt;/titles&gt;&lt;periodical&gt;&lt;full-title&gt;Brazilian Journal of Pharmaceutical Sciences&lt;/full-title&gt;&lt;/periodical&gt;&lt;pages&gt;275-283&lt;/pages&gt;&lt;volume&gt;49&lt;/volume&gt;&lt;dates&gt;&lt;year&gt;2013&lt;/year&gt;&lt;/dates&gt;&lt;isbn&gt;2175-9790&lt;/isbn&gt;&lt;urls&gt;&lt;/urls&gt;&lt;/record&gt;&lt;/Cite&gt;&lt;/EndNote&gt;</w:instrText>
      </w:r>
      <w:r w:rsidR="008D6CE4"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[67]</w:t>
      </w:r>
      <w:r w:rsidR="008D6CE4" w:rsidRPr="00052C08">
        <w:rPr>
          <w:rFonts w:asciiTheme="majorBidi" w:hAnsiTheme="majorBidi" w:cstheme="majorBidi"/>
          <w:color w:val="000000" w:themeColor="text1"/>
          <w:sz w:val="24"/>
          <w:szCs w:val="24"/>
        </w:rPr>
        <w:fldChar w:fldCharType="end"/>
      </w:r>
      <w:r w:rsidR="008D6CE4" w:rsidRPr="00052C08">
        <w:rPr>
          <w:rFonts w:asciiTheme="majorBidi" w:hAnsiTheme="majorBidi" w:cstheme="majorBidi"/>
          <w:color w:val="000000" w:themeColor="text1"/>
          <w:sz w:val="24"/>
          <w:szCs w:val="24"/>
        </w:rPr>
        <w:t xml:space="preserve">. </w:t>
      </w:r>
      <w:r w:rsidR="008F7E47" w:rsidRPr="00052C08">
        <w:rPr>
          <w:rFonts w:asciiTheme="majorBidi" w:hAnsiTheme="majorBidi" w:cstheme="majorBidi"/>
          <w:color w:val="000000" w:themeColor="text1"/>
          <w:sz w:val="24"/>
          <w:szCs w:val="24"/>
        </w:rPr>
        <w:t>Annealing at 900°C transforms the structure into a multi-hole hornet nest-like configuration with a 3D orientation.</w:t>
      </w:r>
      <w:r w:rsidR="004A4F25" w:rsidRPr="00052C08">
        <w:rPr>
          <w:rFonts w:asciiTheme="majorBidi" w:hAnsiTheme="majorBidi" w:cstheme="majorBidi"/>
          <w:color w:val="000000" w:themeColor="text1"/>
          <w:sz w:val="24"/>
          <w:szCs w:val="24"/>
        </w:rPr>
        <w:t xml:space="preserve"> </w:t>
      </w:r>
      <w:r w:rsidR="0014630A" w:rsidRPr="00052C08">
        <w:rPr>
          <w:rFonts w:asciiTheme="majorBidi" w:hAnsiTheme="majorBidi" w:cstheme="majorBidi"/>
          <w:color w:val="000000" w:themeColor="text1"/>
          <w:sz w:val="24"/>
          <w:szCs w:val="24"/>
        </w:rPr>
        <w:t xml:space="preserve">These holes are formed through the polymerization and condensation of the mixed paste contents. </w:t>
      </w:r>
      <w:r w:rsidR="008F7E47" w:rsidRPr="00052C08">
        <w:rPr>
          <w:rFonts w:asciiTheme="majorBidi" w:hAnsiTheme="majorBidi" w:cstheme="majorBidi"/>
          <w:color w:val="000000" w:themeColor="text1"/>
          <w:sz w:val="24"/>
          <w:szCs w:val="24"/>
        </w:rPr>
        <w:t>Following this, 3D-PS doped CNHN is formed by annealing at 900°C.</w:t>
      </w:r>
      <w:r w:rsidR="0014630A" w:rsidRPr="00052C08">
        <w:rPr>
          <w:rFonts w:asciiTheme="majorBidi" w:hAnsiTheme="majorBidi" w:cstheme="majorBidi"/>
          <w:color w:val="000000" w:themeColor="text1"/>
          <w:sz w:val="24"/>
          <w:szCs w:val="24"/>
        </w:rPr>
        <w:t xml:space="preserve"> This </w:t>
      </w:r>
      <w:proofErr w:type="gramStart"/>
      <w:r w:rsidR="008F7E47" w:rsidRPr="00052C08">
        <w:rPr>
          <w:rFonts w:asciiTheme="majorBidi" w:hAnsiTheme="majorBidi" w:cstheme="majorBidi"/>
          <w:color w:val="000000" w:themeColor="text1"/>
          <w:sz w:val="24"/>
          <w:szCs w:val="24"/>
        </w:rPr>
        <w:t xml:space="preserve">particular </w:t>
      </w:r>
      <w:r w:rsidR="0014630A" w:rsidRPr="00052C08">
        <w:rPr>
          <w:rFonts w:asciiTheme="majorBidi" w:hAnsiTheme="majorBidi" w:cstheme="majorBidi"/>
          <w:color w:val="000000" w:themeColor="text1"/>
          <w:sz w:val="24"/>
          <w:szCs w:val="24"/>
        </w:rPr>
        <w:t>structure</w:t>
      </w:r>
      <w:proofErr w:type="gramEnd"/>
      <w:r w:rsidR="0014630A" w:rsidRPr="00052C08">
        <w:rPr>
          <w:rFonts w:asciiTheme="majorBidi" w:hAnsiTheme="majorBidi" w:cstheme="majorBidi"/>
          <w:color w:val="000000" w:themeColor="text1"/>
          <w:sz w:val="24"/>
          <w:szCs w:val="24"/>
        </w:rPr>
        <w:t xml:space="preserve"> features multiple pores resembling hornet nests, characterized by a rough surface and heterogeneously distributed open holes with hexagonal edges, resulting in various vacant structures. These surface attributes, including hierarchical porosity and high surface area, create a distinctive interface with numerous active sites and facilitate the diffusion of targets. </w:t>
      </w:r>
      <w:r w:rsidR="00DB5C0E" w:rsidRPr="00052C08">
        <w:rPr>
          <w:rFonts w:asciiTheme="majorBidi" w:hAnsiTheme="majorBidi" w:cstheme="majorBidi"/>
          <w:color w:val="000000" w:themeColor="text1"/>
          <w:sz w:val="24"/>
          <w:szCs w:val="24"/>
        </w:rPr>
        <w:t xml:space="preserve">The formation without a template and the creation of pores at high temperatures result in variations in the morphology and edge sizes. </w:t>
      </w:r>
      <w:r w:rsidR="0014630A" w:rsidRPr="00052C08">
        <w:rPr>
          <w:rFonts w:asciiTheme="majorBidi" w:hAnsiTheme="majorBidi" w:cstheme="majorBidi"/>
          <w:color w:val="000000" w:themeColor="text1"/>
          <w:sz w:val="24"/>
          <w:szCs w:val="24"/>
        </w:rPr>
        <w:t>Additionally, functionalization of the g-C</w:t>
      </w:r>
      <w:r w:rsidR="0014630A" w:rsidRPr="00052C08">
        <w:rPr>
          <w:rFonts w:asciiTheme="majorBidi" w:hAnsiTheme="majorBidi" w:cstheme="majorBidi"/>
          <w:color w:val="000000" w:themeColor="text1"/>
          <w:sz w:val="24"/>
          <w:szCs w:val="24"/>
          <w:vertAlign w:val="subscript"/>
        </w:rPr>
        <w:t>3</w:t>
      </w:r>
      <w:r w:rsidR="0014630A" w:rsidRPr="00052C08">
        <w:rPr>
          <w:rFonts w:asciiTheme="majorBidi" w:hAnsiTheme="majorBidi" w:cstheme="majorBidi"/>
          <w:color w:val="000000" w:themeColor="text1"/>
          <w:sz w:val="24"/>
          <w:szCs w:val="24"/>
        </w:rPr>
        <w:t>N</w:t>
      </w:r>
      <w:r w:rsidR="0014630A" w:rsidRPr="00052C08">
        <w:rPr>
          <w:rFonts w:asciiTheme="majorBidi" w:hAnsiTheme="majorBidi" w:cstheme="majorBidi"/>
          <w:color w:val="000000" w:themeColor="text1"/>
          <w:sz w:val="24"/>
          <w:szCs w:val="24"/>
          <w:vertAlign w:val="subscript"/>
        </w:rPr>
        <w:t>4</w:t>
      </w:r>
      <w:r w:rsidR="0014630A" w:rsidRPr="00052C08">
        <w:rPr>
          <w:rFonts w:asciiTheme="majorBidi" w:hAnsiTheme="majorBidi" w:cstheme="majorBidi"/>
          <w:color w:val="000000" w:themeColor="text1"/>
          <w:sz w:val="24"/>
          <w:szCs w:val="24"/>
        </w:rPr>
        <w:t xml:space="preserve"> with P- and S-groups produces a multifunctional surface with strong binding to DA molecules. These chemical and physical characteristics collectively contribute to the creation of highly active surface interfaces, ideal for the sensitive and selective detection of portable DA electrochemical sensors based on 3D-PS-doped CNHN/SPCE.</w:t>
      </w:r>
    </w:p>
    <w:p w14:paraId="20F21FF3" w14:textId="77777777" w:rsidR="00DA18B1" w:rsidRPr="00052C08" w:rsidRDefault="00DA18B1" w:rsidP="007311F9">
      <w:pPr>
        <w:snapToGrid w:val="0"/>
        <w:spacing w:after="0" w:line="360" w:lineRule="auto"/>
        <w:mirrorIndents/>
        <w:jc w:val="both"/>
        <w:rPr>
          <w:rFonts w:asciiTheme="majorBidi" w:hAnsiTheme="majorBidi" w:cstheme="majorBidi"/>
          <w:color w:val="000000" w:themeColor="text1"/>
          <w:sz w:val="24"/>
          <w:szCs w:val="24"/>
        </w:rPr>
      </w:pPr>
    </w:p>
    <w:p w14:paraId="1C0AA510" w14:textId="3F1D0D3E" w:rsidR="00552818" w:rsidRPr="00052C08" w:rsidRDefault="00552818"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3.1 Materials characterization and surface features analysis of 3D-PS-doped CNHN/SPCE</w:t>
      </w:r>
    </w:p>
    <w:p w14:paraId="58C7144F" w14:textId="020D386B" w:rsidR="00DB5C0E" w:rsidRPr="00052C08" w:rsidRDefault="00063D93" w:rsidP="00DB5C0E">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The surface morphology of 3D-PS-doped CNHN/SPCE was examined using field emission-scanning electron microscopy (FE-SEM). </w:t>
      </w:r>
      <w:r w:rsidR="00DB5C0E" w:rsidRPr="00052C08">
        <w:rPr>
          <w:rFonts w:asciiTheme="majorBidi" w:hAnsiTheme="majorBidi" w:cstheme="majorBidi"/>
          <w:color w:val="000000" w:themeColor="text1"/>
          <w:sz w:val="24"/>
          <w:szCs w:val="24"/>
        </w:rPr>
        <w:t xml:space="preserve">The overall structure and orientation of 3D-PS-doped CNHN/SPCE are revealed in the low-magnification FE-SEM image shown in </w:t>
      </w:r>
      <w:r w:rsidRPr="00052C08">
        <w:rPr>
          <w:rFonts w:asciiTheme="majorBidi" w:hAnsiTheme="majorBidi" w:cstheme="majorBidi"/>
          <w:color w:val="000000" w:themeColor="text1"/>
          <w:sz w:val="24"/>
          <w:szCs w:val="24"/>
        </w:rPr>
        <w:t>Figure 1</w:t>
      </w:r>
      <w:r w:rsidR="001A13CB" w:rsidRPr="00052C08">
        <w:rPr>
          <w:rFonts w:asciiTheme="majorBidi" w:hAnsiTheme="majorBidi" w:cstheme="majorBidi"/>
          <w:color w:val="000000" w:themeColor="text1"/>
          <w:sz w:val="24"/>
          <w:szCs w:val="24"/>
        </w:rPr>
        <w:t>A</w:t>
      </w:r>
      <w:r w:rsidRPr="00052C08">
        <w:rPr>
          <w:rFonts w:asciiTheme="majorBidi" w:hAnsiTheme="majorBidi" w:cstheme="majorBidi"/>
          <w:color w:val="000000" w:themeColor="text1"/>
          <w:sz w:val="24"/>
          <w:szCs w:val="24"/>
        </w:rPr>
        <w:t>. The exterior surface appears rugged, resembling a hornet nest structure with numerous open holes. The process involved the formation of paste followed by annealing at high temperature, leading to polymerization and subsequent carbonization accompanied by the release of gases like H</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O, </w:t>
      </w:r>
      <w:r w:rsidRPr="00052C08">
        <w:rPr>
          <w:rFonts w:asciiTheme="majorBidi" w:hAnsiTheme="majorBidi" w:cstheme="majorBidi"/>
          <w:color w:val="000000" w:themeColor="text1"/>
          <w:sz w:val="24"/>
          <w:szCs w:val="24"/>
        </w:rPr>
        <w:lastRenderedPageBreak/>
        <w:t>H</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S, and NH</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 xml:space="preserve">. These gases contribute to the formation of holes both internally and externally within the hornet nest-like structure. </w:t>
      </w:r>
    </w:p>
    <w:p w14:paraId="4124ADD4" w14:textId="2E56685D" w:rsidR="00660942" w:rsidRPr="00052C08" w:rsidRDefault="00063D93" w:rsidP="00FD50E8">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Figure 1B distinctly displays the heterogeneous surface with multiple wave-like features. The diameter of the open hole is ~3 µm with nanoscale edges of ~ 50 nm</w:t>
      </w:r>
      <w:r w:rsidR="00C71DBE" w:rsidRPr="00052C08">
        <w:rPr>
          <w:rFonts w:asciiTheme="majorBidi" w:hAnsiTheme="majorBidi" w:cstheme="majorBidi"/>
          <w:color w:val="000000" w:themeColor="text1"/>
          <w:sz w:val="24"/>
          <w:szCs w:val="24"/>
        </w:rPr>
        <w:t xml:space="preserve">. </w:t>
      </w:r>
      <w:r w:rsidR="00FD50E8" w:rsidRPr="00052C08">
        <w:rPr>
          <w:rFonts w:asciiTheme="majorBidi" w:hAnsiTheme="majorBidi" w:cstheme="majorBidi"/>
          <w:color w:val="000000" w:themeColor="text1"/>
          <w:sz w:val="24"/>
          <w:szCs w:val="24"/>
        </w:rPr>
        <w:t xml:space="preserve">Furthermore, the self-assembly formation without a soft or hard template caused variations in the size and depth of the holes in the structure. </w:t>
      </w:r>
      <w:r w:rsidRPr="00052C08">
        <w:rPr>
          <w:rFonts w:asciiTheme="majorBidi" w:hAnsiTheme="majorBidi" w:cstheme="majorBidi"/>
          <w:color w:val="000000" w:themeColor="text1"/>
          <w:sz w:val="24"/>
          <w:szCs w:val="24"/>
        </w:rPr>
        <w:t xml:space="preserve">The outer holes exhibit a </w:t>
      </w:r>
      <w:proofErr w:type="spellStart"/>
      <w:r w:rsidRPr="00052C08">
        <w:rPr>
          <w:rFonts w:asciiTheme="majorBidi" w:hAnsiTheme="majorBidi" w:cstheme="majorBidi"/>
          <w:color w:val="000000" w:themeColor="text1"/>
          <w:sz w:val="24"/>
          <w:szCs w:val="24"/>
        </w:rPr>
        <w:t>nanohexagonal</w:t>
      </w:r>
      <w:proofErr w:type="spellEnd"/>
      <w:r w:rsidRPr="00052C08">
        <w:rPr>
          <w:rFonts w:asciiTheme="majorBidi" w:hAnsiTheme="majorBidi" w:cstheme="majorBidi"/>
          <w:color w:val="000000" w:themeColor="text1"/>
          <w:sz w:val="24"/>
          <w:szCs w:val="24"/>
        </w:rPr>
        <w:t xml:space="preserve"> configuration with a coarse surface. Side and vertical views demonstrate the depth of the outer holes, confirming the presence of a multi-holed hornet nest-like structure both internally and externally (Figure 1 [C&amp;D]). Chemical composition analysis conducted through EDX-SEM reveals the elemental composition of the synthesized 3D-PS-doped CNHN material. The EDX-SEM mapping displays a uniform distribution of C-, N-, O-, S-, and P-atoms. These elemental ratios, expressed as percentages of C, N, O, P, and S at 46.74%, 19.81%, 14.23%, 17.98%, and 1.24% respectively, signify the incorporation of P and S atoms into the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 xml:space="preserve">4 </w:t>
      </w:r>
      <w:r w:rsidRPr="00052C08">
        <w:rPr>
          <w:rFonts w:asciiTheme="majorBidi" w:hAnsiTheme="majorBidi" w:cstheme="majorBidi"/>
          <w:color w:val="000000" w:themeColor="text1"/>
          <w:sz w:val="24"/>
          <w:szCs w:val="24"/>
        </w:rPr>
        <w:t>structure.</w:t>
      </w:r>
    </w:p>
    <w:p w14:paraId="25307CD3" w14:textId="26FF40CD" w:rsidR="003E1158" w:rsidRPr="00052C08" w:rsidRDefault="005C050E" w:rsidP="00DA18B1">
      <w:pPr>
        <w:jc w:val="center"/>
        <w:rPr>
          <w:color w:val="000000" w:themeColor="text1"/>
        </w:rPr>
      </w:pPr>
      <w:r>
        <w:rPr>
          <w:noProof/>
        </w:rPr>
        <w:lastRenderedPageBreak/>
        <w:drawing>
          <wp:inline distT="0" distB="0" distL="0" distR="0" wp14:anchorId="2965C07B" wp14:editId="14A77000">
            <wp:extent cx="5943496" cy="5310554"/>
            <wp:effectExtent l="0" t="0" r="635" b="0"/>
            <wp:docPr id="2044125846" name="Picture 1"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5846" name="Picture 1" descr="A collage of images of different colo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63779" cy="5328677"/>
                    </a:xfrm>
                    <a:prstGeom prst="rect">
                      <a:avLst/>
                    </a:prstGeom>
                  </pic:spPr>
                </pic:pic>
              </a:graphicData>
            </a:graphic>
          </wp:inline>
        </w:drawing>
      </w:r>
    </w:p>
    <w:p w14:paraId="50317A13" w14:textId="77777777" w:rsidR="003E1158" w:rsidRPr="00052C08" w:rsidRDefault="003E1158" w:rsidP="003E1158">
      <w:pPr>
        <w:spacing w:line="360" w:lineRule="auto"/>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4"/>
          <w:szCs w:val="24"/>
        </w:rPr>
        <w:t xml:space="preserve">Figure 1. </w:t>
      </w:r>
      <w:r w:rsidRPr="00052C08">
        <w:rPr>
          <w:rFonts w:asciiTheme="majorBidi" w:hAnsiTheme="majorBidi" w:cstheme="majorBidi"/>
          <w:color w:val="000000" w:themeColor="text1"/>
          <w:sz w:val="24"/>
          <w:szCs w:val="24"/>
        </w:rPr>
        <w:t xml:space="preserve">The FE-SEM images of 3D-PS-doped CNHN under low (A) and high (B) magnification. The FE-SEM images of open holes of 3D-PS-doped CNHN for side view (C) and vertical view (D). E) The EDX-SEM mapping of 3D-PS-doped CNHN for C K (F), N K (G), O K (H), P K (I), and S K (J). </w:t>
      </w:r>
    </w:p>
    <w:p w14:paraId="7532ACFB" w14:textId="77777777" w:rsidR="00CC20B3" w:rsidRPr="00052C08" w:rsidRDefault="00CC20B3" w:rsidP="00CC20B3">
      <w:pPr>
        <w:snapToGrid w:val="0"/>
        <w:spacing w:after="0" w:line="360" w:lineRule="auto"/>
        <w:mirrorIndents/>
        <w:jc w:val="center"/>
        <w:rPr>
          <w:rFonts w:asciiTheme="majorBidi" w:hAnsiTheme="majorBidi" w:cstheme="majorBidi"/>
          <w:color w:val="000000" w:themeColor="text1"/>
          <w:sz w:val="24"/>
          <w:szCs w:val="24"/>
        </w:rPr>
      </w:pPr>
    </w:p>
    <w:p w14:paraId="1FEB00A6" w14:textId="488406D1" w:rsidR="00737619" w:rsidRPr="00052C08" w:rsidRDefault="00E003B3" w:rsidP="00DC0A81">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The surface area and porosity of the prepared 3D-PS-doped CNHN were characterized using N</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adsorption-desorption isotherm and non-local density functional theory (NLDFT). In Figure 2A, the N</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adsorption-desorption isotherm exhibits an </w:t>
      </w:r>
      <w:r w:rsidR="00075377" w:rsidRPr="00052C08">
        <w:rPr>
          <w:rFonts w:asciiTheme="majorBidi" w:hAnsiTheme="majorBidi" w:cstheme="majorBidi"/>
          <w:color w:val="000000" w:themeColor="text1"/>
          <w:sz w:val="24"/>
          <w:szCs w:val="24"/>
        </w:rPr>
        <w:t>IV</w:t>
      </w:r>
      <w:r w:rsidRPr="00052C08">
        <w:rPr>
          <w:rFonts w:asciiTheme="majorBidi" w:hAnsiTheme="majorBidi" w:cstheme="majorBidi"/>
          <w:color w:val="000000" w:themeColor="text1"/>
          <w:sz w:val="24"/>
          <w:szCs w:val="24"/>
        </w:rPr>
        <w:t xml:space="preserve">-type isotherm with an </w:t>
      </w:r>
      <w:r w:rsidR="00075377" w:rsidRPr="00052C08">
        <w:rPr>
          <w:rFonts w:asciiTheme="majorBidi" w:hAnsiTheme="majorBidi" w:cstheme="majorBidi"/>
          <w:color w:val="000000" w:themeColor="text1"/>
          <w:sz w:val="24"/>
          <w:szCs w:val="24"/>
        </w:rPr>
        <w:t>H4</w:t>
      </w:r>
      <w:r w:rsidRPr="00052C08">
        <w:rPr>
          <w:rFonts w:asciiTheme="majorBidi" w:hAnsiTheme="majorBidi" w:cstheme="majorBidi"/>
          <w:color w:val="000000" w:themeColor="text1"/>
          <w:sz w:val="24"/>
          <w:szCs w:val="24"/>
        </w:rPr>
        <w:t xml:space="preserve"> hysteresis loop, indicating a high surface area of the prepared materials with mesoporous categories. The NLDFT pore size distribution highlights various pore sizes,</w:t>
      </w:r>
      <w:r w:rsidR="00075377" w:rsidRPr="00052C08">
        <w:rPr>
          <w:rFonts w:asciiTheme="majorBidi" w:hAnsiTheme="majorBidi" w:cstheme="majorBidi"/>
          <w:color w:val="000000" w:themeColor="text1"/>
          <w:sz w:val="24"/>
          <w:szCs w:val="24"/>
        </w:rPr>
        <w:t xml:space="preserve"> inclosing various mesoporous distribution of </w:t>
      </w:r>
      <w:r w:rsidR="00075377" w:rsidRPr="00052C08">
        <w:rPr>
          <w:rFonts w:asciiTheme="majorBidi" w:hAnsiTheme="majorBidi" w:cstheme="majorBidi"/>
          <w:color w:val="000000" w:themeColor="text1"/>
          <w:sz w:val="24"/>
          <w:szCs w:val="24"/>
        </w:rPr>
        <w:lastRenderedPageBreak/>
        <w:t>3.7, 16.03, and 30.1 nm,</w:t>
      </w:r>
      <w:r w:rsidRPr="00052C08">
        <w:rPr>
          <w:rFonts w:asciiTheme="majorBidi" w:hAnsiTheme="majorBidi" w:cstheme="majorBidi"/>
          <w:color w:val="000000" w:themeColor="text1"/>
          <w:sz w:val="24"/>
          <w:szCs w:val="24"/>
        </w:rPr>
        <w:t xml:space="preserve"> contributing to the surface area and indicating a hierarchical structure (Figure 2B). The specific surface area (SBET) measures 195.3 m</w:t>
      </w:r>
      <w:r w:rsidRPr="00052C08">
        <w:rPr>
          <w:rFonts w:asciiTheme="majorBidi" w:hAnsiTheme="majorBidi" w:cstheme="majorBidi"/>
          <w:color w:val="000000" w:themeColor="text1"/>
          <w:sz w:val="24"/>
          <w:szCs w:val="24"/>
          <w:vertAlign w:val="superscript"/>
        </w:rPr>
        <w:t>2</w:t>
      </w:r>
      <w:r w:rsidRPr="00052C08">
        <w:rPr>
          <w:rFonts w:asciiTheme="majorBidi" w:hAnsiTheme="majorBidi" w:cstheme="majorBidi"/>
          <w:color w:val="000000" w:themeColor="text1"/>
          <w:sz w:val="24"/>
          <w:szCs w:val="24"/>
        </w:rPr>
        <w:t>g</w:t>
      </w:r>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xml:space="preserve"> with a pore size volume of 0.351 cm</w:t>
      </w:r>
      <w:r w:rsidRPr="00052C08">
        <w:rPr>
          <w:rFonts w:asciiTheme="majorBidi" w:hAnsiTheme="majorBidi" w:cstheme="majorBidi"/>
          <w:color w:val="000000" w:themeColor="text1"/>
          <w:sz w:val="24"/>
          <w:szCs w:val="24"/>
          <w:vertAlign w:val="superscript"/>
        </w:rPr>
        <w:t>3</w:t>
      </w:r>
      <w:r w:rsidRPr="00052C08">
        <w:rPr>
          <w:rFonts w:asciiTheme="majorBidi" w:hAnsiTheme="majorBidi" w:cstheme="majorBidi"/>
          <w:color w:val="000000" w:themeColor="text1"/>
          <w:sz w:val="24"/>
          <w:szCs w:val="24"/>
        </w:rPr>
        <w:t>g</w:t>
      </w:r>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The 3D-PS-doped CNHN demonstrates a substantial surface area with a hierarchical porous configuration, facilitating the diffusion and loading of targets on both inner and outer surfaces, thereby enhancing the sensitivity of the electrode design. Confirmation of the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structure doped with P and S atoms was achieved through Raman shift spectroscopy. The Raman shift spectra of 3D-PS-doped CNHN reveal </w:t>
      </w:r>
      <w:r w:rsidR="00923CD1" w:rsidRPr="00052C08">
        <w:rPr>
          <w:rFonts w:asciiTheme="majorBidi" w:hAnsiTheme="majorBidi" w:cstheme="majorBidi"/>
          <w:color w:val="000000" w:themeColor="text1"/>
          <w:sz w:val="24"/>
          <w:szCs w:val="24"/>
        </w:rPr>
        <w:t>three</w:t>
      </w:r>
      <w:r w:rsidRPr="00052C08">
        <w:rPr>
          <w:rFonts w:asciiTheme="majorBidi" w:hAnsiTheme="majorBidi" w:cstheme="majorBidi"/>
          <w:color w:val="000000" w:themeColor="text1"/>
          <w:sz w:val="24"/>
          <w:szCs w:val="24"/>
        </w:rPr>
        <w:t xml:space="preserve"> peaks at 1365</w:t>
      </w:r>
      <w:r w:rsidR="00923CD1"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1570</w:t>
      </w:r>
      <w:r w:rsidR="00923CD1" w:rsidRPr="00052C08">
        <w:rPr>
          <w:rFonts w:asciiTheme="majorBidi" w:hAnsiTheme="majorBidi" w:cstheme="majorBidi"/>
          <w:color w:val="000000" w:themeColor="text1"/>
          <w:sz w:val="24"/>
          <w:szCs w:val="24"/>
          <w:vertAlign w:val="superscript"/>
        </w:rPr>
        <w:t xml:space="preserve">, </w:t>
      </w:r>
      <w:r w:rsidR="00923CD1" w:rsidRPr="00052C08">
        <w:rPr>
          <w:rFonts w:asciiTheme="majorBidi" w:hAnsiTheme="majorBidi" w:cstheme="majorBidi"/>
          <w:color w:val="000000" w:themeColor="text1"/>
          <w:sz w:val="24"/>
          <w:szCs w:val="24"/>
        </w:rPr>
        <w:t>and 2665 cm</w:t>
      </w:r>
      <w:r w:rsidR="00923CD1" w:rsidRPr="00052C08">
        <w:rPr>
          <w:rFonts w:asciiTheme="majorBidi" w:hAnsiTheme="majorBidi" w:cstheme="majorBidi"/>
          <w:color w:val="000000" w:themeColor="text1"/>
          <w:sz w:val="24"/>
          <w:szCs w:val="24"/>
          <w:vertAlign w:val="superscript"/>
        </w:rPr>
        <w:t xml:space="preserve">–1 </w:t>
      </w:r>
      <w:r w:rsidR="00923CD1" w:rsidRPr="00052C08">
        <w:rPr>
          <w:rFonts w:asciiTheme="majorBidi" w:hAnsiTheme="majorBidi" w:cstheme="majorBidi"/>
          <w:color w:val="000000" w:themeColor="text1"/>
          <w:sz w:val="24"/>
          <w:szCs w:val="24"/>
        </w:rPr>
        <w:t>corresponding</w:t>
      </w:r>
      <w:r w:rsidRPr="00052C08">
        <w:rPr>
          <w:rFonts w:asciiTheme="majorBidi" w:hAnsiTheme="majorBidi" w:cstheme="majorBidi"/>
          <w:color w:val="000000" w:themeColor="text1"/>
          <w:sz w:val="24"/>
          <w:szCs w:val="24"/>
        </w:rPr>
        <w:t xml:space="preserve"> to </w:t>
      </w:r>
      <w:r w:rsidR="00923CD1" w:rsidRPr="00052C08">
        <w:rPr>
          <w:rFonts w:asciiTheme="majorBidi" w:hAnsiTheme="majorBidi" w:cstheme="majorBidi"/>
          <w:color w:val="000000" w:themeColor="text1"/>
          <w:sz w:val="24"/>
          <w:szCs w:val="24"/>
        </w:rPr>
        <w:t>the first</w:t>
      </w:r>
      <w:r w:rsidR="00197EE4" w:rsidRPr="00052C08">
        <w:rPr>
          <w:rFonts w:asciiTheme="majorBidi" w:hAnsiTheme="majorBidi" w:cstheme="majorBidi"/>
          <w:color w:val="000000" w:themeColor="text1"/>
          <w:sz w:val="24"/>
          <w:szCs w:val="24"/>
        </w:rPr>
        <w:t>-</w:t>
      </w:r>
      <w:r w:rsidR="00923CD1" w:rsidRPr="00052C08">
        <w:rPr>
          <w:rFonts w:asciiTheme="majorBidi" w:hAnsiTheme="majorBidi" w:cstheme="majorBidi"/>
          <w:color w:val="000000" w:themeColor="text1"/>
          <w:sz w:val="24"/>
          <w:szCs w:val="24"/>
        </w:rPr>
        <w:t xml:space="preserve">order mode of </w:t>
      </w:r>
      <w:r w:rsidRPr="00052C08">
        <w:rPr>
          <w:rFonts w:asciiTheme="majorBidi" w:hAnsiTheme="majorBidi" w:cstheme="majorBidi"/>
          <w:color w:val="000000" w:themeColor="text1"/>
          <w:sz w:val="24"/>
          <w:szCs w:val="24"/>
        </w:rPr>
        <w:t>D and G</w:t>
      </w:r>
      <w:r w:rsidR="00923CD1" w:rsidRPr="00052C08">
        <w:rPr>
          <w:rFonts w:asciiTheme="majorBidi" w:hAnsiTheme="majorBidi" w:cstheme="majorBidi"/>
          <w:color w:val="000000" w:themeColor="text1"/>
          <w:sz w:val="24"/>
          <w:szCs w:val="24"/>
        </w:rPr>
        <w:t xml:space="preserve">, and </w:t>
      </w:r>
      <w:r w:rsidR="00197EE4" w:rsidRPr="00052C08">
        <w:rPr>
          <w:rFonts w:asciiTheme="majorBidi" w:hAnsiTheme="majorBidi" w:cstheme="majorBidi"/>
          <w:color w:val="000000" w:themeColor="text1"/>
          <w:sz w:val="24"/>
          <w:szCs w:val="24"/>
        </w:rPr>
        <w:t xml:space="preserve">a </w:t>
      </w:r>
      <w:r w:rsidR="00923CD1" w:rsidRPr="00052C08">
        <w:rPr>
          <w:rFonts w:asciiTheme="majorBidi" w:hAnsiTheme="majorBidi" w:cstheme="majorBidi"/>
          <w:color w:val="000000" w:themeColor="text1"/>
          <w:sz w:val="24"/>
          <w:szCs w:val="24"/>
        </w:rPr>
        <w:t>second mode of D bands, respectively</w:t>
      </w:r>
      <w:r w:rsidRPr="00052C08">
        <w:rPr>
          <w:rFonts w:asciiTheme="majorBidi" w:hAnsiTheme="majorBidi" w:cstheme="majorBidi"/>
          <w:color w:val="000000" w:themeColor="text1"/>
          <w:sz w:val="24"/>
          <w:szCs w:val="24"/>
        </w:rPr>
        <w:t xml:space="preserve"> (Figure 2C). The G band signifies the presence of the graphitic structure, while the D</w:t>
      </w:r>
      <w:r w:rsidR="00923CD1" w:rsidRPr="00052C08">
        <w:rPr>
          <w:rFonts w:asciiTheme="majorBidi" w:hAnsiTheme="majorBidi" w:cstheme="majorBidi"/>
          <w:color w:val="000000" w:themeColor="text1"/>
          <w:sz w:val="24"/>
          <w:szCs w:val="24"/>
        </w:rPr>
        <w:t xml:space="preserve"> and D</w:t>
      </w:r>
      <w:r w:rsidR="00923CD1" w:rsidRPr="00052C08">
        <w:rPr>
          <w:rFonts w:asciiTheme="majorBidi" w:hAnsiTheme="majorBidi" w:cstheme="majorBidi"/>
          <w:color w:val="000000" w:themeColor="text1"/>
          <w:sz w:val="24"/>
          <w:szCs w:val="24"/>
          <w:vertAlign w:val="superscript"/>
        </w:rPr>
        <w:t>-</w:t>
      </w:r>
      <w:r w:rsidRPr="00052C08">
        <w:rPr>
          <w:rFonts w:asciiTheme="majorBidi" w:hAnsiTheme="majorBidi" w:cstheme="majorBidi"/>
          <w:color w:val="000000" w:themeColor="text1"/>
          <w:sz w:val="24"/>
          <w:szCs w:val="24"/>
        </w:rPr>
        <w:t xml:space="preserve"> band</w:t>
      </w:r>
      <w:r w:rsidR="00923CD1" w:rsidRPr="00052C08">
        <w:rPr>
          <w:rFonts w:asciiTheme="majorBidi" w:hAnsiTheme="majorBidi" w:cstheme="majorBidi"/>
          <w:color w:val="000000" w:themeColor="text1"/>
          <w:sz w:val="24"/>
          <w:szCs w:val="24"/>
        </w:rPr>
        <w:t>s</w:t>
      </w:r>
      <w:r w:rsidRPr="00052C08">
        <w:rPr>
          <w:rFonts w:asciiTheme="majorBidi" w:hAnsiTheme="majorBidi" w:cstheme="majorBidi"/>
          <w:color w:val="000000" w:themeColor="text1"/>
          <w:sz w:val="24"/>
          <w:szCs w:val="24"/>
        </w:rPr>
        <w:t xml:space="preserve"> indicate the disruption of the graphitic structure and the formation of doping atoms and various planar edge defects </w:t>
      </w:r>
      <w:r w:rsidR="000D3EA7" w:rsidRPr="00052C08">
        <w:rPr>
          <w:rFonts w:asciiTheme="majorBidi" w:hAnsiTheme="majorBidi" w:cstheme="majorBidi"/>
          <w:color w:val="000000" w:themeColor="text1"/>
          <w:sz w:val="24"/>
          <w:szCs w:val="24"/>
        </w:rPr>
        <w:fldChar w:fldCharType="begin">
          <w:fldData xml:space="preserve">PEVuZE5vdGU+PENpdGU+PEF1dGhvcj5FbXJhbjwvQXV0aG9yPjxZZWFyPjIwMjI8L1llYXI+PFJl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PEVuZE5vdGU+PENpdGU+PEF1dGhvcj5FbXJhbjwvQXV0aG9yPjxZZWFyPjIwMjI8L1llYXI+PFJl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0D3EA7" w:rsidRPr="00052C08">
        <w:rPr>
          <w:rFonts w:asciiTheme="majorBidi" w:hAnsiTheme="majorBidi" w:cstheme="majorBidi"/>
          <w:color w:val="000000" w:themeColor="text1"/>
          <w:sz w:val="24"/>
          <w:szCs w:val="24"/>
        </w:rPr>
      </w:r>
      <w:r w:rsidR="000D3EA7"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[16, 37, 43]</w:t>
      </w:r>
      <w:r w:rsidR="000D3EA7" w:rsidRPr="00052C08">
        <w:rPr>
          <w:rFonts w:asciiTheme="majorBidi" w:hAnsiTheme="majorBidi" w:cstheme="majorBidi"/>
          <w:color w:val="000000" w:themeColor="text1"/>
          <w:sz w:val="24"/>
          <w:szCs w:val="24"/>
        </w:rPr>
        <w:fldChar w:fldCharType="end"/>
      </w:r>
      <w:r w:rsidR="000D3EA7" w:rsidRPr="00052C08">
        <w:rPr>
          <w:rFonts w:asciiTheme="majorBidi" w:hAnsiTheme="majorBidi" w:cstheme="majorBidi"/>
          <w:color w:val="000000" w:themeColor="text1"/>
          <w:sz w:val="24"/>
          <w:szCs w:val="24"/>
        </w:rPr>
        <w:t>.</w:t>
      </w:r>
      <w:r w:rsidR="007F6EA0" w:rsidRPr="00052C08">
        <w:rPr>
          <w:rFonts w:asciiTheme="majorBidi" w:hAnsiTheme="majorBidi" w:cstheme="majorBidi"/>
          <w:color w:val="000000" w:themeColor="text1"/>
          <w:sz w:val="24"/>
          <w:szCs w:val="24"/>
        </w:rPr>
        <w:t xml:space="preserve"> </w:t>
      </w:r>
      <w:r w:rsidR="00DC0A81"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The I</w:t>
      </w:r>
      <w:r w:rsidRPr="00052C08">
        <w:rPr>
          <w:rFonts w:asciiTheme="majorBidi" w:hAnsiTheme="majorBidi" w:cstheme="majorBidi"/>
          <w:color w:val="000000" w:themeColor="text1"/>
          <w:sz w:val="24"/>
          <w:szCs w:val="24"/>
          <w:vertAlign w:val="subscript"/>
        </w:rPr>
        <w:t>D</w:t>
      </w:r>
      <w:r w:rsidRPr="00052C08">
        <w:rPr>
          <w:rFonts w:asciiTheme="majorBidi" w:hAnsiTheme="majorBidi" w:cstheme="majorBidi"/>
          <w:color w:val="000000" w:themeColor="text1"/>
          <w:sz w:val="24"/>
          <w:szCs w:val="24"/>
        </w:rPr>
        <w:t>/I</w:t>
      </w:r>
      <w:r w:rsidRPr="00052C08">
        <w:rPr>
          <w:rFonts w:asciiTheme="majorBidi" w:hAnsiTheme="majorBidi" w:cstheme="majorBidi"/>
          <w:color w:val="000000" w:themeColor="text1"/>
          <w:sz w:val="24"/>
          <w:szCs w:val="24"/>
          <w:vertAlign w:val="subscript"/>
        </w:rPr>
        <w:t>G</w:t>
      </w:r>
      <w:r w:rsidRPr="00052C08">
        <w:rPr>
          <w:rFonts w:asciiTheme="majorBidi" w:hAnsiTheme="majorBidi" w:cstheme="majorBidi"/>
          <w:color w:val="000000" w:themeColor="text1"/>
          <w:sz w:val="24"/>
          <w:szCs w:val="24"/>
        </w:rPr>
        <w:t xml:space="preserve"> value of 1.1 indicates the disruption of the graphitic framework of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attributed to the emergence of diverse functional groups such as phosphates and sulfates on the outer surface, along with various planar edge defects within the graphitic structure. The XRD pattern of 3D-PS-doped CNHN reveals the presence of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formation (Figure 2D). Three peaks are discernible at 2θ values of 13.4°, 28.9°, and 42.2° corresponding to {100}, {200}, and {101} planes, respectively</w:t>
      </w:r>
      <w:r w:rsidR="005821B9" w:rsidRPr="00052C08">
        <w:rPr>
          <w:rFonts w:asciiTheme="majorBidi" w:hAnsiTheme="majorBidi" w:cstheme="majorBidi"/>
          <w:color w:val="000000" w:themeColor="text1"/>
          <w:sz w:val="24"/>
          <w:szCs w:val="24"/>
        </w:rPr>
        <w:t>. These findings affirm the formation of g-C</w:t>
      </w:r>
      <w:r w:rsidR="005821B9" w:rsidRPr="00052C08">
        <w:rPr>
          <w:rFonts w:asciiTheme="majorBidi" w:hAnsiTheme="majorBidi" w:cstheme="majorBidi"/>
          <w:color w:val="000000" w:themeColor="text1"/>
          <w:sz w:val="24"/>
          <w:szCs w:val="24"/>
          <w:vertAlign w:val="subscript"/>
        </w:rPr>
        <w:t>3</w:t>
      </w:r>
      <w:r w:rsidR="005821B9" w:rsidRPr="00052C08">
        <w:rPr>
          <w:rFonts w:asciiTheme="majorBidi" w:hAnsiTheme="majorBidi" w:cstheme="majorBidi"/>
          <w:color w:val="000000" w:themeColor="text1"/>
          <w:sz w:val="24"/>
          <w:szCs w:val="24"/>
        </w:rPr>
        <w:t>N</w:t>
      </w:r>
      <w:r w:rsidR="005821B9" w:rsidRPr="00052C08">
        <w:rPr>
          <w:rFonts w:asciiTheme="majorBidi" w:hAnsiTheme="majorBidi" w:cstheme="majorBidi"/>
          <w:color w:val="000000" w:themeColor="text1"/>
          <w:sz w:val="24"/>
          <w:szCs w:val="24"/>
          <w:vertAlign w:val="subscript"/>
        </w:rPr>
        <w:t xml:space="preserve">4 </w:t>
      </w:r>
      <w:r w:rsidR="005821B9" w:rsidRPr="00052C08">
        <w:rPr>
          <w:rFonts w:asciiTheme="majorBidi" w:hAnsiTheme="majorBidi" w:cstheme="majorBidi"/>
          <w:color w:val="000000" w:themeColor="text1"/>
          <w:sz w:val="24"/>
          <w:szCs w:val="24"/>
        </w:rPr>
        <w:t xml:space="preserve">that fits with JCPDS Card No. 87-1526 </w:t>
      </w:r>
      <w:r w:rsidR="005821B9" w:rsidRPr="00052C08">
        <w:rPr>
          <w:rFonts w:asciiTheme="majorBidi" w:hAnsiTheme="majorBidi" w:cstheme="majorBidi"/>
          <w:color w:val="000000" w:themeColor="text1"/>
          <w:sz w:val="24"/>
          <w:szCs w:val="24"/>
        </w:rPr>
        <w:fldChar w:fldCharType="begin">
          <w:fldData xml:space="preserve">PEVuZE5vdGU+PENpdGU+PEF1dGhvcj5NYWRpbWE8L0F1dGhvcj48WWVhcj4yMDIyPC9ZZWFyPjxS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PEVuZE5vdGU+PENpdGU+PEF1dGhvcj5NYWRpbWE8L0F1dGhvcj48WWVhcj4yMDIyPC9ZZWFyPjxS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5821B9" w:rsidRPr="00052C08">
        <w:rPr>
          <w:rFonts w:asciiTheme="majorBidi" w:hAnsiTheme="majorBidi" w:cstheme="majorBidi"/>
          <w:color w:val="000000" w:themeColor="text1"/>
          <w:sz w:val="24"/>
          <w:szCs w:val="24"/>
        </w:rPr>
      </w:r>
      <w:r w:rsidR="005821B9"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[70</w:t>
      </w:r>
      <w:r w:rsidR="00A74837" w:rsidRPr="00052C08">
        <w:rPr>
          <w:rFonts w:asciiTheme="majorBidi" w:hAnsiTheme="majorBidi" w:cstheme="majorBidi"/>
          <w:noProof/>
          <w:color w:val="000000" w:themeColor="text1"/>
          <w:sz w:val="24"/>
          <w:szCs w:val="24"/>
        </w:rPr>
        <w:t>-</w:t>
      </w:r>
      <w:r w:rsidR="004F378C" w:rsidRPr="00052C08">
        <w:rPr>
          <w:rFonts w:asciiTheme="majorBidi" w:hAnsiTheme="majorBidi" w:cstheme="majorBidi"/>
          <w:noProof/>
          <w:color w:val="000000" w:themeColor="text1"/>
          <w:sz w:val="24"/>
          <w:szCs w:val="24"/>
        </w:rPr>
        <w:t>72]</w:t>
      </w:r>
      <w:r w:rsidR="005821B9" w:rsidRPr="00052C08">
        <w:rPr>
          <w:rFonts w:asciiTheme="majorBidi" w:hAnsiTheme="majorBidi" w:cstheme="majorBidi"/>
          <w:color w:val="000000" w:themeColor="text1"/>
          <w:sz w:val="24"/>
          <w:szCs w:val="24"/>
        </w:rPr>
        <w:fldChar w:fldCharType="end"/>
      </w:r>
      <w:r w:rsidR="00B5548C" w:rsidRPr="00052C08">
        <w:rPr>
          <w:rFonts w:asciiTheme="majorBidi" w:hAnsiTheme="majorBidi" w:cstheme="majorBidi"/>
          <w:color w:val="000000" w:themeColor="text1"/>
          <w:sz w:val="24"/>
          <w:szCs w:val="24"/>
        </w:rPr>
        <w:t>.</w:t>
      </w:r>
      <w:r w:rsidR="001402FA" w:rsidRPr="00052C08">
        <w:rPr>
          <w:rFonts w:asciiTheme="majorBidi" w:hAnsiTheme="majorBidi" w:cstheme="majorBidi"/>
          <w:color w:val="000000" w:themeColor="text1"/>
          <w:sz w:val="24"/>
          <w:szCs w:val="24"/>
        </w:rPr>
        <w:t xml:space="preserve"> Therefore, the prepared material of 3D-PS-doped CNHN is composed of g-C</w:t>
      </w:r>
      <w:r w:rsidR="001402FA" w:rsidRPr="00052C08">
        <w:rPr>
          <w:rFonts w:asciiTheme="majorBidi" w:hAnsiTheme="majorBidi" w:cstheme="majorBidi"/>
          <w:color w:val="000000" w:themeColor="text1"/>
          <w:sz w:val="24"/>
          <w:szCs w:val="24"/>
          <w:vertAlign w:val="subscript"/>
        </w:rPr>
        <w:t>3</w:t>
      </w:r>
      <w:r w:rsidR="001402FA" w:rsidRPr="00052C08">
        <w:rPr>
          <w:rFonts w:asciiTheme="majorBidi" w:hAnsiTheme="majorBidi" w:cstheme="majorBidi"/>
          <w:color w:val="000000" w:themeColor="text1"/>
          <w:sz w:val="24"/>
          <w:szCs w:val="24"/>
        </w:rPr>
        <w:t>N</w:t>
      </w:r>
      <w:r w:rsidR="001402FA" w:rsidRPr="00052C08">
        <w:rPr>
          <w:rFonts w:asciiTheme="majorBidi" w:hAnsiTheme="majorBidi" w:cstheme="majorBidi"/>
          <w:color w:val="000000" w:themeColor="text1"/>
          <w:sz w:val="24"/>
          <w:szCs w:val="24"/>
          <w:vertAlign w:val="subscript"/>
        </w:rPr>
        <w:t xml:space="preserve">4 </w:t>
      </w:r>
      <w:r w:rsidR="001402FA" w:rsidRPr="00052C08">
        <w:rPr>
          <w:rFonts w:asciiTheme="majorBidi" w:hAnsiTheme="majorBidi" w:cstheme="majorBidi"/>
          <w:color w:val="000000" w:themeColor="text1"/>
          <w:sz w:val="24"/>
          <w:szCs w:val="24"/>
        </w:rPr>
        <w:t>doped with various heteroatoms of P- and S-atoms.</w:t>
      </w:r>
    </w:p>
    <w:p w14:paraId="3F7906EE" w14:textId="77777777" w:rsidR="00E37941" w:rsidRPr="00052C08" w:rsidRDefault="00E37941" w:rsidP="007311F9">
      <w:pPr>
        <w:snapToGrid w:val="0"/>
        <w:spacing w:after="0" w:line="360" w:lineRule="auto"/>
        <w:mirrorIndents/>
        <w:jc w:val="both"/>
        <w:rPr>
          <w:rFonts w:asciiTheme="majorBidi" w:hAnsiTheme="majorBidi" w:cstheme="majorBidi"/>
          <w:color w:val="000000" w:themeColor="text1"/>
          <w:sz w:val="24"/>
          <w:szCs w:val="24"/>
        </w:rPr>
      </w:pPr>
    </w:p>
    <w:p w14:paraId="73530F1F" w14:textId="6C9F2DF0" w:rsidR="000A4408" w:rsidRPr="00052C08" w:rsidRDefault="00E37941" w:rsidP="007311F9">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The surface composition of 3D-PS-doped CNHN was analyzed using X-ray photoelectron spectroscopy (XPS). The XPS spectrum reveals the presence of carbon, nitrogen, oxygen, phosphorus, and sulfur atoms (Figure </w:t>
      </w:r>
      <w:r w:rsidR="00767E34" w:rsidRPr="00052C08">
        <w:rPr>
          <w:rFonts w:asciiTheme="majorBidi" w:hAnsiTheme="majorBidi" w:cstheme="majorBidi"/>
          <w:color w:val="000000" w:themeColor="text1"/>
          <w:sz w:val="24"/>
          <w:szCs w:val="24"/>
        </w:rPr>
        <w:t>S1A</w:t>
      </w:r>
      <w:r w:rsidRPr="00052C08">
        <w:rPr>
          <w:rFonts w:asciiTheme="majorBidi" w:hAnsiTheme="majorBidi" w:cstheme="majorBidi"/>
          <w:color w:val="000000" w:themeColor="text1"/>
          <w:sz w:val="24"/>
          <w:szCs w:val="24"/>
        </w:rPr>
        <w:t>). The XPS survey of C 1s, N 1s, O 1s, P 2p, and S 2p illustrates the various bonding configurations and functionalities of the synthesized 3D-PS-doped CNHN. The C1s spectrum exhibits diverse carbon bonds, including C–C such as C–C (sp</w:t>
      </w:r>
      <w:r w:rsidRPr="00052C08">
        <w:rPr>
          <w:rFonts w:asciiTheme="majorBidi" w:hAnsiTheme="majorBidi" w:cstheme="majorBidi"/>
          <w:color w:val="000000" w:themeColor="text1"/>
          <w:sz w:val="24"/>
          <w:szCs w:val="24"/>
          <w:vertAlign w:val="superscript"/>
        </w:rPr>
        <w:t>3</w:t>
      </w:r>
      <w:r w:rsidRPr="00052C08">
        <w:rPr>
          <w:rFonts w:asciiTheme="majorBidi" w:hAnsiTheme="majorBidi" w:cstheme="majorBidi"/>
          <w:color w:val="000000" w:themeColor="text1"/>
          <w:sz w:val="24"/>
          <w:szCs w:val="24"/>
        </w:rPr>
        <w:t>) at 285.4 eV, N=C–N (sp</w:t>
      </w:r>
      <w:r w:rsidRPr="00052C08">
        <w:rPr>
          <w:rFonts w:asciiTheme="majorBidi" w:hAnsiTheme="majorBidi" w:cstheme="majorBidi"/>
          <w:color w:val="000000" w:themeColor="text1"/>
          <w:sz w:val="24"/>
          <w:szCs w:val="24"/>
          <w:vertAlign w:val="superscript"/>
        </w:rPr>
        <w:t>2</w:t>
      </w:r>
      <w:r w:rsidRPr="00052C08">
        <w:rPr>
          <w:rFonts w:asciiTheme="majorBidi" w:hAnsiTheme="majorBidi" w:cstheme="majorBidi"/>
          <w:color w:val="000000" w:themeColor="text1"/>
          <w:sz w:val="24"/>
          <w:szCs w:val="24"/>
        </w:rPr>
        <w:t xml:space="preserve">) at 284.6 eV, C–O, C–N, C–S, and C–P at 299.59 eV, and O–C=O at 288.38 eV (Figure S1B) </w:t>
      </w:r>
      <w:r w:rsidR="00877F35" w:rsidRPr="00052C08">
        <w:rPr>
          <w:rFonts w:asciiTheme="majorBidi" w:hAnsiTheme="majorBidi" w:cstheme="majorBidi"/>
          <w:color w:val="000000" w:themeColor="text1"/>
          <w:sz w:val="24"/>
          <w:szCs w:val="24"/>
        </w:rPr>
        <w:fldChar w:fldCharType="begin">
          <w:fldData xml:space="preserve">PEVuZE5vdGU+PENpdGU+PEF1dGhvcj5KaWFvPC9BdXRob3I+PFllYXI+MjAxOTwvWWVhcj48UmVj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PEVuZE5vdGU+PENpdGU+PEF1dGhvcj5KaWFvPC9BdXRob3I+PFllYXI+MjAxOTwvWWVhcj48UmVj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877F35" w:rsidRPr="00052C08">
        <w:rPr>
          <w:rFonts w:asciiTheme="majorBidi" w:hAnsiTheme="majorBidi" w:cstheme="majorBidi"/>
          <w:color w:val="000000" w:themeColor="text1"/>
          <w:sz w:val="24"/>
          <w:szCs w:val="24"/>
        </w:rPr>
      </w:r>
      <w:r w:rsidR="00877F35"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[72, 73]</w:t>
      </w:r>
      <w:r w:rsidR="00877F35" w:rsidRPr="00052C08">
        <w:rPr>
          <w:rFonts w:asciiTheme="majorBidi" w:hAnsiTheme="majorBidi" w:cstheme="majorBidi"/>
          <w:color w:val="000000" w:themeColor="text1"/>
          <w:sz w:val="24"/>
          <w:szCs w:val="24"/>
        </w:rPr>
        <w:fldChar w:fldCharType="end"/>
      </w:r>
      <w:r w:rsidR="002553FB"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The prominent peak observed at N=¬C–N (sp2) signifies the formation of a highly structured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with diverse functionalities attributed to sulfur and phosphorus groups. The XPS analysis of N 1s reveals three peaks centered at 401.99, 400.77, and 398.78 eV, corresponding to tertiary nitrogen of N–(C3), secondary nitrogen NH–(C2), and hybridized nitrogen of N=C–N (sp</w:t>
      </w:r>
      <w:r w:rsidRPr="00052C08">
        <w:rPr>
          <w:rFonts w:asciiTheme="majorBidi" w:hAnsiTheme="majorBidi" w:cstheme="majorBidi"/>
          <w:color w:val="000000" w:themeColor="text1"/>
          <w:sz w:val="24"/>
          <w:szCs w:val="24"/>
          <w:vertAlign w:val="superscript"/>
        </w:rPr>
        <w:t>2</w:t>
      </w:r>
      <w:r w:rsidRPr="00052C08">
        <w:rPr>
          <w:rFonts w:asciiTheme="majorBidi" w:hAnsiTheme="majorBidi" w:cstheme="majorBidi"/>
          <w:color w:val="000000" w:themeColor="text1"/>
          <w:sz w:val="24"/>
          <w:szCs w:val="24"/>
        </w:rPr>
        <w:t xml:space="preserve">) (Figure 2E). These findings provide conclusive evidence of </w:t>
      </w:r>
      <w:r w:rsidRPr="00052C08">
        <w:rPr>
          <w:rFonts w:asciiTheme="majorBidi" w:hAnsiTheme="majorBidi" w:cstheme="majorBidi"/>
          <w:color w:val="000000" w:themeColor="text1"/>
          <w:sz w:val="24"/>
          <w:szCs w:val="24"/>
        </w:rPr>
        <w:lastRenderedPageBreak/>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 xml:space="preserve">4 </w:t>
      </w:r>
      <w:r w:rsidRPr="00052C08">
        <w:rPr>
          <w:rFonts w:asciiTheme="majorBidi" w:hAnsiTheme="majorBidi" w:cstheme="majorBidi"/>
          <w:color w:val="000000" w:themeColor="text1"/>
          <w:sz w:val="24"/>
          <w:szCs w:val="24"/>
        </w:rPr>
        <w:t>formation, which serves as the foundation of the 3D-PS-doped CNHN structure. In Figure S1C, the O 1s XPS survey depicts two peaks at 532.05 and 534.01 eV, indicating the presence of various oxygen functionalities such as C–O, C=O, C–O–C, and C–O–O–H, as well as additional groups like P(OH)</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 xml:space="preserve"> and S(OH)</w:t>
      </w:r>
      <w:r w:rsidRPr="00052C08">
        <w:rPr>
          <w:rFonts w:asciiTheme="majorBidi" w:hAnsiTheme="majorBidi" w:cstheme="majorBidi"/>
          <w:color w:val="000000" w:themeColor="text1"/>
          <w:sz w:val="24"/>
          <w:szCs w:val="24"/>
          <w:vertAlign w:val="subscript"/>
        </w:rPr>
        <w:t>3</w:t>
      </w:r>
      <w:r w:rsidR="00ED0783" w:rsidRPr="00052C08">
        <w:rPr>
          <w:rFonts w:asciiTheme="majorBidi" w:hAnsiTheme="majorBidi" w:cstheme="majorBidi"/>
          <w:color w:val="000000" w:themeColor="text1"/>
          <w:sz w:val="24"/>
          <w:szCs w:val="24"/>
        </w:rPr>
        <w:t xml:space="preserve"> </w:t>
      </w:r>
      <w:r w:rsidR="00631AF0" w:rsidRPr="00052C08">
        <w:rPr>
          <w:rFonts w:asciiTheme="majorBidi" w:hAnsiTheme="majorBidi" w:cstheme="majorBidi"/>
          <w:color w:val="000000" w:themeColor="text1"/>
          <w:sz w:val="24"/>
          <w:szCs w:val="24"/>
        </w:rPr>
        <w:fldChar w:fldCharType="begin">
          <w:fldData xml:space="preserve">PEVuZE5vdGU+PENpdGU+PEF1dGhvcj5IZTwvQXV0aG9yPjxZZWFyPjIwMjE8L1llYXI+PFJlY051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PEVuZE5vdGU+PENpdGU+PEF1dGhvcj5IZTwvQXV0aG9yPjxZZWFyPjIwMjE8L1llYXI+PFJlY051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631AF0" w:rsidRPr="00052C08">
        <w:rPr>
          <w:rFonts w:asciiTheme="majorBidi" w:hAnsiTheme="majorBidi" w:cstheme="majorBidi"/>
          <w:color w:val="000000" w:themeColor="text1"/>
          <w:sz w:val="24"/>
          <w:szCs w:val="24"/>
        </w:rPr>
      </w:r>
      <w:r w:rsidR="00631AF0"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[3, 4, 72]</w:t>
      </w:r>
      <w:r w:rsidR="00631AF0" w:rsidRPr="00052C08">
        <w:rPr>
          <w:rFonts w:asciiTheme="majorBidi" w:hAnsiTheme="majorBidi" w:cstheme="majorBidi"/>
          <w:color w:val="000000" w:themeColor="text1"/>
          <w:sz w:val="24"/>
          <w:szCs w:val="24"/>
        </w:rPr>
        <w:fldChar w:fldCharType="end"/>
      </w:r>
      <w:r w:rsidR="00ED0783" w:rsidRPr="00052C08">
        <w:rPr>
          <w:rFonts w:asciiTheme="majorBidi" w:hAnsiTheme="majorBidi" w:cstheme="majorBidi"/>
          <w:color w:val="000000" w:themeColor="text1"/>
          <w:sz w:val="24"/>
          <w:szCs w:val="24"/>
        </w:rPr>
        <w:t>.</w:t>
      </w:r>
      <w:r w:rsidR="00631AF0" w:rsidRPr="00052C08">
        <w:rPr>
          <w:rFonts w:asciiTheme="majorBidi" w:hAnsiTheme="majorBidi" w:cstheme="majorBidi"/>
          <w:color w:val="000000" w:themeColor="text1"/>
          <w:sz w:val="24"/>
          <w:szCs w:val="24"/>
        </w:rPr>
        <w:t xml:space="preserve"> The XPS survey S 2p represents the active </w:t>
      </w:r>
      <w:r w:rsidR="00961F5E" w:rsidRPr="00052C08">
        <w:rPr>
          <w:rFonts w:asciiTheme="majorBidi" w:hAnsiTheme="majorBidi" w:cstheme="majorBidi"/>
          <w:color w:val="000000" w:themeColor="text1"/>
          <w:sz w:val="24"/>
          <w:szCs w:val="24"/>
        </w:rPr>
        <w:t>functionalities</w:t>
      </w:r>
      <w:r w:rsidR="00631AF0" w:rsidRPr="00052C08">
        <w:rPr>
          <w:rFonts w:asciiTheme="majorBidi" w:hAnsiTheme="majorBidi" w:cstheme="majorBidi"/>
          <w:color w:val="000000" w:themeColor="text1"/>
          <w:sz w:val="24"/>
          <w:szCs w:val="24"/>
        </w:rPr>
        <w:t xml:space="preserve"> of </w:t>
      </w:r>
      <w:r w:rsidR="00B240CB" w:rsidRPr="00052C08">
        <w:rPr>
          <w:rFonts w:asciiTheme="majorBidi" w:hAnsiTheme="majorBidi" w:cstheme="majorBidi"/>
          <w:color w:val="000000" w:themeColor="text1"/>
          <w:sz w:val="24"/>
          <w:szCs w:val="24"/>
        </w:rPr>
        <w:t xml:space="preserve">the </w:t>
      </w:r>
      <w:r w:rsidR="00631AF0" w:rsidRPr="00052C08">
        <w:rPr>
          <w:rFonts w:asciiTheme="majorBidi" w:hAnsiTheme="majorBidi" w:cstheme="majorBidi"/>
          <w:color w:val="000000" w:themeColor="text1"/>
          <w:sz w:val="24"/>
          <w:szCs w:val="24"/>
        </w:rPr>
        <w:t>S group of C–S</w:t>
      </w:r>
      <w:r w:rsidR="00961F5E" w:rsidRPr="00052C08">
        <w:rPr>
          <w:rFonts w:asciiTheme="majorBidi" w:hAnsiTheme="majorBidi" w:cstheme="majorBidi"/>
          <w:color w:val="000000" w:themeColor="text1"/>
          <w:sz w:val="24"/>
          <w:szCs w:val="24"/>
        </w:rPr>
        <w:t>–C and C-SO</w:t>
      </w:r>
      <w:r w:rsidR="00961F5E" w:rsidRPr="00052C08">
        <w:rPr>
          <w:rFonts w:asciiTheme="majorBidi" w:hAnsiTheme="majorBidi" w:cstheme="majorBidi"/>
          <w:color w:val="000000" w:themeColor="text1"/>
          <w:sz w:val="24"/>
          <w:szCs w:val="24"/>
          <w:vertAlign w:val="subscript"/>
        </w:rPr>
        <w:t>2</w:t>
      </w:r>
      <w:r w:rsidR="00961F5E" w:rsidRPr="00052C08">
        <w:rPr>
          <w:rFonts w:asciiTheme="majorBidi" w:hAnsiTheme="majorBidi" w:cstheme="majorBidi"/>
          <w:color w:val="000000" w:themeColor="text1"/>
          <w:sz w:val="24"/>
          <w:szCs w:val="24"/>
        </w:rPr>
        <w:t>–C</w:t>
      </w:r>
      <w:r w:rsidR="00ED0783" w:rsidRPr="00052C08">
        <w:rPr>
          <w:rFonts w:asciiTheme="majorBidi" w:hAnsiTheme="majorBidi" w:cstheme="majorBidi"/>
          <w:color w:val="000000" w:themeColor="text1"/>
          <w:sz w:val="24"/>
          <w:szCs w:val="24"/>
        </w:rPr>
        <w:t xml:space="preserve"> (Figure 2F). </w:t>
      </w:r>
      <w:r w:rsidR="00801AD3" w:rsidRPr="00052C08">
        <w:rPr>
          <w:rFonts w:asciiTheme="majorBidi" w:hAnsiTheme="majorBidi" w:cstheme="majorBidi"/>
          <w:color w:val="000000" w:themeColor="text1"/>
          <w:sz w:val="24"/>
          <w:szCs w:val="24"/>
        </w:rPr>
        <w:t xml:space="preserve"> </w:t>
      </w:r>
      <w:r w:rsidR="00801AD3" w:rsidRPr="00052C08">
        <w:rPr>
          <w:rFonts w:asciiTheme="majorBidi" w:hAnsiTheme="majorBidi" w:cstheme="majorBidi"/>
          <w:color w:val="000000" w:themeColor="text1"/>
          <w:sz w:val="24"/>
          <w:szCs w:val="24"/>
        </w:rPr>
        <w:fldChar w:fldCharType="begin"/>
      </w:r>
      <w:r w:rsidR="004F378C" w:rsidRPr="00052C08">
        <w:rPr>
          <w:rFonts w:asciiTheme="majorBidi" w:hAnsiTheme="majorBidi" w:cstheme="majorBidi"/>
          <w:color w:val="000000" w:themeColor="text1"/>
          <w:sz w:val="24"/>
          <w:szCs w:val="24"/>
        </w:rPr>
        <w:instrText xml:space="preserve"> ADDIN EN.CITE &lt;EndNote&gt;&lt;Cite&gt;&lt;Author&gt;Emran&lt;/Author&gt;&lt;Year&gt;2020&lt;/Year&gt;&lt;RecNum&gt;53&lt;/RecNum&gt;&lt;DisplayText&gt;[74]&lt;/DisplayText&gt;&lt;record&gt;&lt;rec-number&gt;53&lt;/rec-number&gt;&lt;foreign-keys&gt;&lt;key app="EN" db-id="x2r2wdefq2adeaed5azx9raptddzz50a5evp" timestamp="1683084248"&gt;53&lt;/key&gt;&lt;/foreign-keys&gt;&lt;ref-type name="Journal Article"&gt;17&lt;/ref-type&gt;&lt;contributors&gt;&lt;authors&gt;&lt;author&gt;Emran, Mohammed Y.&lt;/author&gt;&lt;author&gt;Shenashen, Mohamed A.&lt;/author&gt;&lt;author&gt;El-Safty, Sherif A.&lt;/author&gt;&lt;author&gt;Selim, Mahmoud M.&lt;/author&gt;&lt;author&gt;Minowa, Takashi&lt;/author&gt;&lt;author&gt;Elmarakbi, Ahmed&lt;/author&gt;&lt;/authors&gt;&lt;/contributors&gt;&lt;titles&gt;&lt;title&gt;Three-Dimensional Circular Surface Curvature of a Spherule-Based Electrode for Selective Signaling and Dynamic Mobility of Norepinephrine in Living Cells&lt;/title&gt;&lt;secondary-title&gt;ACS Applied Bio Materials&lt;/secondary-title&gt;&lt;/titles&gt;&lt;periodical&gt;&lt;full-title&gt;ACS Applied Bio Materials&lt;/full-title&gt;&lt;/periodical&gt;&lt;pages&gt;8496-8506&lt;/pages&gt;&lt;volume&gt;3&lt;/volume&gt;&lt;number&gt;12&lt;/number&gt;&lt;dates&gt;&lt;year&gt;2020&lt;/year&gt;&lt;pub-dates&gt;&lt;date&gt;2020/12/21&lt;/date&gt;&lt;/pub-dates&gt;&lt;/dates&gt;&lt;publisher&gt;American Chemical Society&lt;/publisher&gt;&lt;urls&gt;&lt;related-urls&gt;&lt;url&gt;https://doi.org/10.1021/acsabm.0c00882&lt;/url&gt;&lt;/related-urls&gt;&lt;/urls&gt;&lt;electronic-resource-num&gt;10.1021/acsabm.0c00882&lt;/electronic-resource-num&gt;&lt;/record&gt;&lt;/Cite&gt;&lt;/EndNote&gt;</w:instrText>
      </w:r>
      <w:r w:rsidR="00801AD3"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[74]</w:t>
      </w:r>
      <w:r w:rsidR="00801AD3" w:rsidRPr="00052C08">
        <w:rPr>
          <w:rFonts w:asciiTheme="majorBidi" w:hAnsiTheme="majorBidi" w:cstheme="majorBidi"/>
          <w:color w:val="000000" w:themeColor="text1"/>
          <w:sz w:val="24"/>
          <w:szCs w:val="24"/>
        </w:rPr>
        <w:fldChar w:fldCharType="end"/>
      </w:r>
      <w:r w:rsidR="00961F5E" w:rsidRPr="00052C08">
        <w:rPr>
          <w:rFonts w:asciiTheme="majorBidi" w:hAnsiTheme="majorBidi" w:cstheme="majorBidi"/>
          <w:color w:val="000000" w:themeColor="text1"/>
          <w:sz w:val="24"/>
          <w:szCs w:val="24"/>
        </w:rPr>
        <w:t>. The P 2p peaks at 130.6, 133.3, and 136.26 eV are related to the presence of various P-groups. The domina</w:t>
      </w:r>
      <w:r w:rsidR="00B240CB" w:rsidRPr="00052C08">
        <w:rPr>
          <w:rFonts w:asciiTheme="majorBidi" w:hAnsiTheme="majorBidi" w:cstheme="majorBidi"/>
          <w:color w:val="000000" w:themeColor="text1"/>
          <w:sz w:val="24"/>
          <w:szCs w:val="24"/>
        </w:rPr>
        <w:t>nt</w:t>
      </w:r>
      <w:r w:rsidR="00961F5E" w:rsidRPr="00052C08">
        <w:rPr>
          <w:rFonts w:asciiTheme="majorBidi" w:hAnsiTheme="majorBidi" w:cstheme="majorBidi"/>
          <w:color w:val="000000" w:themeColor="text1"/>
          <w:sz w:val="24"/>
          <w:szCs w:val="24"/>
        </w:rPr>
        <w:t xml:space="preserve"> peak at 133.3 eV </w:t>
      </w:r>
      <w:r w:rsidR="00B240CB" w:rsidRPr="00052C08">
        <w:rPr>
          <w:rFonts w:asciiTheme="majorBidi" w:hAnsiTheme="majorBidi" w:cstheme="majorBidi"/>
          <w:color w:val="000000" w:themeColor="text1"/>
          <w:sz w:val="24"/>
          <w:szCs w:val="24"/>
        </w:rPr>
        <w:t>is</w:t>
      </w:r>
      <w:r w:rsidR="00961F5E" w:rsidRPr="00052C08">
        <w:rPr>
          <w:rFonts w:asciiTheme="majorBidi" w:hAnsiTheme="majorBidi" w:cstheme="majorBidi"/>
          <w:color w:val="000000" w:themeColor="text1"/>
          <w:sz w:val="24"/>
          <w:szCs w:val="24"/>
        </w:rPr>
        <w:t xml:space="preserve"> relate</w:t>
      </w:r>
      <w:r w:rsidR="00B240CB" w:rsidRPr="00052C08">
        <w:rPr>
          <w:rFonts w:asciiTheme="majorBidi" w:hAnsiTheme="majorBidi" w:cstheme="majorBidi"/>
          <w:color w:val="000000" w:themeColor="text1"/>
          <w:sz w:val="24"/>
          <w:szCs w:val="24"/>
        </w:rPr>
        <w:t>d</w:t>
      </w:r>
      <w:r w:rsidR="00961F5E" w:rsidRPr="00052C08">
        <w:rPr>
          <w:rFonts w:asciiTheme="majorBidi" w:hAnsiTheme="majorBidi" w:cstheme="majorBidi"/>
          <w:color w:val="000000" w:themeColor="text1"/>
          <w:sz w:val="24"/>
          <w:szCs w:val="24"/>
        </w:rPr>
        <w:t xml:space="preserve"> to the P–O groups and the formation of P</w:t>
      </w:r>
      <w:r w:rsidR="00961F5E" w:rsidRPr="00052C08">
        <w:rPr>
          <w:rFonts w:asciiTheme="majorBidi" w:hAnsiTheme="majorBidi" w:cstheme="majorBidi"/>
          <w:color w:val="000000" w:themeColor="text1"/>
          <w:sz w:val="24"/>
          <w:szCs w:val="24"/>
          <w:vertAlign w:val="subscript"/>
        </w:rPr>
        <w:t>4</w:t>
      </w:r>
      <w:r w:rsidR="00961F5E" w:rsidRPr="00052C08">
        <w:rPr>
          <w:rFonts w:asciiTheme="majorBidi" w:hAnsiTheme="majorBidi" w:cstheme="majorBidi"/>
          <w:color w:val="000000" w:themeColor="text1"/>
          <w:sz w:val="24"/>
          <w:szCs w:val="24"/>
        </w:rPr>
        <w:t>O</w:t>
      </w:r>
      <w:r w:rsidR="00961F5E" w:rsidRPr="00052C08">
        <w:rPr>
          <w:rFonts w:asciiTheme="majorBidi" w:hAnsiTheme="majorBidi" w:cstheme="majorBidi"/>
          <w:color w:val="000000" w:themeColor="text1"/>
          <w:sz w:val="24"/>
          <w:szCs w:val="24"/>
          <w:vertAlign w:val="subscript"/>
        </w:rPr>
        <w:t xml:space="preserve">10 </w:t>
      </w:r>
      <w:r w:rsidR="00961F5E" w:rsidRPr="00052C08">
        <w:rPr>
          <w:rFonts w:asciiTheme="majorBidi" w:hAnsiTheme="majorBidi" w:cstheme="majorBidi"/>
          <w:color w:val="000000" w:themeColor="text1"/>
          <w:sz w:val="24"/>
          <w:szCs w:val="24"/>
        </w:rPr>
        <w:t>(136.26 eV)</w:t>
      </w:r>
      <w:r w:rsidR="00ED0783" w:rsidRPr="00052C08">
        <w:rPr>
          <w:rFonts w:asciiTheme="majorBidi" w:hAnsiTheme="majorBidi" w:cstheme="majorBidi"/>
          <w:color w:val="000000" w:themeColor="text1"/>
          <w:sz w:val="24"/>
          <w:szCs w:val="24"/>
        </w:rPr>
        <w:t xml:space="preserve"> (Figure S1D)</w:t>
      </w:r>
      <w:r w:rsidR="00801AD3" w:rsidRPr="00052C08">
        <w:rPr>
          <w:rFonts w:asciiTheme="majorBidi" w:hAnsiTheme="majorBidi" w:cstheme="majorBidi"/>
          <w:color w:val="000000" w:themeColor="text1"/>
          <w:sz w:val="24"/>
          <w:szCs w:val="24"/>
        </w:rPr>
        <w:t xml:space="preserve"> </w:t>
      </w:r>
      <w:r w:rsidR="00801AD3" w:rsidRPr="00052C08">
        <w:rPr>
          <w:rFonts w:asciiTheme="majorBidi" w:hAnsiTheme="majorBidi" w:cstheme="majorBidi"/>
          <w:color w:val="000000" w:themeColor="text1"/>
          <w:sz w:val="24"/>
          <w:szCs w:val="24"/>
        </w:rPr>
        <w:fldChar w:fldCharType="begin">
          <w:fldData xml:space="preserve">PEVuZE5vdGU+PENpdGU+PEF1dGhvcj5FbXJhbjwvQXV0aG9yPjxZZWFyPjIwMjE8L1llYXI+PFJl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PEVuZE5vdGU+PENpdGU+PEF1dGhvcj5FbXJhbjwvQXV0aG9yPjxZZWFyPjIwMjE8L1llYXI+PFJl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801AD3" w:rsidRPr="00052C08">
        <w:rPr>
          <w:rFonts w:asciiTheme="majorBidi" w:hAnsiTheme="majorBidi" w:cstheme="majorBidi"/>
          <w:color w:val="000000" w:themeColor="text1"/>
          <w:sz w:val="24"/>
          <w:szCs w:val="24"/>
        </w:rPr>
      </w:r>
      <w:r w:rsidR="00801AD3"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[44, 72, 75, 76]</w:t>
      </w:r>
      <w:r w:rsidR="00801AD3" w:rsidRPr="00052C08">
        <w:rPr>
          <w:rFonts w:asciiTheme="majorBidi" w:hAnsiTheme="majorBidi" w:cstheme="majorBidi"/>
          <w:color w:val="000000" w:themeColor="text1"/>
          <w:sz w:val="24"/>
          <w:szCs w:val="24"/>
        </w:rPr>
        <w:fldChar w:fldCharType="end"/>
      </w:r>
      <w:r w:rsidR="00961F5E" w:rsidRPr="00052C08">
        <w:rPr>
          <w:rFonts w:asciiTheme="majorBidi" w:hAnsiTheme="majorBidi" w:cstheme="majorBidi"/>
          <w:color w:val="000000" w:themeColor="text1"/>
          <w:sz w:val="24"/>
          <w:szCs w:val="24"/>
        </w:rPr>
        <w:t xml:space="preserve">. These data confirm the active doping and multifunctional surface of 3D-PS-doped CNHN with S, P, N, and O groups, leading to the high interaction between the electrode surface and the detected </w:t>
      </w:r>
      <w:r w:rsidR="00801AD3" w:rsidRPr="00052C08">
        <w:rPr>
          <w:rFonts w:asciiTheme="majorBidi" w:hAnsiTheme="majorBidi" w:cstheme="majorBidi"/>
          <w:color w:val="000000" w:themeColor="text1"/>
          <w:sz w:val="24"/>
          <w:szCs w:val="24"/>
        </w:rPr>
        <w:t>targets</w:t>
      </w:r>
      <w:r w:rsidR="00961F5E" w:rsidRPr="00052C08">
        <w:rPr>
          <w:rFonts w:asciiTheme="majorBidi" w:hAnsiTheme="majorBidi" w:cstheme="majorBidi"/>
          <w:color w:val="000000" w:themeColor="text1"/>
          <w:sz w:val="24"/>
          <w:szCs w:val="24"/>
        </w:rPr>
        <w:t xml:space="preserve"> such </w:t>
      </w:r>
      <w:r w:rsidR="00B240CB" w:rsidRPr="00052C08">
        <w:rPr>
          <w:rFonts w:asciiTheme="majorBidi" w:hAnsiTheme="majorBidi" w:cstheme="majorBidi"/>
          <w:color w:val="000000" w:themeColor="text1"/>
          <w:sz w:val="24"/>
          <w:szCs w:val="24"/>
        </w:rPr>
        <w:t xml:space="preserve">as </w:t>
      </w:r>
      <w:r w:rsidR="00961F5E" w:rsidRPr="00052C08">
        <w:rPr>
          <w:rFonts w:asciiTheme="majorBidi" w:hAnsiTheme="majorBidi" w:cstheme="majorBidi"/>
          <w:color w:val="000000" w:themeColor="text1"/>
          <w:sz w:val="24"/>
          <w:szCs w:val="24"/>
        </w:rPr>
        <w:t>DA.</w:t>
      </w:r>
    </w:p>
    <w:p w14:paraId="752CA883" w14:textId="6469F358" w:rsidR="00B34206" w:rsidRPr="00052C08" w:rsidRDefault="001C695E" w:rsidP="00C86D21">
      <w:pPr>
        <w:rPr>
          <w:rFonts w:asciiTheme="majorBidi" w:hAnsiTheme="majorBidi" w:cstheme="majorBidi"/>
          <w:b/>
          <w:bCs/>
          <w:color w:val="000000" w:themeColor="text1"/>
          <w:sz w:val="24"/>
          <w:szCs w:val="24"/>
        </w:rPr>
      </w:pPr>
      <w:r>
        <w:rPr>
          <w:rFonts w:asciiTheme="majorBidi" w:hAnsiTheme="majorBidi" w:cstheme="majorBidi"/>
          <w:b/>
          <w:bCs/>
          <w:noProof/>
          <w:sz w:val="24"/>
          <w:szCs w:val="24"/>
        </w:rPr>
        <w:lastRenderedPageBreak/>
        <w:drawing>
          <wp:inline distT="0" distB="0" distL="0" distR="0" wp14:anchorId="4FA97659" wp14:editId="332E0614">
            <wp:extent cx="5943236" cy="7391400"/>
            <wp:effectExtent l="0" t="0" r="635" b="0"/>
            <wp:docPr id="2069142721" name="Picture 7" descr="A diagram of a graph of a sam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2721" name="Picture 7" descr="A diagram of a graph of a samp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58988" cy="7410990"/>
                    </a:xfrm>
                    <a:prstGeom prst="rect">
                      <a:avLst/>
                    </a:prstGeom>
                  </pic:spPr>
                </pic:pic>
              </a:graphicData>
            </a:graphic>
          </wp:inline>
        </w:drawing>
      </w:r>
    </w:p>
    <w:p w14:paraId="3D838603" w14:textId="5BD32B8A" w:rsidR="009E7B50" w:rsidRPr="0093276A" w:rsidRDefault="00B34206" w:rsidP="0093276A">
      <w:pPr>
        <w:tabs>
          <w:tab w:val="left" w:pos="439"/>
        </w:tabs>
        <w:spacing w:line="360" w:lineRule="auto"/>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4"/>
          <w:szCs w:val="24"/>
        </w:rPr>
        <w:t>Figure 2</w:t>
      </w:r>
      <w:r w:rsidRPr="00052C08">
        <w:rPr>
          <w:rFonts w:asciiTheme="majorBidi" w:hAnsiTheme="majorBidi" w:cstheme="majorBidi"/>
          <w:color w:val="000000" w:themeColor="text1"/>
          <w:sz w:val="24"/>
          <w:szCs w:val="24"/>
        </w:rPr>
        <w:t>. A) The N</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adsorption-desorption isotherm of 3D-</w:t>
      </w:r>
      <w:r w:rsidR="004D4D08" w:rsidRPr="00052C08">
        <w:rPr>
          <w:rFonts w:asciiTheme="majorBidi" w:hAnsiTheme="majorBidi" w:cstheme="majorBidi"/>
          <w:color w:val="000000" w:themeColor="text1"/>
          <w:sz w:val="24"/>
          <w:szCs w:val="24"/>
        </w:rPr>
        <w:t>PS</w:t>
      </w:r>
      <w:r w:rsidRPr="00052C08">
        <w:rPr>
          <w:rFonts w:asciiTheme="majorBidi" w:hAnsiTheme="majorBidi" w:cstheme="majorBidi"/>
          <w:color w:val="000000" w:themeColor="text1"/>
          <w:sz w:val="24"/>
          <w:szCs w:val="24"/>
        </w:rPr>
        <w:t>-doped CNHN. B). The NLDFT pore size distribution of 3D-</w:t>
      </w:r>
      <w:r w:rsidR="004D4D08" w:rsidRPr="00052C08">
        <w:rPr>
          <w:rFonts w:asciiTheme="majorBidi" w:hAnsiTheme="majorBidi" w:cstheme="majorBidi"/>
          <w:color w:val="000000" w:themeColor="text1"/>
          <w:sz w:val="24"/>
          <w:szCs w:val="24"/>
        </w:rPr>
        <w:t>PS</w:t>
      </w:r>
      <w:r w:rsidRPr="00052C08">
        <w:rPr>
          <w:rFonts w:asciiTheme="majorBidi" w:hAnsiTheme="majorBidi" w:cstheme="majorBidi"/>
          <w:color w:val="000000" w:themeColor="text1"/>
          <w:sz w:val="24"/>
          <w:szCs w:val="24"/>
        </w:rPr>
        <w:t>-doped CNHN. C). The Raman shift spectrum (C) and XRD (D) of 3D-</w:t>
      </w:r>
      <w:r w:rsidR="004D4D08" w:rsidRPr="00052C08">
        <w:rPr>
          <w:rFonts w:asciiTheme="majorBidi" w:hAnsiTheme="majorBidi" w:cstheme="majorBidi"/>
          <w:color w:val="000000" w:themeColor="text1"/>
          <w:sz w:val="24"/>
          <w:szCs w:val="24"/>
        </w:rPr>
        <w:t>PS</w:t>
      </w:r>
      <w:r w:rsidRPr="00052C08">
        <w:rPr>
          <w:rFonts w:asciiTheme="majorBidi" w:hAnsiTheme="majorBidi" w:cstheme="majorBidi"/>
          <w:color w:val="000000" w:themeColor="text1"/>
          <w:sz w:val="24"/>
          <w:szCs w:val="24"/>
        </w:rPr>
        <w:t>-doped CNHN. The XPS survey of N 1s (</w:t>
      </w:r>
      <w:r w:rsidR="003D4513" w:rsidRPr="00052C08">
        <w:rPr>
          <w:rFonts w:asciiTheme="majorBidi" w:hAnsiTheme="majorBidi" w:cstheme="majorBidi"/>
          <w:color w:val="000000" w:themeColor="text1"/>
          <w:sz w:val="24"/>
          <w:szCs w:val="24"/>
        </w:rPr>
        <w:t>E</w:t>
      </w:r>
      <w:r w:rsidRPr="00052C08">
        <w:rPr>
          <w:rFonts w:asciiTheme="majorBidi" w:hAnsiTheme="majorBidi" w:cstheme="majorBidi"/>
          <w:color w:val="000000" w:themeColor="text1"/>
          <w:sz w:val="24"/>
          <w:szCs w:val="24"/>
        </w:rPr>
        <w:t xml:space="preserve">) and </w:t>
      </w:r>
      <w:r w:rsidR="00B84FDD" w:rsidRPr="00052C08">
        <w:rPr>
          <w:rFonts w:asciiTheme="majorBidi" w:hAnsiTheme="majorBidi" w:cstheme="majorBidi"/>
          <w:color w:val="000000" w:themeColor="text1"/>
          <w:sz w:val="24"/>
          <w:szCs w:val="24"/>
        </w:rPr>
        <w:t>S</w:t>
      </w:r>
      <w:r w:rsidRPr="00052C08">
        <w:rPr>
          <w:rFonts w:asciiTheme="majorBidi" w:hAnsiTheme="majorBidi" w:cstheme="majorBidi"/>
          <w:color w:val="000000" w:themeColor="text1"/>
          <w:sz w:val="24"/>
          <w:szCs w:val="24"/>
        </w:rPr>
        <w:t xml:space="preserve"> 2p (</w:t>
      </w:r>
      <w:r w:rsidR="003D4513" w:rsidRPr="00052C08">
        <w:rPr>
          <w:rFonts w:asciiTheme="majorBidi" w:hAnsiTheme="majorBidi" w:cstheme="majorBidi"/>
          <w:color w:val="000000" w:themeColor="text1"/>
          <w:sz w:val="24"/>
          <w:szCs w:val="24"/>
        </w:rPr>
        <w:t>F</w:t>
      </w:r>
      <w:r w:rsidRPr="00052C08">
        <w:rPr>
          <w:rFonts w:asciiTheme="majorBidi" w:hAnsiTheme="majorBidi" w:cstheme="majorBidi"/>
          <w:color w:val="000000" w:themeColor="text1"/>
          <w:sz w:val="24"/>
          <w:szCs w:val="24"/>
        </w:rPr>
        <w:t>).</w:t>
      </w:r>
    </w:p>
    <w:p w14:paraId="6221049C" w14:textId="2A920DAE" w:rsidR="009774E3" w:rsidRPr="00052C08" w:rsidRDefault="008E52A0"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lastRenderedPageBreak/>
        <w:t>3.2 Electrochemical statement and DA sensing using 3D-</w:t>
      </w:r>
      <w:r w:rsidR="004D4D08" w:rsidRPr="00052C08">
        <w:rPr>
          <w:rFonts w:asciiTheme="majorBidi" w:hAnsiTheme="majorBidi" w:cstheme="majorBidi"/>
          <w:b/>
          <w:bCs/>
          <w:color w:val="000000" w:themeColor="text1"/>
          <w:sz w:val="24"/>
          <w:szCs w:val="24"/>
        </w:rPr>
        <w:t>PS</w:t>
      </w:r>
      <w:r w:rsidRPr="00052C08">
        <w:rPr>
          <w:rFonts w:asciiTheme="majorBidi" w:hAnsiTheme="majorBidi" w:cstheme="majorBidi"/>
          <w:b/>
          <w:bCs/>
          <w:color w:val="000000" w:themeColor="text1"/>
          <w:sz w:val="24"/>
          <w:szCs w:val="24"/>
        </w:rPr>
        <w:t>-doped CNHN/SPCE</w:t>
      </w:r>
    </w:p>
    <w:p w14:paraId="43E7064B" w14:textId="7D66926D" w:rsidR="00A37AF9" w:rsidRPr="00052C08" w:rsidRDefault="00181D03" w:rsidP="00082861">
      <w:pPr>
        <w:pStyle w:val="VDTableTitle"/>
        <w:snapToGrid w:val="0"/>
        <w:spacing w:after="0" w:line="360" w:lineRule="auto"/>
        <w:mirrorIndents/>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The advancement of material properties, involving optimizing catalytic activity and electrochemical surface interface properties, including surface resistance and charge transport, plays a key role in designing</w:t>
      </w:r>
      <w:r w:rsidRPr="00052C08">
        <w:rPr>
          <w:color w:val="000000" w:themeColor="text1"/>
        </w:rPr>
        <w:t xml:space="preserve"> </w:t>
      </w:r>
      <w:r w:rsidRPr="00052C08">
        <w:rPr>
          <w:rFonts w:asciiTheme="majorBidi" w:hAnsiTheme="majorBidi" w:cstheme="majorBidi"/>
          <w:color w:val="000000" w:themeColor="text1"/>
          <w:szCs w:val="24"/>
        </w:rPr>
        <w:t>highly active sensors</w:t>
      </w:r>
      <w:r w:rsidR="00A37AF9" w:rsidRPr="00052C08">
        <w:rPr>
          <w:rFonts w:asciiTheme="majorBidi" w:hAnsiTheme="majorBidi" w:cstheme="majorBidi"/>
          <w:color w:val="000000" w:themeColor="text1"/>
          <w:szCs w:val="24"/>
        </w:rPr>
        <w:t>. In Figure 3A, the CV</w:t>
      </w:r>
      <w:r w:rsidR="00834F65" w:rsidRPr="00052C08">
        <w:rPr>
          <w:rFonts w:asciiTheme="majorBidi" w:hAnsiTheme="majorBidi" w:cstheme="majorBidi"/>
          <w:color w:val="000000" w:themeColor="text1"/>
          <w:szCs w:val="24"/>
        </w:rPr>
        <w:t>-</w:t>
      </w:r>
      <w:r w:rsidR="00A37AF9" w:rsidRPr="00052C08">
        <w:rPr>
          <w:rFonts w:asciiTheme="majorBidi" w:hAnsiTheme="majorBidi" w:cstheme="majorBidi"/>
          <w:color w:val="000000" w:themeColor="text1"/>
          <w:szCs w:val="24"/>
        </w:rPr>
        <w:t xml:space="preserve">responses of </w:t>
      </w:r>
      <w:r w:rsidR="00786288" w:rsidRPr="00052C08">
        <w:rPr>
          <w:rFonts w:asciiTheme="majorBidi" w:hAnsiTheme="majorBidi" w:cstheme="majorBidi"/>
          <w:color w:val="000000" w:themeColor="text1"/>
          <w:szCs w:val="24"/>
        </w:rPr>
        <w:t>5</w:t>
      </w:r>
      <w:r w:rsidR="00A37AF9" w:rsidRPr="00052C08">
        <w:rPr>
          <w:rFonts w:asciiTheme="majorBidi" w:hAnsiTheme="majorBidi" w:cstheme="majorBidi"/>
          <w:color w:val="000000" w:themeColor="text1"/>
          <w:szCs w:val="24"/>
        </w:rPr>
        <w:t xml:space="preserve"> mM [</w:t>
      </w:r>
      <w:proofErr w:type="gramStart"/>
      <w:r w:rsidR="00A37AF9" w:rsidRPr="00052C08">
        <w:rPr>
          <w:rFonts w:asciiTheme="majorBidi" w:hAnsiTheme="majorBidi" w:cstheme="majorBidi"/>
          <w:color w:val="000000" w:themeColor="text1"/>
          <w:szCs w:val="24"/>
        </w:rPr>
        <w:t>Fe(</w:t>
      </w:r>
      <w:proofErr w:type="gramEnd"/>
      <w:r w:rsidR="00A37AF9" w:rsidRPr="00052C08">
        <w:rPr>
          <w:rFonts w:asciiTheme="majorBidi" w:hAnsiTheme="majorBidi" w:cstheme="majorBidi"/>
          <w:color w:val="000000" w:themeColor="text1"/>
          <w:szCs w:val="24"/>
        </w:rPr>
        <w:t>CN)₆]³⁻</w:t>
      </w:r>
      <w:r w:rsidR="00A37AF9" w:rsidRPr="00052C08">
        <w:rPr>
          <w:rFonts w:asciiTheme="majorBidi" w:hAnsiTheme="majorBidi" w:cstheme="majorBidi"/>
          <w:color w:val="000000" w:themeColor="text1"/>
          <w:szCs w:val="24"/>
          <w:vertAlign w:val="superscript"/>
        </w:rPr>
        <w:t>/</w:t>
      </w:r>
      <w:r w:rsidR="00A37AF9" w:rsidRPr="00052C08">
        <w:rPr>
          <w:rFonts w:asciiTheme="majorBidi" w:hAnsiTheme="majorBidi" w:cstheme="majorBidi"/>
          <w:color w:val="000000" w:themeColor="text1"/>
          <w:szCs w:val="24"/>
        </w:rPr>
        <w:t>⁴⁻ in PBS (pH = 7.2) are depicted for SPCE</w:t>
      </w:r>
      <w:r w:rsidR="00523E32" w:rsidRPr="00052C08">
        <w:rPr>
          <w:rFonts w:asciiTheme="majorBidi" w:hAnsiTheme="majorBidi" w:cstheme="majorBidi"/>
          <w:color w:val="000000" w:themeColor="text1"/>
          <w:szCs w:val="24"/>
        </w:rPr>
        <w:t>, g-C</w:t>
      </w:r>
      <w:r w:rsidR="00523E32" w:rsidRPr="00052C08">
        <w:rPr>
          <w:rFonts w:asciiTheme="majorBidi" w:hAnsiTheme="majorBidi" w:cstheme="majorBidi"/>
          <w:color w:val="000000" w:themeColor="text1"/>
          <w:szCs w:val="24"/>
          <w:vertAlign w:val="subscript"/>
        </w:rPr>
        <w:t>3</w:t>
      </w:r>
      <w:r w:rsidR="00523E32" w:rsidRPr="00052C08">
        <w:rPr>
          <w:rFonts w:asciiTheme="majorBidi" w:hAnsiTheme="majorBidi" w:cstheme="majorBidi"/>
          <w:color w:val="000000" w:themeColor="text1"/>
          <w:szCs w:val="24"/>
        </w:rPr>
        <w:t>N</w:t>
      </w:r>
      <w:r w:rsidR="00523E32" w:rsidRPr="00052C08">
        <w:rPr>
          <w:rFonts w:asciiTheme="majorBidi" w:hAnsiTheme="majorBidi" w:cstheme="majorBidi"/>
          <w:color w:val="000000" w:themeColor="text1"/>
          <w:szCs w:val="24"/>
          <w:vertAlign w:val="subscript"/>
        </w:rPr>
        <w:t>4</w:t>
      </w:r>
      <w:r w:rsidR="00523E32" w:rsidRPr="00052C08">
        <w:rPr>
          <w:rFonts w:asciiTheme="majorBidi" w:hAnsiTheme="majorBidi" w:cstheme="majorBidi"/>
          <w:color w:val="000000" w:themeColor="text1"/>
          <w:szCs w:val="24"/>
        </w:rPr>
        <w:t>,</w:t>
      </w:r>
      <w:r w:rsidR="00A37AF9" w:rsidRPr="00052C08">
        <w:rPr>
          <w:rFonts w:asciiTheme="majorBidi" w:hAnsiTheme="majorBidi" w:cstheme="majorBidi"/>
          <w:color w:val="000000" w:themeColor="text1"/>
          <w:szCs w:val="24"/>
        </w:rPr>
        <w:t xml:space="preserve"> and 3D-PS-doped CNHN/SPCE at a scan rate of 50 mVs⁻¹.</w:t>
      </w:r>
      <w:r w:rsidR="002C6558" w:rsidRPr="00052C08">
        <w:rPr>
          <w:rFonts w:asciiTheme="majorBidi" w:hAnsiTheme="majorBidi" w:cstheme="majorBidi"/>
          <w:color w:val="000000" w:themeColor="text1"/>
          <w:szCs w:val="24"/>
        </w:rPr>
        <w:t xml:space="preserve"> </w:t>
      </w:r>
      <w:r w:rsidR="00A37AF9" w:rsidRPr="00052C08">
        <w:rPr>
          <w:rFonts w:asciiTheme="majorBidi" w:hAnsiTheme="majorBidi" w:cstheme="majorBidi"/>
          <w:color w:val="000000" w:themeColor="text1"/>
          <w:szCs w:val="24"/>
        </w:rPr>
        <w:t>The redox response of Fe³</w:t>
      </w:r>
      <w:r w:rsidR="001B677A" w:rsidRPr="00052C08">
        <w:rPr>
          <w:rFonts w:asciiTheme="majorBidi" w:hAnsiTheme="majorBidi" w:cstheme="majorBidi"/>
          <w:color w:val="000000" w:themeColor="text1"/>
          <w:szCs w:val="24"/>
          <w:vertAlign w:val="superscript"/>
        </w:rPr>
        <w:t>+</w:t>
      </w:r>
      <w:r w:rsidR="00A37AF9" w:rsidRPr="00052C08">
        <w:rPr>
          <w:rFonts w:asciiTheme="majorBidi" w:hAnsiTheme="majorBidi" w:cstheme="majorBidi"/>
          <w:color w:val="000000" w:themeColor="text1"/>
          <w:szCs w:val="24"/>
          <w:vertAlign w:val="superscript"/>
        </w:rPr>
        <w:t>/</w:t>
      </w:r>
      <w:r w:rsidR="00786288" w:rsidRPr="00052C08">
        <w:rPr>
          <w:rFonts w:asciiTheme="majorBidi" w:hAnsiTheme="majorBidi" w:cstheme="majorBidi"/>
          <w:color w:val="000000" w:themeColor="text1"/>
          <w:szCs w:val="24"/>
          <w:vertAlign w:val="superscript"/>
        </w:rPr>
        <w:t>2</w:t>
      </w:r>
      <w:r w:rsidR="001B677A" w:rsidRPr="00052C08">
        <w:rPr>
          <w:rFonts w:asciiTheme="majorBidi" w:hAnsiTheme="majorBidi" w:cstheme="majorBidi"/>
          <w:color w:val="000000" w:themeColor="text1"/>
          <w:szCs w:val="24"/>
          <w:vertAlign w:val="superscript"/>
        </w:rPr>
        <w:t>+</w:t>
      </w:r>
      <w:r w:rsidR="00A37AF9" w:rsidRPr="00052C08">
        <w:rPr>
          <w:rFonts w:asciiTheme="majorBidi" w:hAnsiTheme="majorBidi" w:cstheme="majorBidi"/>
          <w:color w:val="000000" w:themeColor="text1"/>
          <w:szCs w:val="24"/>
        </w:rPr>
        <w:t xml:space="preserve"> for 3D-PS-doped CNHN/SPCE exhibits higher anodic</w:t>
      </w:r>
      <w:r w:rsidR="00765890" w:rsidRPr="00052C08">
        <w:rPr>
          <w:rFonts w:asciiTheme="majorBidi" w:hAnsiTheme="majorBidi" w:cstheme="majorBidi"/>
          <w:color w:val="000000" w:themeColor="text1"/>
          <w:szCs w:val="24"/>
        </w:rPr>
        <w:t xml:space="preserve"> </w:t>
      </w:r>
      <w:r w:rsidR="00A37AF9" w:rsidRPr="00052C08">
        <w:rPr>
          <w:rFonts w:asciiTheme="majorBidi" w:hAnsiTheme="majorBidi" w:cstheme="majorBidi"/>
          <w:color w:val="000000" w:themeColor="text1"/>
          <w:szCs w:val="24"/>
        </w:rPr>
        <w:t>(1a = 83.32 µA) and cathodic</w:t>
      </w:r>
      <w:r w:rsidR="00765890" w:rsidRPr="00052C08">
        <w:rPr>
          <w:rFonts w:asciiTheme="majorBidi" w:hAnsiTheme="majorBidi" w:cstheme="majorBidi"/>
          <w:color w:val="000000" w:themeColor="text1"/>
          <w:szCs w:val="24"/>
        </w:rPr>
        <w:t xml:space="preserve"> </w:t>
      </w:r>
      <w:r w:rsidR="00A37AF9" w:rsidRPr="00052C08">
        <w:rPr>
          <w:rFonts w:asciiTheme="majorBidi" w:hAnsiTheme="majorBidi" w:cstheme="majorBidi"/>
          <w:color w:val="000000" w:themeColor="text1"/>
          <w:szCs w:val="24"/>
        </w:rPr>
        <w:t xml:space="preserve">current </w:t>
      </w:r>
      <w:r w:rsidR="001A70BE" w:rsidRPr="00052C08">
        <w:rPr>
          <w:rFonts w:asciiTheme="majorBidi" w:hAnsiTheme="majorBidi" w:cstheme="majorBidi"/>
          <w:color w:val="000000" w:themeColor="text1"/>
          <w:szCs w:val="24"/>
        </w:rPr>
        <w:t xml:space="preserve">values </w:t>
      </w:r>
      <w:r w:rsidR="00A37AF9" w:rsidRPr="00052C08">
        <w:rPr>
          <w:rFonts w:asciiTheme="majorBidi" w:hAnsiTheme="majorBidi" w:cstheme="majorBidi"/>
          <w:color w:val="000000" w:themeColor="text1"/>
          <w:szCs w:val="24"/>
        </w:rPr>
        <w:t>(-89.64 µA) compared to</w:t>
      </w:r>
      <w:r w:rsidR="00523E32" w:rsidRPr="00052C08">
        <w:rPr>
          <w:rFonts w:asciiTheme="majorBidi" w:hAnsiTheme="majorBidi" w:cstheme="majorBidi"/>
          <w:color w:val="000000" w:themeColor="text1"/>
          <w:szCs w:val="24"/>
        </w:rPr>
        <w:t xml:space="preserve"> g-C</w:t>
      </w:r>
      <w:r w:rsidR="00523E32" w:rsidRPr="00052C08">
        <w:rPr>
          <w:rFonts w:asciiTheme="majorBidi" w:hAnsiTheme="majorBidi" w:cstheme="majorBidi"/>
          <w:color w:val="000000" w:themeColor="text1"/>
          <w:szCs w:val="24"/>
          <w:vertAlign w:val="subscript"/>
        </w:rPr>
        <w:t>3</w:t>
      </w:r>
      <w:r w:rsidR="00523E32" w:rsidRPr="00052C08">
        <w:rPr>
          <w:rFonts w:asciiTheme="majorBidi" w:hAnsiTheme="majorBidi" w:cstheme="majorBidi"/>
          <w:color w:val="000000" w:themeColor="text1"/>
          <w:szCs w:val="24"/>
        </w:rPr>
        <w:t>N</w:t>
      </w:r>
      <w:r w:rsidR="00523E32" w:rsidRPr="00052C08">
        <w:rPr>
          <w:rFonts w:asciiTheme="majorBidi" w:hAnsiTheme="majorBidi" w:cstheme="majorBidi"/>
          <w:color w:val="000000" w:themeColor="text1"/>
          <w:szCs w:val="24"/>
          <w:vertAlign w:val="subscript"/>
        </w:rPr>
        <w:t>4</w:t>
      </w:r>
      <w:r w:rsidR="00523E32" w:rsidRPr="00052C08">
        <w:rPr>
          <w:rFonts w:asciiTheme="majorBidi" w:hAnsiTheme="majorBidi" w:cstheme="majorBidi"/>
          <w:color w:val="000000" w:themeColor="text1"/>
          <w:szCs w:val="24"/>
        </w:rPr>
        <w:t>/SPCE</w:t>
      </w:r>
      <w:r w:rsidR="00523E32" w:rsidRPr="00052C08">
        <w:rPr>
          <w:rFonts w:asciiTheme="majorBidi" w:hAnsiTheme="majorBidi" w:cstheme="majorBidi"/>
          <w:color w:val="000000" w:themeColor="text1"/>
          <w:szCs w:val="24"/>
          <w:vertAlign w:val="subscript"/>
        </w:rPr>
        <w:t xml:space="preserve"> </w:t>
      </w:r>
      <w:r w:rsidR="00523E32" w:rsidRPr="00052C08">
        <w:rPr>
          <w:rFonts w:asciiTheme="majorBidi" w:hAnsiTheme="majorBidi" w:cstheme="majorBidi"/>
          <w:color w:val="000000" w:themeColor="text1"/>
          <w:szCs w:val="24"/>
        </w:rPr>
        <w:t xml:space="preserve">(1a = 41.8 µA &amp; </w:t>
      </w:r>
      <w:proofErr w:type="spellStart"/>
      <w:r w:rsidR="00523E32" w:rsidRPr="00052C08">
        <w:rPr>
          <w:rFonts w:asciiTheme="majorBidi" w:hAnsiTheme="majorBidi" w:cstheme="majorBidi"/>
          <w:color w:val="000000" w:themeColor="text1"/>
          <w:szCs w:val="24"/>
        </w:rPr>
        <w:t>Ic</w:t>
      </w:r>
      <w:proofErr w:type="spellEnd"/>
      <w:r w:rsidR="00523E32" w:rsidRPr="00052C08">
        <w:rPr>
          <w:rFonts w:asciiTheme="majorBidi" w:hAnsiTheme="majorBidi" w:cstheme="majorBidi"/>
          <w:color w:val="000000" w:themeColor="text1"/>
          <w:szCs w:val="24"/>
        </w:rPr>
        <w:t xml:space="preserve"> = -44.89)</w:t>
      </w:r>
      <w:r w:rsidR="00523E32" w:rsidRPr="00052C08">
        <w:rPr>
          <w:rFonts w:asciiTheme="majorBidi" w:hAnsiTheme="majorBidi" w:cstheme="majorBidi"/>
          <w:color w:val="000000" w:themeColor="text1"/>
          <w:szCs w:val="24"/>
          <w:vertAlign w:val="subscript"/>
        </w:rPr>
        <w:t xml:space="preserve"> </w:t>
      </w:r>
      <w:r w:rsidR="00523E32" w:rsidRPr="00052C08">
        <w:rPr>
          <w:rFonts w:asciiTheme="majorBidi" w:hAnsiTheme="majorBidi" w:cstheme="majorBidi"/>
          <w:color w:val="000000" w:themeColor="text1"/>
          <w:szCs w:val="24"/>
        </w:rPr>
        <w:t>and</w:t>
      </w:r>
      <w:r w:rsidR="00523E32" w:rsidRPr="00052C08">
        <w:rPr>
          <w:rFonts w:asciiTheme="majorBidi" w:hAnsiTheme="majorBidi" w:cstheme="majorBidi"/>
          <w:color w:val="000000" w:themeColor="text1"/>
          <w:szCs w:val="24"/>
          <w:vertAlign w:val="subscript"/>
        </w:rPr>
        <w:t xml:space="preserve"> </w:t>
      </w:r>
      <w:r w:rsidR="00523E32" w:rsidRPr="00052C08">
        <w:rPr>
          <w:rFonts w:asciiTheme="majorBidi" w:hAnsiTheme="majorBidi" w:cstheme="majorBidi"/>
          <w:color w:val="000000" w:themeColor="text1"/>
          <w:szCs w:val="24"/>
        </w:rPr>
        <w:t>SPCE</w:t>
      </w:r>
      <w:r w:rsidR="00A37AF9" w:rsidRPr="00052C08">
        <w:rPr>
          <w:rFonts w:asciiTheme="majorBidi" w:hAnsiTheme="majorBidi" w:cstheme="majorBidi"/>
          <w:color w:val="000000" w:themeColor="text1"/>
          <w:szCs w:val="24"/>
        </w:rPr>
        <w:t xml:space="preserve"> (1a = 23.36 µA &amp; </w:t>
      </w:r>
      <w:proofErr w:type="spellStart"/>
      <w:r w:rsidR="00A37AF9" w:rsidRPr="00052C08">
        <w:rPr>
          <w:rFonts w:asciiTheme="majorBidi" w:hAnsiTheme="majorBidi" w:cstheme="majorBidi"/>
          <w:color w:val="000000" w:themeColor="text1"/>
          <w:szCs w:val="24"/>
        </w:rPr>
        <w:t>Ic</w:t>
      </w:r>
      <w:proofErr w:type="spellEnd"/>
      <w:r w:rsidR="00A37AF9" w:rsidRPr="00052C08">
        <w:rPr>
          <w:rFonts w:asciiTheme="majorBidi" w:hAnsiTheme="majorBidi" w:cstheme="majorBidi"/>
          <w:color w:val="000000" w:themeColor="text1"/>
          <w:szCs w:val="24"/>
        </w:rPr>
        <w:t xml:space="preserve"> = -21.39). These results highlight the </w:t>
      </w:r>
      <w:r w:rsidR="00786288" w:rsidRPr="00052C08">
        <w:rPr>
          <w:rFonts w:asciiTheme="majorBidi" w:hAnsiTheme="majorBidi" w:cstheme="majorBidi"/>
          <w:color w:val="000000" w:themeColor="text1"/>
          <w:szCs w:val="24"/>
        </w:rPr>
        <w:t>high</w:t>
      </w:r>
      <w:r w:rsidR="00A37AF9" w:rsidRPr="00052C08">
        <w:rPr>
          <w:rFonts w:asciiTheme="majorBidi" w:hAnsiTheme="majorBidi" w:cstheme="majorBidi"/>
          <w:color w:val="000000" w:themeColor="text1"/>
          <w:szCs w:val="24"/>
        </w:rPr>
        <w:t xml:space="preserve"> catalytic activity of 3D-PS-doped</w:t>
      </w:r>
      <w:r w:rsidR="00786288" w:rsidRPr="00052C08">
        <w:rPr>
          <w:rFonts w:asciiTheme="majorBidi" w:hAnsiTheme="majorBidi" w:cstheme="majorBidi"/>
          <w:color w:val="000000" w:themeColor="text1"/>
          <w:szCs w:val="24"/>
        </w:rPr>
        <w:t xml:space="preserve"> </w:t>
      </w:r>
      <w:r w:rsidR="00A37AF9" w:rsidRPr="00052C08">
        <w:rPr>
          <w:rFonts w:asciiTheme="majorBidi" w:hAnsiTheme="majorBidi" w:cstheme="majorBidi"/>
          <w:color w:val="000000" w:themeColor="text1"/>
          <w:szCs w:val="24"/>
        </w:rPr>
        <w:t>CNHN/SPCE, indicating an enhanced surface interface activity.</w:t>
      </w:r>
      <w:r w:rsidR="00082861" w:rsidRPr="00052C08">
        <w:rPr>
          <w:rFonts w:asciiTheme="majorBidi" w:hAnsiTheme="majorBidi" w:cstheme="majorBidi"/>
          <w:color w:val="000000" w:themeColor="text1"/>
          <w:szCs w:val="24"/>
        </w:rPr>
        <w:t xml:space="preserve"> </w:t>
      </w:r>
      <w:r w:rsidR="00A37AF9" w:rsidRPr="00052C08">
        <w:rPr>
          <w:rFonts w:asciiTheme="majorBidi" w:hAnsiTheme="majorBidi" w:cstheme="majorBidi"/>
          <w:color w:val="000000" w:themeColor="text1"/>
          <w:szCs w:val="24"/>
        </w:rPr>
        <w:t xml:space="preserve">Furthermore, the redox potential difference (ΔE) between anodic and cathodic </w:t>
      </w:r>
      <w:r w:rsidR="001A70BE" w:rsidRPr="00052C08">
        <w:rPr>
          <w:rFonts w:asciiTheme="majorBidi" w:hAnsiTheme="majorBidi" w:cstheme="majorBidi"/>
          <w:color w:val="000000" w:themeColor="text1"/>
          <w:szCs w:val="24"/>
        </w:rPr>
        <w:t xml:space="preserve">peak </w:t>
      </w:r>
      <w:r w:rsidR="00A37AF9" w:rsidRPr="00052C08">
        <w:rPr>
          <w:rFonts w:asciiTheme="majorBidi" w:hAnsiTheme="majorBidi" w:cstheme="majorBidi"/>
          <w:color w:val="000000" w:themeColor="text1"/>
          <w:szCs w:val="24"/>
        </w:rPr>
        <w:t>values for 3D-PS-doped CNHN/SPCE</w:t>
      </w:r>
      <w:r w:rsidR="00523E32" w:rsidRPr="00052C08">
        <w:rPr>
          <w:rFonts w:asciiTheme="majorBidi" w:hAnsiTheme="majorBidi" w:cstheme="majorBidi"/>
          <w:color w:val="000000" w:themeColor="text1"/>
          <w:szCs w:val="24"/>
        </w:rPr>
        <w:t>, g-C</w:t>
      </w:r>
      <w:r w:rsidR="00523E32" w:rsidRPr="00052C08">
        <w:rPr>
          <w:rFonts w:asciiTheme="majorBidi" w:hAnsiTheme="majorBidi" w:cstheme="majorBidi"/>
          <w:color w:val="000000" w:themeColor="text1"/>
          <w:szCs w:val="24"/>
          <w:vertAlign w:val="subscript"/>
        </w:rPr>
        <w:t>3</w:t>
      </w:r>
      <w:r w:rsidR="00523E32" w:rsidRPr="00052C08">
        <w:rPr>
          <w:rFonts w:asciiTheme="majorBidi" w:hAnsiTheme="majorBidi" w:cstheme="majorBidi"/>
          <w:color w:val="000000" w:themeColor="text1"/>
          <w:szCs w:val="24"/>
        </w:rPr>
        <w:t>N</w:t>
      </w:r>
      <w:r w:rsidR="00523E32" w:rsidRPr="00052C08">
        <w:rPr>
          <w:rFonts w:asciiTheme="majorBidi" w:hAnsiTheme="majorBidi" w:cstheme="majorBidi"/>
          <w:color w:val="000000" w:themeColor="text1"/>
          <w:szCs w:val="24"/>
          <w:vertAlign w:val="subscript"/>
        </w:rPr>
        <w:t>4</w:t>
      </w:r>
      <w:r w:rsidR="00523E32" w:rsidRPr="00052C08">
        <w:rPr>
          <w:rFonts w:asciiTheme="majorBidi" w:hAnsiTheme="majorBidi" w:cstheme="majorBidi"/>
          <w:color w:val="000000" w:themeColor="text1"/>
          <w:szCs w:val="24"/>
        </w:rPr>
        <w:t>/SPCE,</w:t>
      </w:r>
      <w:r w:rsidR="00A37AF9" w:rsidRPr="00052C08">
        <w:rPr>
          <w:rFonts w:asciiTheme="majorBidi" w:hAnsiTheme="majorBidi" w:cstheme="majorBidi"/>
          <w:color w:val="000000" w:themeColor="text1"/>
          <w:szCs w:val="24"/>
        </w:rPr>
        <w:t xml:space="preserve"> and SPCE </w:t>
      </w:r>
      <w:r w:rsidR="001A70BE" w:rsidRPr="00052C08">
        <w:rPr>
          <w:rFonts w:asciiTheme="majorBidi" w:hAnsiTheme="majorBidi" w:cstheme="majorBidi"/>
          <w:color w:val="000000" w:themeColor="text1"/>
          <w:szCs w:val="24"/>
        </w:rPr>
        <w:t>were</w:t>
      </w:r>
      <w:r w:rsidR="00A37AF9" w:rsidRPr="00052C08">
        <w:rPr>
          <w:rFonts w:asciiTheme="majorBidi" w:hAnsiTheme="majorBidi" w:cstheme="majorBidi"/>
          <w:color w:val="000000" w:themeColor="text1"/>
          <w:szCs w:val="24"/>
        </w:rPr>
        <w:t xml:space="preserve"> measured </w:t>
      </w:r>
      <w:r w:rsidR="001A70BE" w:rsidRPr="00052C08">
        <w:rPr>
          <w:rFonts w:asciiTheme="majorBidi" w:hAnsiTheme="majorBidi" w:cstheme="majorBidi"/>
          <w:color w:val="000000" w:themeColor="text1"/>
          <w:szCs w:val="24"/>
        </w:rPr>
        <w:t xml:space="preserve">to be </w:t>
      </w:r>
      <w:r w:rsidR="00A37AF9" w:rsidRPr="00052C08">
        <w:rPr>
          <w:rFonts w:asciiTheme="majorBidi" w:hAnsiTheme="majorBidi" w:cstheme="majorBidi"/>
          <w:color w:val="000000" w:themeColor="text1"/>
          <w:szCs w:val="24"/>
        </w:rPr>
        <w:t>100</w:t>
      </w:r>
      <w:r w:rsidR="00523E32" w:rsidRPr="00052C08">
        <w:rPr>
          <w:rFonts w:asciiTheme="majorBidi" w:hAnsiTheme="majorBidi" w:cstheme="majorBidi"/>
          <w:color w:val="000000" w:themeColor="text1"/>
          <w:szCs w:val="24"/>
        </w:rPr>
        <w:t>, 235,</w:t>
      </w:r>
      <w:r w:rsidR="00A37AF9" w:rsidRPr="00052C08">
        <w:rPr>
          <w:rFonts w:asciiTheme="majorBidi" w:hAnsiTheme="majorBidi" w:cstheme="majorBidi"/>
          <w:color w:val="000000" w:themeColor="text1"/>
          <w:szCs w:val="24"/>
        </w:rPr>
        <w:t xml:space="preserve"> and 226 mV, respectively. The low ΔE value of 3D-PS-doped CNHN/SPCE signifies fast charge transpor</w:t>
      </w:r>
      <w:r w:rsidR="00C942C8" w:rsidRPr="00052C08">
        <w:rPr>
          <w:rFonts w:asciiTheme="majorBidi" w:hAnsiTheme="majorBidi" w:cstheme="majorBidi"/>
          <w:color w:val="000000" w:themeColor="text1"/>
          <w:szCs w:val="24"/>
        </w:rPr>
        <w:t>t</w:t>
      </w:r>
      <w:r w:rsidR="00A37AF9" w:rsidRPr="00052C08">
        <w:rPr>
          <w:rFonts w:asciiTheme="majorBidi" w:hAnsiTheme="majorBidi" w:cstheme="majorBidi"/>
          <w:color w:val="000000" w:themeColor="text1"/>
          <w:szCs w:val="24"/>
        </w:rPr>
        <w:t xml:space="preserve">, contributing to improved sensing properties. These findings </w:t>
      </w:r>
      <w:r w:rsidR="001A70BE" w:rsidRPr="00052C08">
        <w:rPr>
          <w:rFonts w:asciiTheme="majorBidi" w:hAnsiTheme="majorBidi" w:cstheme="majorBidi"/>
          <w:color w:val="000000" w:themeColor="text1"/>
          <w:szCs w:val="24"/>
        </w:rPr>
        <w:t>provide</w:t>
      </w:r>
      <w:r w:rsidR="00A37AF9" w:rsidRPr="00052C08">
        <w:rPr>
          <w:rFonts w:asciiTheme="majorBidi" w:hAnsiTheme="majorBidi" w:cstheme="majorBidi"/>
          <w:color w:val="000000" w:themeColor="text1"/>
          <w:szCs w:val="24"/>
        </w:rPr>
        <w:t xml:space="preserve"> the design of a highly active catalytic surface and rapid electron diffusion at the 3D-PS-doped CNHN surface interface</w:t>
      </w:r>
      <w:r w:rsidR="00C942C8" w:rsidRPr="00052C08">
        <w:rPr>
          <w:rFonts w:asciiTheme="majorBidi" w:hAnsiTheme="majorBidi" w:cstheme="majorBidi"/>
          <w:color w:val="000000" w:themeColor="text1"/>
          <w:szCs w:val="24"/>
        </w:rPr>
        <w:t>, due to the active doping of g-C</w:t>
      </w:r>
      <w:r w:rsidR="00C942C8" w:rsidRPr="00052C08">
        <w:rPr>
          <w:rFonts w:asciiTheme="majorBidi" w:hAnsiTheme="majorBidi" w:cstheme="majorBidi"/>
          <w:color w:val="000000" w:themeColor="text1"/>
          <w:szCs w:val="24"/>
          <w:vertAlign w:val="subscript"/>
        </w:rPr>
        <w:t>3</w:t>
      </w:r>
      <w:r w:rsidR="00C942C8" w:rsidRPr="00052C08">
        <w:rPr>
          <w:rFonts w:asciiTheme="majorBidi" w:hAnsiTheme="majorBidi" w:cstheme="majorBidi"/>
          <w:color w:val="000000" w:themeColor="text1"/>
          <w:szCs w:val="24"/>
        </w:rPr>
        <w:t>N</w:t>
      </w:r>
      <w:r w:rsidR="00C942C8" w:rsidRPr="00052C08">
        <w:rPr>
          <w:rFonts w:asciiTheme="majorBidi" w:hAnsiTheme="majorBidi" w:cstheme="majorBidi"/>
          <w:color w:val="000000" w:themeColor="text1"/>
          <w:szCs w:val="24"/>
          <w:vertAlign w:val="subscript"/>
        </w:rPr>
        <w:t>4</w:t>
      </w:r>
      <w:r w:rsidR="00C942C8" w:rsidRPr="00052C08">
        <w:rPr>
          <w:rFonts w:asciiTheme="majorBidi" w:hAnsiTheme="majorBidi" w:cstheme="majorBidi"/>
          <w:color w:val="000000" w:themeColor="text1"/>
          <w:szCs w:val="24"/>
        </w:rPr>
        <w:t xml:space="preserve"> using P and S that enhances</w:t>
      </w:r>
      <w:r w:rsidR="00C942C8" w:rsidRPr="00052C08">
        <w:rPr>
          <w:rFonts w:asciiTheme="majorBidi" w:hAnsiTheme="majorBidi" w:cstheme="majorBidi"/>
          <w:color w:val="000000" w:themeColor="text1"/>
          <w:szCs w:val="24"/>
          <w:vertAlign w:val="subscript"/>
        </w:rPr>
        <w:t xml:space="preserve"> </w:t>
      </w:r>
      <w:r w:rsidR="00C942C8" w:rsidRPr="00052C08">
        <w:rPr>
          <w:rFonts w:asciiTheme="majorBidi" w:hAnsiTheme="majorBidi" w:cstheme="majorBidi"/>
          <w:color w:val="000000" w:themeColor="text1"/>
          <w:szCs w:val="24"/>
        </w:rPr>
        <w:t xml:space="preserve">the </w:t>
      </w:r>
      <w:r w:rsidR="00197EE4" w:rsidRPr="00052C08">
        <w:rPr>
          <w:rFonts w:asciiTheme="majorBidi" w:hAnsiTheme="majorBidi" w:cstheme="majorBidi"/>
          <w:color w:val="000000" w:themeColor="text1"/>
          <w:szCs w:val="24"/>
        </w:rPr>
        <w:t>electrocatalytic</w:t>
      </w:r>
      <w:r w:rsidR="00C942C8" w:rsidRPr="00052C08">
        <w:rPr>
          <w:rFonts w:asciiTheme="majorBidi" w:hAnsiTheme="majorBidi" w:cstheme="majorBidi"/>
          <w:color w:val="000000" w:themeColor="text1"/>
          <w:szCs w:val="24"/>
        </w:rPr>
        <w:t xml:space="preserve"> activity</w:t>
      </w:r>
      <w:r w:rsidR="00A37AF9" w:rsidRPr="00052C08">
        <w:rPr>
          <w:rFonts w:asciiTheme="majorBidi" w:hAnsiTheme="majorBidi" w:cstheme="majorBidi"/>
          <w:color w:val="000000" w:themeColor="text1"/>
          <w:szCs w:val="24"/>
        </w:rPr>
        <w:t xml:space="preserve">. </w:t>
      </w:r>
    </w:p>
    <w:p w14:paraId="66114D9F" w14:textId="7E94E5A7" w:rsidR="00666335" w:rsidRPr="00052C08" w:rsidRDefault="00D838F5" w:rsidP="007311F9">
      <w:pPr>
        <w:pStyle w:val="VDTableTitle"/>
        <w:snapToGrid w:val="0"/>
        <w:spacing w:after="0" w:line="360" w:lineRule="auto"/>
        <w:mirrorIndents/>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The active electrode surface area w</w:t>
      </w:r>
      <w:r w:rsidR="00295C7F" w:rsidRPr="00052C08">
        <w:rPr>
          <w:rFonts w:asciiTheme="majorBidi" w:hAnsiTheme="majorBidi" w:cstheme="majorBidi"/>
          <w:color w:val="000000" w:themeColor="text1"/>
          <w:szCs w:val="24"/>
        </w:rPr>
        <w:t>as</w:t>
      </w:r>
      <w:r w:rsidRPr="00052C08">
        <w:rPr>
          <w:rFonts w:asciiTheme="majorBidi" w:hAnsiTheme="majorBidi" w:cstheme="majorBidi"/>
          <w:color w:val="000000" w:themeColor="text1"/>
          <w:szCs w:val="24"/>
        </w:rPr>
        <w:t xml:space="preserve"> calculated using </w:t>
      </w:r>
      <w:r w:rsidR="00497980" w:rsidRPr="00052C08">
        <w:rPr>
          <w:rFonts w:asciiTheme="majorBidi" w:hAnsiTheme="majorBidi" w:cstheme="majorBidi"/>
          <w:color w:val="000000" w:themeColor="text1"/>
          <w:szCs w:val="24"/>
        </w:rPr>
        <w:t xml:space="preserve">the </w:t>
      </w:r>
      <w:proofErr w:type="spellStart"/>
      <w:r w:rsidR="00497980" w:rsidRPr="00052C08">
        <w:rPr>
          <w:rFonts w:asciiTheme="majorBidi" w:hAnsiTheme="majorBidi" w:cstheme="majorBidi"/>
          <w:color w:val="000000" w:themeColor="text1"/>
          <w:szCs w:val="24"/>
        </w:rPr>
        <w:t>Randles</w:t>
      </w:r>
      <w:proofErr w:type="spellEnd"/>
      <w:r w:rsidR="00497980" w:rsidRPr="00052C08">
        <w:rPr>
          <w:rFonts w:asciiTheme="majorBidi" w:hAnsiTheme="majorBidi" w:cstheme="majorBidi"/>
          <w:color w:val="000000" w:themeColor="text1"/>
          <w:szCs w:val="24"/>
        </w:rPr>
        <w:t>–</w:t>
      </w:r>
      <w:proofErr w:type="spellStart"/>
      <w:r w:rsidR="00497980" w:rsidRPr="00052C08">
        <w:rPr>
          <w:rFonts w:asciiTheme="majorBidi" w:hAnsiTheme="majorBidi" w:cstheme="majorBidi"/>
          <w:color w:val="000000" w:themeColor="text1"/>
          <w:szCs w:val="24"/>
        </w:rPr>
        <w:t>Sevick</w:t>
      </w:r>
      <w:proofErr w:type="spellEnd"/>
      <w:r w:rsidR="00497980" w:rsidRPr="00052C08">
        <w:rPr>
          <w:rFonts w:asciiTheme="majorBidi" w:hAnsiTheme="majorBidi" w:cstheme="majorBidi"/>
          <w:color w:val="000000" w:themeColor="text1"/>
          <w:szCs w:val="24"/>
        </w:rPr>
        <w:t xml:space="preserve"> formula as follows</w:t>
      </w:r>
      <w:r w:rsidRPr="00052C08">
        <w:rPr>
          <w:rFonts w:asciiTheme="majorBidi" w:hAnsiTheme="majorBidi" w:cstheme="majorBidi"/>
          <w:color w:val="000000" w:themeColor="text1"/>
          <w:szCs w:val="24"/>
        </w:rPr>
        <w:t xml:space="preserve"> </w:t>
      </w:r>
      <w:r w:rsidRPr="00052C08">
        <w:rPr>
          <w:rFonts w:asciiTheme="majorBidi" w:hAnsiTheme="majorBidi" w:cstheme="majorBidi"/>
          <w:color w:val="000000" w:themeColor="text1"/>
          <w:szCs w:val="24"/>
        </w:rPr>
        <w:fldChar w:fldCharType="begin"/>
      </w:r>
      <w:r w:rsidR="004F378C" w:rsidRPr="00052C08">
        <w:rPr>
          <w:rFonts w:asciiTheme="majorBidi" w:hAnsiTheme="majorBidi" w:cstheme="majorBidi"/>
          <w:color w:val="000000" w:themeColor="text1"/>
          <w:szCs w:val="24"/>
        </w:rPr>
        <w:instrText xml:space="preserve"> ADDIN EN.CITE &lt;EndNote&gt;&lt;Cite&gt;&lt;Author&gt;Buttry&lt;/Author&gt;&lt;Year&gt;1991&lt;/Year&gt;&lt;RecNum&gt;71&lt;/RecNum&gt;&lt;DisplayText&gt;[77]&lt;/DisplayText&gt;&lt;record&gt;&lt;rec-number&gt;71&lt;/rec-number&gt;&lt;foreign-keys&gt;&lt;key app="EN" db-id="zvwttpfz4sdw0be0zwqvtzdfrvsx0xvvesvt" timestamp="1709904312"&gt;71&lt;/key&gt;&lt;/foreign-keys&gt;&lt;ref-type name="Generic"&gt;13&lt;/ref-type&gt;&lt;contributors&gt;&lt;authors&gt;&lt;author&gt;Buttry, D&lt;/author&gt;&lt;/authors&gt;&lt;/contributors&gt;&lt;titles&gt;&lt;title&gt;Electroanalytical Chemistry, Vol. 17, AJ Bard, Editor&lt;/title&gt;&lt;/titles&gt;&lt;dates&gt;&lt;year&gt;1991&lt;/year&gt;&lt;/dates&gt;&lt;publisher&gt;Marcel Dekker, New York&lt;/publisher&gt;&lt;urls&gt;&lt;/urls&gt;&lt;/record&gt;&lt;/Cite&gt;&lt;/EndNote&gt;</w:instrText>
      </w:r>
      <w:r w:rsidRPr="00052C08">
        <w:rPr>
          <w:rFonts w:asciiTheme="majorBidi" w:hAnsiTheme="majorBidi" w:cstheme="majorBidi"/>
          <w:color w:val="000000" w:themeColor="text1"/>
          <w:szCs w:val="24"/>
        </w:rPr>
        <w:fldChar w:fldCharType="separate"/>
      </w:r>
      <w:r w:rsidR="004F378C" w:rsidRPr="00052C08">
        <w:rPr>
          <w:rFonts w:asciiTheme="majorBidi" w:hAnsiTheme="majorBidi" w:cstheme="majorBidi"/>
          <w:noProof/>
          <w:color w:val="000000" w:themeColor="text1"/>
          <w:szCs w:val="24"/>
        </w:rPr>
        <w:t>[77]</w:t>
      </w:r>
      <w:r w:rsidRPr="00052C08">
        <w:rPr>
          <w:rFonts w:asciiTheme="majorBidi" w:hAnsiTheme="majorBidi" w:cstheme="majorBidi"/>
          <w:color w:val="000000" w:themeColor="text1"/>
          <w:szCs w:val="24"/>
        </w:rPr>
        <w:fldChar w:fldCharType="end"/>
      </w:r>
      <w:r w:rsidR="00497980" w:rsidRPr="00052C08">
        <w:rPr>
          <w:rFonts w:asciiTheme="majorBidi" w:hAnsiTheme="majorBidi" w:cstheme="majorBidi"/>
          <w:color w:val="000000" w:themeColor="text1"/>
          <w:szCs w:val="24"/>
        </w:rPr>
        <w:t>:</w:t>
      </w:r>
      <w:r w:rsidR="00A37AF9" w:rsidRPr="00052C08">
        <w:rPr>
          <w:rFonts w:asciiTheme="majorBidi" w:hAnsiTheme="majorBidi" w:cstheme="majorBidi"/>
          <w:color w:val="000000" w:themeColor="text1"/>
          <w:szCs w:val="24"/>
        </w:rPr>
        <w:t xml:space="preserve">           </w:t>
      </w:r>
    </w:p>
    <w:p w14:paraId="2177512F" w14:textId="6D72BEDE" w:rsidR="00497980" w:rsidRPr="00052C08" w:rsidRDefault="00A37AF9" w:rsidP="007311F9">
      <w:pPr>
        <w:pStyle w:val="VDTableTitle"/>
        <w:snapToGrid w:val="0"/>
        <w:spacing w:after="0" w:line="360" w:lineRule="auto"/>
        <w:mirrorIndents/>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 xml:space="preserve"> </w:t>
      </w:r>
      <w:r w:rsidR="00497980" w:rsidRPr="00052C08">
        <w:rPr>
          <w:rFonts w:asciiTheme="majorBidi" w:hAnsiTheme="majorBidi" w:cstheme="majorBidi"/>
          <w:color w:val="000000" w:themeColor="text1"/>
          <w:szCs w:val="24"/>
        </w:rPr>
        <w:t xml:space="preserve"> </w:t>
      </w:r>
      <w:proofErr w:type="spellStart"/>
      <w:r w:rsidR="00497980" w:rsidRPr="00052C08">
        <w:rPr>
          <w:rFonts w:asciiTheme="majorBidi" w:hAnsiTheme="majorBidi" w:cstheme="majorBidi"/>
          <w:color w:val="000000" w:themeColor="text1"/>
          <w:szCs w:val="24"/>
        </w:rPr>
        <w:t>Ia</w:t>
      </w:r>
      <w:proofErr w:type="spellEnd"/>
      <w:r w:rsidR="00497980" w:rsidRPr="00052C08">
        <w:rPr>
          <w:rFonts w:asciiTheme="majorBidi" w:hAnsiTheme="majorBidi" w:cstheme="majorBidi"/>
          <w:color w:val="000000" w:themeColor="text1"/>
          <w:szCs w:val="24"/>
        </w:rPr>
        <w:t xml:space="preserve"> (A) = 2.69 × 10</w:t>
      </w:r>
      <w:r w:rsidR="00497980" w:rsidRPr="00052C08">
        <w:rPr>
          <w:rFonts w:asciiTheme="majorBidi" w:hAnsiTheme="majorBidi" w:cstheme="majorBidi"/>
          <w:color w:val="000000" w:themeColor="text1"/>
          <w:szCs w:val="24"/>
          <w:vertAlign w:val="superscript"/>
        </w:rPr>
        <w:t>5</w:t>
      </w:r>
      <w:r w:rsidR="00497980" w:rsidRPr="00052C08">
        <w:rPr>
          <w:rFonts w:asciiTheme="majorBidi" w:hAnsiTheme="majorBidi" w:cstheme="majorBidi"/>
          <w:color w:val="000000" w:themeColor="text1"/>
          <w:szCs w:val="24"/>
        </w:rPr>
        <w:t xml:space="preserve"> n</w:t>
      </w:r>
      <w:r w:rsidR="00497980" w:rsidRPr="00052C08">
        <w:rPr>
          <w:rFonts w:asciiTheme="majorBidi" w:hAnsiTheme="majorBidi" w:cstheme="majorBidi"/>
          <w:color w:val="000000" w:themeColor="text1"/>
          <w:szCs w:val="24"/>
          <w:vertAlign w:val="superscript"/>
        </w:rPr>
        <w:t xml:space="preserve">3/2 </w:t>
      </w:r>
      <w:r w:rsidR="00497980" w:rsidRPr="00052C08">
        <w:rPr>
          <w:rFonts w:asciiTheme="majorBidi" w:hAnsiTheme="majorBidi" w:cstheme="majorBidi"/>
          <w:color w:val="000000" w:themeColor="text1"/>
          <w:szCs w:val="24"/>
        </w:rPr>
        <w:t>A</w:t>
      </w:r>
      <w:r w:rsidR="00497980" w:rsidRPr="00052C08">
        <w:rPr>
          <w:rFonts w:asciiTheme="majorBidi" w:hAnsiTheme="majorBidi" w:cstheme="majorBidi"/>
          <w:color w:val="000000" w:themeColor="text1"/>
          <w:szCs w:val="24"/>
          <w:vertAlign w:val="subscript"/>
        </w:rPr>
        <w:t>0</w:t>
      </w:r>
      <w:r w:rsidR="00497980" w:rsidRPr="00052C08">
        <w:rPr>
          <w:rFonts w:asciiTheme="majorBidi" w:hAnsiTheme="majorBidi" w:cstheme="majorBidi"/>
          <w:color w:val="000000" w:themeColor="text1"/>
          <w:szCs w:val="24"/>
        </w:rPr>
        <w:t>D</w:t>
      </w:r>
      <w:r w:rsidR="00497980" w:rsidRPr="00052C08">
        <w:rPr>
          <w:rFonts w:asciiTheme="majorBidi" w:hAnsiTheme="majorBidi" w:cstheme="majorBidi"/>
          <w:color w:val="000000" w:themeColor="text1"/>
          <w:szCs w:val="24"/>
          <w:vertAlign w:val="subscript"/>
        </w:rPr>
        <w:t>0</w:t>
      </w:r>
      <w:r w:rsidR="00497980" w:rsidRPr="00052C08">
        <w:rPr>
          <w:rFonts w:asciiTheme="majorBidi" w:hAnsiTheme="majorBidi" w:cstheme="majorBidi"/>
          <w:color w:val="000000" w:themeColor="text1"/>
          <w:szCs w:val="24"/>
          <w:vertAlign w:val="superscript"/>
        </w:rPr>
        <w:t>1/2</w:t>
      </w:r>
      <w:r w:rsidR="00497980" w:rsidRPr="00052C08">
        <w:rPr>
          <w:rFonts w:asciiTheme="majorBidi" w:hAnsiTheme="majorBidi" w:cstheme="majorBidi"/>
          <w:color w:val="000000" w:themeColor="text1"/>
          <w:szCs w:val="24"/>
        </w:rPr>
        <w:t>C</w:t>
      </w:r>
      <w:r w:rsidR="00497980" w:rsidRPr="00052C08">
        <w:rPr>
          <w:rFonts w:asciiTheme="majorBidi" w:hAnsiTheme="majorBidi" w:cstheme="majorBidi"/>
          <w:color w:val="000000" w:themeColor="text1"/>
          <w:szCs w:val="24"/>
          <w:vertAlign w:val="subscript"/>
        </w:rPr>
        <w:t>0</w:t>
      </w:r>
      <w:r w:rsidR="00497980" w:rsidRPr="00052C08">
        <w:rPr>
          <w:rFonts w:asciiTheme="majorBidi" w:hAnsiTheme="majorBidi" w:cstheme="majorBidi"/>
          <w:color w:val="000000" w:themeColor="text1"/>
          <w:szCs w:val="24"/>
        </w:rPr>
        <w:t>ν</w:t>
      </w:r>
      <w:r w:rsidR="00497980" w:rsidRPr="00052C08">
        <w:rPr>
          <w:rFonts w:asciiTheme="majorBidi" w:hAnsiTheme="majorBidi" w:cstheme="majorBidi"/>
          <w:color w:val="000000" w:themeColor="text1"/>
          <w:szCs w:val="24"/>
          <w:vertAlign w:val="superscript"/>
        </w:rPr>
        <w:t>1/2</w:t>
      </w:r>
      <w:r w:rsidR="00127763" w:rsidRPr="00052C08">
        <w:rPr>
          <w:rFonts w:asciiTheme="majorBidi" w:hAnsiTheme="majorBidi" w:cstheme="majorBidi"/>
          <w:color w:val="000000" w:themeColor="text1"/>
          <w:szCs w:val="24"/>
          <w:vertAlign w:val="superscript"/>
        </w:rPr>
        <w:t xml:space="preserve">                                                                                          </w:t>
      </w:r>
      <w:proofErr w:type="gramStart"/>
      <w:r w:rsidR="00127763" w:rsidRPr="00052C08">
        <w:rPr>
          <w:rFonts w:asciiTheme="majorBidi" w:hAnsiTheme="majorBidi" w:cstheme="majorBidi"/>
          <w:color w:val="000000" w:themeColor="text1"/>
          <w:szCs w:val="24"/>
          <w:vertAlign w:val="superscript"/>
        </w:rPr>
        <w:t xml:space="preserve">   </w:t>
      </w:r>
      <w:r w:rsidR="00127763" w:rsidRPr="00052C08">
        <w:rPr>
          <w:rFonts w:asciiTheme="majorBidi" w:hAnsiTheme="majorBidi" w:cstheme="majorBidi"/>
          <w:color w:val="000000" w:themeColor="text1"/>
          <w:szCs w:val="24"/>
        </w:rPr>
        <w:t>(</w:t>
      </w:r>
      <w:proofErr w:type="gramEnd"/>
      <w:r w:rsidR="00127763" w:rsidRPr="00052C08">
        <w:rPr>
          <w:rFonts w:asciiTheme="majorBidi" w:hAnsiTheme="majorBidi" w:cstheme="majorBidi"/>
          <w:color w:val="000000" w:themeColor="text1"/>
          <w:szCs w:val="24"/>
        </w:rPr>
        <w:t>1)</w:t>
      </w:r>
    </w:p>
    <w:p w14:paraId="79722F25" w14:textId="19678740" w:rsidR="00497980" w:rsidRPr="00052C08" w:rsidRDefault="00497980" w:rsidP="007311F9">
      <w:pPr>
        <w:pStyle w:val="VDTableTitle"/>
        <w:snapToGrid w:val="0"/>
        <w:spacing w:after="0" w:line="360" w:lineRule="auto"/>
        <w:mirrorIndents/>
        <w:rPr>
          <w:rFonts w:asciiTheme="majorBidi" w:hAnsiTheme="majorBidi" w:cstheme="majorBidi"/>
          <w:color w:val="000000" w:themeColor="text1"/>
          <w:szCs w:val="24"/>
          <w:lang w:eastAsia="ja-JP"/>
        </w:rPr>
      </w:pPr>
      <w:r w:rsidRPr="00052C08">
        <w:rPr>
          <w:rFonts w:asciiTheme="majorBidi" w:hAnsiTheme="majorBidi" w:cstheme="majorBidi"/>
          <w:color w:val="000000" w:themeColor="text1"/>
          <w:szCs w:val="24"/>
        </w:rPr>
        <w:t xml:space="preserve">where n </w:t>
      </w:r>
      <w:r w:rsidR="00101173" w:rsidRPr="00052C08">
        <w:rPr>
          <w:rFonts w:asciiTheme="majorBidi" w:hAnsiTheme="majorBidi" w:cstheme="majorBidi"/>
          <w:color w:val="000000" w:themeColor="text1"/>
          <w:szCs w:val="24"/>
        </w:rPr>
        <w:t>is</w:t>
      </w:r>
      <w:r w:rsidRPr="00052C08">
        <w:rPr>
          <w:rFonts w:asciiTheme="majorBidi" w:hAnsiTheme="majorBidi" w:cstheme="majorBidi"/>
          <w:color w:val="000000" w:themeColor="text1"/>
          <w:szCs w:val="24"/>
        </w:rPr>
        <w:t xml:space="preserve"> the number of electrons,</w:t>
      </w:r>
      <w:r w:rsidR="00101173" w:rsidRPr="00052C08">
        <w:rPr>
          <w:rFonts w:asciiTheme="majorBidi" w:hAnsiTheme="majorBidi" w:cstheme="majorBidi"/>
          <w:color w:val="000000" w:themeColor="text1"/>
          <w:szCs w:val="24"/>
        </w:rPr>
        <w:t xml:space="preserve"> D is the diffusion coefficient (cm</w:t>
      </w:r>
      <w:r w:rsidR="00101173" w:rsidRPr="00052C08">
        <w:rPr>
          <w:rFonts w:asciiTheme="majorBidi" w:hAnsiTheme="majorBidi" w:cstheme="majorBidi"/>
          <w:color w:val="000000" w:themeColor="text1"/>
          <w:szCs w:val="24"/>
          <w:vertAlign w:val="superscript"/>
        </w:rPr>
        <w:t>2</w:t>
      </w:r>
      <w:r w:rsidR="00101173" w:rsidRPr="00052C08">
        <w:rPr>
          <w:rFonts w:asciiTheme="majorBidi" w:hAnsiTheme="majorBidi" w:cstheme="majorBidi"/>
          <w:color w:val="000000" w:themeColor="text1"/>
          <w:szCs w:val="24"/>
        </w:rPr>
        <w:t xml:space="preserve"> s</w:t>
      </w:r>
      <w:r w:rsidR="00101173" w:rsidRPr="00052C08">
        <w:rPr>
          <w:rFonts w:asciiTheme="majorBidi" w:hAnsiTheme="majorBidi" w:cstheme="majorBidi"/>
          <w:color w:val="000000" w:themeColor="text1"/>
          <w:szCs w:val="24"/>
          <w:vertAlign w:val="superscript"/>
        </w:rPr>
        <w:t>-1</w:t>
      </w:r>
      <w:r w:rsidR="00101173" w:rsidRPr="00052C08">
        <w:rPr>
          <w:rFonts w:asciiTheme="majorBidi" w:hAnsiTheme="majorBidi" w:cstheme="majorBidi"/>
          <w:color w:val="000000" w:themeColor="text1"/>
          <w:szCs w:val="24"/>
        </w:rPr>
        <w:t>),</w:t>
      </w:r>
      <w:r w:rsidRPr="00052C08">
        <w:rPr>
          <w:rFonts w:asciiTheme="majorBidi" w:hAnsiTheme="majorBidi" w:cstheme="majorBidi"/>
          <w:color w:val="000000" w:themeColor="text1"/>
          <w:szCs w:val="24"/>
        </w:rPr>
        <w:t xml:space="preserve"> </w:t>
      </w:r>
      <w:r w:rsidR="00101173" w:rsidRPr="00052C08">
        <w:rPr>
          <w:rFonts w:asciiTheme="majorBidi" w:hAnsiTheme="majorBidi" w:cstheme="majorBidi"/>
          <w:color w:val="000000" w:themeColor="text1"/>
          <w:szCs w:val="24"/>
        </w:rPr>
        <w:t>A (cm</w:t>
      </w:r>
      <w:r w:rsidR="00101173" w:rsidRPr="00052C08">
        <w:rPr>
          <w:rFonts w:asciiTheme="majorBidi" w:hAnsiTheme="majorBidi" w:cstheme="majorBidi"/>
          <w:color w:val="000000" w:themeColor="text1"/>
          <w:szCs w:val="24"/>
          <w:vertAlign w:val="superscript"/>
        </w:rPr>
        <w:t>2</w:t>
      </w:r>
      <w:r w:rsidR="00101173" w:rsidRPr="00052C08">
        <w:rPr>
          <w:rFonts w:asciiTheme="majorBidi" w:hAnsiTheme="majorBidi" w:cstheme="majorBidi"/>
          <w:color w:val="000000" w:themeColor="text1"/>
          <w:szCs w:val="24"/>
        </w:rPr>
        <w:t xml:space="preserve">) is the electrode surface area, </w:t>
      </w:r>
      <w:proofErr w:type="spellStart"/>
      <w:r w:rsidRPr="00052C08">
        <w:rPr>
          <w:rFonts w:asciiTheme="majorBidi" w:hAnsiTheme="majorBidi" w:cstheme="majorBidi"/>
          <w:color w:val="000000" w:themeColor="text1"/>
          <w:szCs w:val="24"/>
        </w:rPr>
        <w:t>Ia</w:t>
      </w:r>
      <w:proofErr w:type="spellEnd"/>
      <w:r w:rsidR="001A70BE" w:rsidRPr="00052C08">
        <w:rPr>
          <w:rFonts w:asciiTheme="majorBidi" w:hAnsiTheme="majorBidi" w:cstheme="majorBidi"/>
          <w:color w:val="000000" w:themeColor="text1"/>
          <w:szCs w:val="24"/>
        </w:rPr>
        <w:t xml:space="preserve"> (</w:t>
      </w:r>
      <w:r w:rsidRPr="00052C08">
        <w:rPr>
          <w:rFonts w:asciiTheme="majorBidi" w:hAnsiTheme="majorBidi" w:cstheme="majorBidi"/>
          <w:color w:val="000000" w:themeColor="text1"/>
          <w:szCs w:val="24"/>
        </w:rPr>
        <w:t>A</w:t>
      </w:r>
      <w:r w:rsidR="001A70BE" w:rsidRPr="00052C08">
        <w:rPr>
          <w:rFonts w:asciiTheme="majorBidi" w:hAnsiTheme="majorBidi" w:cstheme="majorBidi"/>
          <w:color w:val="000000" w:themeColor="text1"/>
          <w:szCs w:val="24"/>
        </w:rPr>
        <w:t>)</w:t>
      </w:r>
      <w:r w:rsidRPr="00052C08">
        <w:rPr>
          <w:rFonts w:asciiTheme="majorBidi" w:hAnsiTheme="majorBidi" w:cstheme="majorBidi"/>
          <w:color w:val="000000" w:themeColor="text1"/>
          <w:szCs w:val="24"/>
        </w:rPr>
        <w:t xml:space="preserve"> </w:t>
      </w:r>
      <w:r w:rsidR="00101173" w:rsidRPr="00052C08">
        <w:rPr>
          <w:rFonts w:asciiTheme="majorBidi" w:hAnsiTheme="majorBidi" w:cstheme="majorBidi"/>
          <w:color w:val="000000" w:themeColor="text1"/>
          <w:szCs w:val="24"/>
        </w:rPr>
        <w:t>is</w:t>
      </w:r>
      <w:r w:rsidRPr="00052C08">
        <w:rPr>
          <w:rFonts w:asciiTheme="majorBidi" w:hAnsiTheme="majorBidi" w:cstheme="majorBidi"/>
          <w:color w:val="000000" w:themeColor="text1"/>
          <w:szCs w:val="24"/>
        </w:rPr>
        <w:t xml:space="preserve"> </w:t>
      </w:r>
      <w:r w:rsidR="00101173" w:rsidRPr="00052C08">
        <w:rPr>
          <w:rFonts w:asciiTheme="majorBidi" w:hAnsiTheme="majorBidi" w:cstheme="majorBidi"/>
          <w:color w:val="000000" w:themeColor="text1"/>
          <w:szCs w:val="24"/>
        </w:rPr>
        <w:t xml:space="preserve">the </w:t>
      </w:r>
      <w:r w:rsidR="001A70BE" w:rsidRPr="00052C08">
        <w:rPr>
          <w:rFonts w:asciiTheme="majorBidi" w:hAnsiTheme="majorBidi" w:cstheme="majorBidi"/>
          <w:color w:val="000000" w:themeColor="text1"/>
          <w:szCs w:val="24"/>
        </w:rPr>
        <w:t xml:space="preserve">anodic </w:t>
      </w:r>
      <w:r w:rsidRPr="00052C08">
        <w:rPr>
          <w:rFonts w:asciiTheme="majorBidi" w:hAnsiTheme="majorBidi" w:cstheme="majorBidi"/>
          <w:color w:val="000000" w:themeColor="text1"/>
          <w:szCs w:val="24"/>
        </w:rPr>
        <w:t>peak current</w:t>
      </w:r>
      <w:r w:rsidR="00101173" w:rsidRPr="00052C08">
        <w:rPr>
          <w:rFonts w:asciiTheme="majorBidi" w:hAnsiTheme="majorBidi" w:cstheme="majorBidi"/>
          <w:color w:val="000000" w:themeColor="text1"/>
          <w:szCs w:val="24"/>
        </w:rPr>
        <w:t xml:space="preserve"> value</w:t>
      </w:r>
      <w:r w:rsidRPr="00052C08">
        <w:rPr>
          <w:rFonts w:asciiTheme="majorBidi" w:hAnsiTheme="majorBidi" w:cstheme="majorBidi"/>
          <w:color w:val="000000" w:themeColor="text1"/>
          <w:szCs w:val="24"/>
        </w:rPr>
        <w:t>,</w:t>
      </w:r>
      <w:r w:rsidR="00101173" w:rsidRPr="00052C08">
        <w:rPr>
          <w:rFonts w:asciiTheme="majorBidi" w:hAnsiTheme="majorBidi" w:cstheme="majorBidi"/>
          <w:color w:val="000000" w:themeColor="text1"/>
          <w:szCs w:val="24"/>
        </w:rPr>
        <w:t xml:space="preserve"> </w:t>
      </w:r>
      <w:r w:rsidRPr="00052C08">
        <w:rPr>
          <w:rFonts w:asciiTheme="majorBidi" w:hAnsiTheme="majorBidi" w:cstheme="majorBidi"/>
          <w:color w:val="000000" w:themeColor="text1"/>
          <w:szCs w:val="24"/>
        </w:rPr>
        <w:t>C</w:t>
      </w:r>
      <w:r w:rsidRPr="00052C08">
        <w:rPr>
          <w:rFonts w:asciiTheme="majorBidi" w:hAnsiTheme="majorBidi" w:cstheme="majorBidi"/>
          <w:color w:val="000000" w:themeColor="text1"/>
          <w:szCs w:val="24"/>
          <w:vertAlign w:val="subscript"/>
        </w:rPr>
        <w:t>0</w:t>
      </w:r>
      <w:r w:rsidRPr="00052C08">
        <w:rPr>
          <w:rFonts w:asciiTheme="majorBidi" w:hAnsiTheme="majorBidi" w:cstheme="majorBidi"/>
          <w:color w:val="000000" w:themeColor="text1"/>
          <w:szCs w:val="24"/>
        </w:rPr>
        <w:t xml:space="preserve"> is the</w:t>
      </w:r>
      <w:r w:rsidR="00101173" w:rsidRPr="00052C08">
        <w:rPr>
          <w:rFonts w:asciiTheme="majorBidi" w:hAnsiTheme="majorBidi" w:cstheme="majorBidi"/>
          <w:color w:val="000000" w:themeColor="text1"/>
          <w:szCs w:val="24"/>
        </w:rPr>
        <w:t xml:space="preserve"> concentration of </w:t>
      </w:r>
      <w:r w:rsidRPr="00052C08">
        <w:rPr>
          <w:rFonts w:asciiTheme="majorBidi" w:hAnsiTheme="majorBidi" w:cstheme="majorBidi"/>
          <w:color w:val="000000" w:themeColor="text1"/>
          <w:szCs w:val="24"/>
        </w:rPr>
        <w:t>K</w:t>
      </w:r>
      <w:r w:rsidRPr="00052C08">
        <w:rPr>
          <w:rFonts w:asciiTheme="majorBidi" w:hAnsiTheme="majorBidi" w:cstheme="majorBidi"/>
          <w:color w:val="000000" w:themeColor="text1"/>
          <w:szCs w:val="24"/>
          <w:vertAlign w:val="subscript"/>
        </w:rPr>
        <w:t>3</w:t>
      </w:r>
      <w:proofErr w:type="gramStart"/>
      <w:r w:rsidRPr="00052C08">
        <w:rPr>
          <w:rFonts w:asciiTheme="majorBidi" w:hAnsiTheme="majorBidi" w:cstheme="majorBidi"/>
          <w:color w:val="000000" w:themeColor="text1"/>
          <w:szCs w:val="24"/>
        </w:rPr>
        <w:t>Fe(</w:t>
      </w:r>
      <w:proofErr w:type="gramEnd"/>
      <w:r w:rsidRPr="00052C08">
        <w:rPr>
          <w:rFonts w:asciiTheme="majorBidi" w:hAnsiTheme="majorBidi" w:cstheme="majorBidi"/>
          <w:color w:val="000000" w:themeColor="text1"/>
          <w:szCs w:val="24"/>
        </w:rPr>
        <w:t>CN)</w:t>
      </w:r>
      <w:r w:rsidRPr="00052C08">
        <w:rPr>
          <w:rFonts w:asciiTheme="majorBidi" w:hAnsiTheme="majorBidi" w:cstheme="majorBidi"/>
          <w:color w:val="000000" w:themeColor="text1"/>
          <w:szCs w:val="24"/>
          <w:vertAlign w:val="subscript"/>
        </w:rPr>
        <w:t>6</w:t>
      </w:r>
      <w:r w:rsidRPr="00052C08">
        <w:rPr>
          <w:rFonts w:asciiTheme="majorBidi" w:hAnsiTheme="majorBidi" w:cstheme="majorBidi"/>
          <w:color w:val="000000" w:themeColor="text1"/>
          <w:szCs w:val="24"/>
        </w:rPr>
        <w:t xml:space="preserve"> (molecm</w:t>
      </w:r>
      <w:r w:rsidRPr="00052C08">
        <w:rPr>
          <w:rFonts w:asciiTheme="majorBidi" w:hAnsiTheme="majorBidi" w:cstheme="majorBidi"/>
          <w:color w:val="000000" w:themeColor="text1"/>
          <w:szCs w:val="24"/>
          <w:vertAlign w:val="superscript"/>
        </w:rPr>
        <w:t>-3</w:t>
      </w:r>
      <w:r w:rsidRPr="00052C08">
        <w:rPr>
          <w:rFonts w:asciiTheme="majorBidi" w:hAnsiTheme="majorBidi" w:cstheme="majorBidi"/>
          <w:color w:val="000000" w:themeColor="text1"/>
          <w:szCs w:val="24"/>
        </w:rPr>
        <w:t>), and ν (Vs</w:t>
      </w:r>
      <w:r w:rsidRPr="00052C08">
        <w:rPr>
          <w:rFonts w:asciiTheme="majorBidi" w:hAnsiTheme="majorBidi" w:cstheme="majorBidi"/>
          <w:color w:val="000000" w:themeColor="text1"/>
          <w:szCs w:val="24"/>
          <w:vertAlign w:val="superscript"/>
        </w:rPr>
        <w:t>-1</w:t>
      </w:r>
      <w:r w:rsidRPr="00052C08">
        <w:rPr>
          <w:rFonts w:asciiTheme="majorBidi" w:hAnsiTheme="majorBidi" w:cstheme="majorBidi"/>
          <w:color w:val="000000" w:themeColor="text1"/>
          <w:szCs w:val="24"/>
        </w:rPr>
        <w:t xml:space="preserve">) is the scan rate. </w:t>
      </w:r>
      <w:r w:rsidR="00D978A9" w:rsidRPr="00052C08">
        <w:rPr>
          <w:rFonts w:asciiTheme="majorBidi" w:hAnsiTheme="majorBidi" w:cstheme="majorBidi"/>
          <w:color w:val="000000" w:themeColor="text1"/>
          <w:szCs w:val="24"/>
        </w:rPr>
        <w:t>Based on these parameters, the active electrode surface areas were determined to be 1.28 x 10⁻²</w:t>
      </w:r>
      <w:r w:rsidR="00C942C8" w:rsidRPr="00052C08">
        <w:rPr>
          <w:rFonts w:asciiTheme="majorBidi" w:hAnsiTheme="majorBidi" w:cstheme="majorBidi"/>
          <w:color w:val="000000" w:themeColor="text1"/>
          <w:szCs w:val="24"/>
        </w:rPr>
        <w:t>, 2.34 x 10⁻</w:t>
      </w:r>
      <w:r w:rsidR="000939BB" w:rsidRPr="00052C08">
        <w:rPr>
          <w:rFonts w:asciiTheme="majorBidi" w:hAnsiTheme="majorBidi" w:cstheme="majorBidi"/>
          <w:color w:val="000000" w:themeColor="text1"/>
          <w:szCs w:val="24"/>
        </w:rPr>
        <w:t xml:space="preserve">², </w:t>
      </w:r>
      <w:r w:rsidR="00197EE4" w:rsidRPr="00052C08">
        <w:rPr>
          <w:rFonts w:asciiTheme="majorBidi" w:hAnsiTheme="majorBidi" w:cstheme="majorBidi"/>
          <w:color w:val="000000" w:themeColor="text1"/>
          <w:szCs w:val="24"/>
        </w:rPr>
        <w:t xml:space="preserve">and </w:t>
      </w:r>
      <w:r w:rsidR="000939BB" w:rsidRPr="00052C08">
        <w:rPr>
          <w:rFonts w:asciiTheme="majorBidi" w:hAnsiTheme="majorBidi" w:cstheme="majorBidi"/>
          <w:color w:val="000000" w:themeColor="text1"/>
          <w:szCs w:val="24"/>
        </w:rPr>
        <w:t>4.56</w:t>
      </w:r>
      <w:r w:rsidR="00C942C8" w:rsidRPr="00052C08">
        <w:rPr>
          <w:rFonts w:asciiTheme="majorBidi" w:hAnsiTheme="majorBidi" w:cstheme="majorBidi"/>
          <w:color w:val="000000" w:themeColor="text1"/>
          <w:szCs w:val="24"/>
        </w:rPr>
        <w:t xml:space="preserve"> x 10⁻² cm² </w:t>
      </w:r>
      <w:r w:rsidR="00D978A9" w:rsidRPr="00052C08">
        <w:rPr>
          <w:rFonts w:asciiTheme="majorBidi" w:hAnsiTheme="majorBidi" w:cstheme="majorBidi"/>
          <w:color w:val="000000" w:themeColor="text1"/>
          <w:szCs w:val="24"/>
        </w:rPr>
        <w:t>for SPCE</w:t>
      </w:r>
      <w:r w:rsidR="00C942C8" w:rsidRPr="00052C08">
        <w:rPr>
          <w:rFonts w:asciiTheme="majorBidi" w:hAnsiTheme="majorBidi" w:cstheme="majorBidi"/>
          <w:color w:val="000000" w:themeColor="text1"/>
          <w:szCs w:val="24"/>
        </w:rPr>
        <w:t>, g-C</w:t>
      </w:r>
      <w:r w:rsidR="00C942C8" w:rsidRPr="00052C08">
        <w:rPr>
          <w:rFonts w:asciiTheme="majorBidi" w:hAnsiTheme="majorBidi" w:cstheme="majorBidi"/>
          <w:color w:val="000000" w:themeColor="text1"/>
          <w:szCs w:val="24"/>
          <w:vertAlign w:val="subscript"/>
        </w:rPr>
        <w:t>3</w:t>
      </w:r>
      <w:r w:rsidR="00C942C8" w:rsidRPr="00052C08">
        <w:rPr>
          <w:rFonts w:asciiTheme="majorBidi" w:hAnsiTheme="majorBidi" w:cstheme="majorBidi"/>
          <w:color w:val="000000" w:themeColor="text1"/>
          <w:szCs w:val="24"/>
        </w:rPr>
        <w:t>N</w:t>
      </w:r>
      <w:r w:rsidR="00C942C8" w:rsidRPr="00052C08">
        <w:rPr>
          <w:rFonts w:asciiTheme="majorBidi" w:hAnsiTheme="majorBidi" w:cstheme="majorBidi"/>
          <w:color w:val="000000" w:themeColor="text1"/>
          <w:szCs w:val="24"/>
          <w:vertAlign w:val="subscript"/>
        </w:rPr>
        <w:t>4</w:t>
      </w:r>
      <w:r w:rsidR="00C942C8" w:rsidRPr="00052C08">
        <w:rPr>
          <w:rFonts w:asciiTheme="majorBidi" w:hAnsiTheme="majorBidi" w:cstheme="majorBidi"/>
          <w:color w:val="000000" w:themeColor="text1"/>
          <w:szCs w:val="24"/>
        </w:rPr>
        <w:t>/SPCE,</w:t>
      </w:r>
      <w:r w:rsidR="00C942C8" w:rsidRPr="00052C08">
        <w:rPr>
          <w:rFonts w:asciiTheme="majorBidi" w:hAnsiTheme="majorBidi" w:cstheme="majorBidi"/>
          <w:color w:val="000000" w:themeColor="text1"/>
          <w:szCs w:val="24"/>
          <w:vertAlign w:val="subscript"/>
        </w:rPr>
        <w:t xml:space="preserve"> </w:t>
      </w:r>
      <w:r w:rsidR="00C942C8" w:rsidRPr="00052C08">
        <w:rPr>
          <w:rFonts w:asciiTheme="majorBidi" w:hAnsiTheme="majorBidi" w:cstheme="majorBidi"/>
          <w:color w:val="000000" w:themeColor="text1"/>
          <w:szCs w:val="24"/>
        </w:rPr>
        <w:t xml:space="preserve">and </w:t>
      </w:r>
      <w:r w:rsidR="00D978A9" w:rsidRPr="00052C08">
        <w:rPr>
          <w:rFonts w:asciiTheme="majorBidi" w:hAnsiTheme="majorBidi" w:cstheme="majorBidi"/>
          <w:color w:val="000000" w:themeColor="text1"/>
          <w:szCs w:val="24"/>
        </w:rPr>
        <w:t>3D-PS-doped CNHN</w:t>
      </w:r>
      <w:r w:rsidR="00C942C8" w:rsidRPr="00052C08">
        <w:rPr>
          <w:rFonts w:asciiTheme="majorBidi" w:hAnsiTheme="majorBidi" w:cstheme="majorBidi"/>
          <w:color w:val="000000" w:themeColor="text1"/>
          <w:szCs w:val="24"/>
        </w:rPr>
        <w:t>/SPCE</w:t>
      </w:r>
      <w:r w:rsidR="00D978A9" w:rsidRPr="00052C08">
        <w:rPr>
          <w:rFonts w:asciiTheme="majorBidi" w:hAnsiTheme="majorBidi" w:cstheme="majorBidi"/>
          <w:color w:val="000000" w:themeColor="text1"/>
          <w:szCs w:val="24"/>
        </w:rPr>
        <w:t>. This data suggests that the high electrode surface area facilitates efficient charge transport and fast diffusion through the inner and outer surfaces of 3D-PS-doped CNHN/SPCE</w:t>
      </w:r>
      <w:r w:rsidR="003834C4" w:rsidRPr="00052C08">
        <w:rPr>
          <w:rFonts w:asciiTheme="majorBidi" w:hAnsiTheme="majorBidi" w:cstheme="majorBidi"/>
          <w:color w:val="000000" w:themeColor="text1"/>
          <w:szCs w:val="24"/>
        </w:rPr>
        <w:t xml:space="preserve">. </w:t>
      </w:r>
    </w:p>
    <w:p w14:paraId="277DCAD0" w14:textId="77777777" w:rsidR="00D978A9" w:rsidRPr="00052C08" w:rsidRDefault="00D978A9" w:rsidP="007311F9">
      <w:pPr>
        <w:pStyle w:val="VDTableTitle"/>
        <w:snapToGrid w:val="0"/>
        <w:spacing w:after="0" w:line="360" w:lineRule="auto"/>
        <w:mirrorIndents/>
        <w:rPr>
          <w:rFonts w:asciiTheme="majorBidi" w:hAnsiTheme="majorBidi" w:cstheme="majorBidi"/>
          <w:color w:val="000000" w:themeColor="text1"/>
          <w:szCs w:val="24"/>
        </w:rPr>
      </w:pPr>
    </w:p>
    <w:p w14:paraId="20E3EB3D" w14:textId="4AF8CCD0" w:rsidR="00192778" w:rsidRPr="00052C08" w:rsidRDefault="00192778" w:rsidP="00F06519">
      <w:pPr>
        <w:spacing w:line="360" w:lineRule="auto"/>
        <w:jc w:val="both"/>
        <w:rPr>
          <w:rFonts w:asciiTheme="majorBidi" w:hAnsiTheme="majorBidi" w:cstheme="majorBidi"/>
          <w:color w:val="000000" w:themeColor="text1"/>
          <w:sz w:val="24"/>
          <w:szCs w:val="24"/>
          <w:lang w:eastAsia="en-US"/>
        </w:rPr>
      </w:pPr>
      <w:r w:rsidRPr="00052C08">
        <w:rPr>
          <w:rFonts w:asciiTheme="majorBidi" w:hAnsiTheme="majorBidi" w:cstheme="majorBidi"/>
          <w:color w:val="000000" w:themeColor="text1"/>
          <w:sz w:val="24"/>
          <w:szCs w:val="24"/>
          <w:lang w:eastAsia="en-US"/>
        </w:rPr>
        <w:t>Confirming the surface interface activity of 3D-PS-doped CNHN/SPCE</w:t>
      </w:r>
      <w:r w:rsidR="001471D1" w:rsidRPr="00052C08">
        <w:rPr>
          <w:rFonts w:asciiTheme="majorBidi" w:hAnsiTheme="majorBidi" w:cstheme="majorBidi"/>
          <w:color w:val="000000" w:themeColor="text1"/>
          <w:sz w:val="24"/>
          <w:szCs w:val="24"/>
          <w:lang w:eastAsia="en-US"/>
        </w:rPr>
        <w:t xml:space="preserve">, </w:t>
      </w:r>
      <w:r w:rsidR="001471D1" w:rsidRPr="00052C08">
        <w:rPr>
          <w:rFonts w:asciiTheme="majorBidi" w:hAnsiTheme="majorBidi" w:cstheme="majorBidi"/>
          <w:color w:val="000000" w:themeColor="text1"/>
          <w:sz w:val="24"/>
          <w:szCs w:val="28"/>
        </w:rPr>
        <w:t>g-C</w:t>
      </w:r>
      <w:r w:rsidR="001471D1" w:rsidRPr="00052C08">
        <w:rPr>
          <w:rFonts w:asciiTheme="majorBidi" w:hAnsiTheme="majorBidi" w:cstheme="majorBidi"/>
          <w:color w:val="000000" w:themeColor="text1"/>
          <w:sz w:val="24"/>
          <w:szCs w:val="28"/>
          <w:vertAlign w:val="subscript"/>
        </w:rPr>
        <w:t>3</w:t>
      </w:r>
      <w:r w:rsidR="001471D1" w:rsidRPr="00052C08">
        <w:rPr>
          <w:rFonts w:asciiTheme="majorBidi" w:hAnsiTheme="majorBidi" w:cstheme="majorBidi"/>
          <w:color w:val="000000" w:themeColor="text1"/>
          <w:sz w:val="24"/>
          <w:szCs w:val="28"/>
        </w:rPr>
        <w:t>N</w:t>
      </w:r>
      <w:r w:rsidR="001471D1" w:rsidRPr="00052C08">
        <w:rPr>
          <w:rFonts w:asciiTheme="majorBidi" w:hAnsiTheme="majorBidi" w:cstheme="majorBidi"/>
          <w:color w:val="000000" w:themeColor="text1"/>
          <w:sz w:val="24"/>
          <w:szCs w:val="28"/>
          <w:vertAlign w:val="subscript"/>
        </w:rPr>
        <w:t>4</w:t>
      </w:r>
      <w:r w:rsidR="001471D1" w:rsidRPr="00052C08">
        <w:rPr>
          <w:rFonts w:asciiTheme="majorBidi" w:hAnsiTheme="majorBidi" w:cstheme="majorBidi"/>
          <w:color w:val="000000" w:themeColor="text1"/>
          <w:sz w:val="24"/>
          <w:szCs w:val="28"/>
        </w:rPr>
        <w:t>/SPCE,</w:t>
      </w:r>
      <w:r w:rsidRPr="00052C08">
        <w:rPr>
          <w:rFonts w:asciiTheme="majorBidi" w:hAnsiTheme="majorBidi" w:cstheme="majorBidi"/>
          <w:color w:val="000000" w:themeColor="text1"/>
          <w:sz w:val="24"/>
          <w:szCs w:val="24"/>
          <w:lang w:eastAsia="en-US"/>
        </w:rPr>
        <w:t xml:space="preserve"> and SPCE, electrochemical impedance spectroscopy (EIS) provides insights into surface resistivity and charge velocity. Figure 3B </w:t>
      </w:r>
      <w:r w:rsidR="00B66F05" w:rsidRPr="00052C08">
        <w:rPr>
          <w:rFonts w:asciiTheme="majorBidi" w:hAnsiTheme="majorBidi" w:cstheme="majorBidi"/>
          <w:color w:val="000000" w:themeColor="text1"/>
          <w:sz w:val="24"/>
          <w:szCs w:val="24"/>
          <w:lang w:eastAsia="en-US"/>
        </w:rPr>
        <w:t xml:space="preserve">illustrates </w:t>
      </w:r>
      <w:r w:rsidRPr="00052C08">
        <w:rPr>
          <w:rFonts w:asciiTheme="majorBidi" w:hAnsiTheme="majorBidi" w:cstheme="majorBidi"/>
          <w:color w:val="000000" w:themeColor="text1"/>
          <w:sz w:val="24"/>
          <w:szCs w:val="24"/>
          <w:lang w:eastAsia="en-US"/>
        </w:rPr>
        <w:t>the EIS Nyquist plot for 3D-PS-doped CNHN/SPCE</w:t>
      </w:r>
      <w:r w:rsidR="00751EAC" w:rsidRPr="00052C08">
        <w:rPr>
          <w:rFonts w:asciiTheme="majorBidi" w:hAnsiTheme="majorBidi" w:cstheme="majorBidi"/>
          <w:color w:val="000000" w:themeColor="text1"/>
          <w:sz w:val="24"/>
          <w:szCs w:val="24"/>
          <w:lang w:eastAsia="en-US"/>
        </w:rPr>
        <w:t xml:space="preserve"> (wine line)</w:t>
      </w:r>
      <w:r w:rsidR="00C942C8" w:rsidRPr="00052C08">
        <w:rPr>
          <w:rFonts w:asciiTheme="majorBidi" w:hAnsiTheme="majorBidi" w:cstheme="majorBidi"/>
          <w:color w:val="000000" w:themeColor="text1"/>
          <w:sz w:val="24"/>
          <w:szCs w:val="24"/>
          <w:lang w:eastAsia="en-US"/>
        </w:rPr>
        <w:t xml:space="preserve">, </w:t>
      </w:r>
      <w:r w:rsidR="00C942C8" w:rsidRPr="00052C08">
        <w:rPr>
          <w:rFonts w:asciiTheme="majorBidi" w:hAnsiTheme="majorBidi" w:cstheme="majorBidi"/>
          <w:color w:val="000000" w:themeColor="text1"/>
          <w:sz w:val="24"/>
          <w:szCs w:val="28"/>
        </w:rPr>
        <w:t>g-C</w:t>
      </w:r>
      <w:r w:rsidR="00C942C8" w:rsidRPr="00052C08">
        <w:rPr>
          <w:rFonts w:asciiTheme="majorBidi" w:hAnsiTheme="majorBidi" w:cstheme="majorBidi"/>
          <w:color w:val="000000" w:themeColor="text1"/>
          <w:sz w:val="24"/>
          <w:szCs w:val="28"/>
          <w:vertAlign w:val="subscript"/>
        </w:rPr>
        <w:t>3</w:t>
      </w:r>
      <w:r w:rsidR="00C942C8" w:rsidRPr="00052C08">
        <w:rPr>
          <w:rFonts w:asciiTheme="majorBidi" w:hAnsiTheme="majorBidi" w:cstheme="majorBidi"/>
          <w:color w:val="000000" w:themeColor="text1"/>
          <w:sz w:val="24"/>
          <w:szCs w:val="28"/>
        </w:rPr>
        <w:t>N</w:t>
      </w:r>
      <w:r w:rsidR="00C942C8" w:rsidRPr="00052C08">
        <w:rPr>
          <w:rFonts w:asciiTheme="majorBidi" w:hAnsiTheme="majorBidi" w:cstheme="majorBidi"/>
          <w:color w:val="000000" w:themeColor="text1"/>
          <w:sz w:val="24"/>
          <w:szCs w:val="28"/>
          <w:vertAlign w:val="subscript"/>
        </w:rPr>
        <w:t>4</w:t>
      </w:r>
      <w:r w:rsidR="00C942C8" w:rsidRPr="00052C08">
        <w:rPr>
          <w:rFonts w:asciiTheme="majorBidi" w:hAnsiTheme="majorBidi" w:cstheme="majorBidi"/>
          <w:color w:val="000000" w:themeColor="text1"/>
          <w:sz w:val="24"/>
          <w:szCs w:val="28"/>
        </w:rPr>
        <w:t>/SPCE (blue line)</w:t>
      </w:r>
      <w:r w:rsidR="00C942C8" w:rsidRPr="00052C08">
        <w:rPr>
          <w:rFonts w:asciiTheme="majorBidi" w:hAnsiTheme="majorBidi" w:cstheme="majorBidi"/>
          <w:color w:val="000000" w:themeColor="text1"/>
          <w:szCs w:val="24"/>
        </w:rPr>
        <w:t xml:space="preserve">, </w:t>
      </w:r>
      <w:r w:rsidR="00C942C8" w:rsidRPr="00052C08">
        <w:rPr>
          <w:rFonts w:asciiTheme="majorBidi" w:hAnsiTheme="majorBidi" w:cstheme="majorBidi"/>
          <w:color w:val="000000" w:themeColor="text1"/>
          <w:sz w:val="24"/>
          <w:szCs w:val="24"/>
          <w:lang w:eastAsia="en-US"/>
        </w:rPr>
        <w:t>and</w:t>
      </w:r>
      <w:r w:rsidRPr="00052C08">
        <w:rPr>
          <w:rFonts w:asciiTheme="majorBidi" w:hAnsiTheme="majorBidi" w:cstheme="majorBidi"/>
          <w:color w:val="000000" w:themeColor="text1"/>
          <w:sz w:val="24"/>
          <w:szCs w:val="24"/>
          <w:lang w:eastAsia="en-US"/>
        </w:rPr>
        <w:t xml:space="preserve"> SPCE</w:t>
      </w:r>
      <w:r w:rsidR="00751EAC" w:rsidRPr="00052C08">
        <w:rPr>
          <w:rFonts w:asciiTheme="majorBidi" w:hAnsiTheme="majorBidi" w:cstheme="majorBidi"/>
          <w:color w:val="000000" w:themeColor="text1"/>
          <w:sz w:val="24"/>
          <w:szCs w:val="24"/>
          <w:lang w:eastAsia="en-US"/>
        </w:rPr>
        <w:t xml:space="preserve"> (black line)</w:t>
      </w:r>
      <w:r w:rsidR="00B0211A" w:rsidRPr="00052C08">
        <w:rPr>
          <w:rFonts w:asciiTheme="majorBidi" w:hAnsiTheme="majorBidi" w:cstheme="majorBidi"/>
          <w:color w:val="000000" w:themeColor="text1"/>
          <w:sz w:val="24"/>
          <w:szCs w:val="24"/>
          <w:lang w:eastAsia="en-US"/>
        </w:rPr>
        <w:t xml:space="preserve"> in </w:t>
      </w:r>
      <w:r w:rsidR="00B0211A" w:rsidRPr="00052C08">
        <w:rPr>
          <w:rFonts w:asciiTheme="majorBidi" w:hAnsiTheme="majorBidi" w:cstheme="majorBidi"/>
          <w:color w:val="000000" w:themeColor="text1"/>
          <w:sz w:val="24"/>
          <w:szCs w:val="24"/>
        </w:rPr>
        <w:t>PBS (pH = 7.2)</w:t>
      </w:r>
      <w:r w:rsidR="00B0211A" w:rsidRPr="00052C08">
        <w:rPr>
          <w:rFonts w:asciiTheme="majorBidi" w:hAnsiTheme="majorBidi" w:cstheme="majorBidi"/>
          <w:color w:val="000000" w:themeColor="text1"/>
          <w:szCs w:val="24"/>
        </w:rPr>
        <w:t xml:space="preserve"> </w:t>
      </w:r>
      <w:r w:rsidR="00B0211A" w:rsidRPr="00052C08">
        <w:rPr>
          <w:rFonts w:asciiTheme="majorBidi" w:hAnsiTheme="majorBidi" w:cstheme="majorBidi"/>
          <w:color w:val="000000" w:themeColor="text1"/>
          <w:sz w:val="24"/>
          <w:szCs w:val="28"/>
        </w:rPr>
        <w:t xml:space="preserve">containing 5 mM </w:t>
      </w:r>
      <w:r w:rsidR="00B0211A" w:rsidRPr="00052C08">
        <w:rPr>
          <w:rFonts w:asciiTheme="majorBidi" w:hAnsiTheme="majorBidi" w:cstheme="majorBidi"/>
          <w:color w:val="000000" w:themeColor="text1"/>
          <w:sz w:val="24"/>
          <w:szCs w:val="28"/>
        </w:rPr>
        <w:lastRenderedPageBreak/>
        <w:t>[</w:t>
      </w:r>
      <w:proofErr w:type="gramStart"/>
      <w:r w:rsidR="00B0211A" w:rsidRPr="00052C08">
        <w:rPr>
          <w:rFonts w:asciiTheme="majorBidi" w:hAnsiTheme="majorBidi" w:cstheme="majorBidi"/>
          <w:color w:val="000000" w:themeColor="text1"/>
          <w:sz w:val="24"/>
          <w:szCs w:val="28"/>
        </w:rPr>
        <w:t>Fe(</w:t>
      </w:r>
      <w:proofErr w:type="gramEnd"/>
      <w:r w:rsidR="00B0211A" w:rsidRPr="00052C08">
        <w:rPr>
          <w:rFonts w:asciiTheme="majorBidi" w:hAnsiTheme="majorBidi" w:cstheme="majorBidi"/>
          <w:color w:val="000000" w:themeColor="text1"/>
          <w:sz w:val="24"/>
          <w:szCs w:val="28"/>
        </w:rPr>
        <w:t>CN)₆]³⁻</w:t>
      </w:r>
      <w:r w:rsidR="00B0211A" w:rsidRPr="00052C08">
        <w:rPr>
          <w:rFonts w:asciiTheme="majorBidi" w:hAnsiTheme="majorBidi" w:cstheme="majorBidi"/>
          <w:color w:val="000000" w:themeColor="text1"/>
          <w:sz w:val="24"/>
          <w:szCs w:val="28"/>
          <w:vertAlign w:val="superscript"/>
        </w:rPr>
        <w:t>/</w:t>
      </w:r>
      <w:r w:rsidR="00B0211A" w:rsidRPr="00052C08">
        <w:rPr>
          <w:rFonts w:asciiTheme="majorBidi" w:hAnsiTheme="majorBidi" w:cstheme="majorBidi"/>
          <w:color w:val="000000" w:themeColor="text1"/>
          <w:sz w:val="24"/>
          <w:szCs w:val="28"/>
        </w:rPr>
        <w:t>⁴⁻</w:t>
      </w:r>
      <w:r w:rsidRPr="00052C08">
        <w:rPr>
          <w:rFonts w:asciiTheme="majorBidi" w:hAnsiTheme="majorBidi" w:cstheme="majorBidi"/>
          <w:color w:val="000000" w:themeColor="text1"/>
          <w:sz w:val="24"/>
          <w:szCs w:val="24"/>
          <w:lang w:eastAsia="en-US"/>
        </w:rPr>
        <w:t xml:space="preserve">. The </w:t>
      </w:r>
      <w:r w:rsidR="00427A3F" w:rsidRPr="00052C08">
        <w:rPr>
          <w:rFonts w:asciiTheme="majorBidi" w:hAnsiTheme="majorBidi" w:cstheme="majorBidi"/>
          <w:color w:val="000000" w:themeColor="text1"/>
          <w:sz w:val="24"/>
          <w:szCs w:val="24"/>
          <w:lang w:eastAsia="en-US"/>
        </w:rPr>
        <w:t xml:space="preserve">semicircle at </w:t>
      </w:r>
      <w:r w:rsidR="00C942C8" w:rsidRPr="00052C08">
        <w:rPr>
          <w:rFonts w:asciiTheme="majorBidi" w:hAnsiTheme="majorBidi" w:cstheme="majorBidi"/>
          <w:color w:val="000000" w:themeColor="text1"/>
          <w:sz w:val="24"/>
          <w:szCs w:val="24"/>
          <w:lang w:eastAsia="en-US"/>
        </w:rPr>
        <w:t>high frequency</w:t>
      </w:r>
      <w:r w:rsidRPr="00052C08">
        <w:rPr>
          <w:rFonts w:asciiTheme="majorBidi" w:hAnsiTheme="majorBidi" w:cstheme="majorBidi"/>
          <w:color w:val="000000" w:themeColor="text1"/>
          <w:sz w:val="24"/>
          <w:szCs w:val="24"/>
          <w:lang w:eastAsia="en-US"/>
        </w:rPr>
        <w:t xml:space="preserve"> represents charge transfer resistivity (</w:t>
      </w:r>
      <w:proofErr w:type="spellStart"/>
      <w:r w:rsidRPr="00052C08">
        <w:rPr>
          <w:rFonts w:asciiTheme="majorBidi" w:hAnsiTheme="majorBidi" w:cstheme="majorBidi"/>
          <w:color w:val="000000" w:themeColor="text1"/>
          <w:sz w:val="24"/>
          <w:szCs w:val="24"/>
          <w:lang w:eastAsia="en-US"/>
        </w:rPr>
        <w:t>Rct</w:t>
      </w:r>
      <w:proofErr w:type="spellEnd"/>
      <w:r w:rsidRPr="00052C08">
        <w:rPr>
          <w:rFonts w:asciiTheme="majorBidi" w:hAnsiTheme="majorBidi" w:cstheme="majorBidi"/>
          <w:color w:val="000000" w:themeColor="text1"/>
          <w:sz w:val="24"/>
          <w:szCs w:val="24"/>
          <w:lang w:eastAsia="en-US"/>
        </w:rPr>
        <w:t xml:space="preserve">), while the line at low frequencies corresponds to electron diffusion at the electrode surface. Notably, the semicircle for 3D-PS-doped CNHN/SPCE is lower than that of </w:t>
      </w:r>
      <w:r w:rsidR="00041435" w:rsidRPr="00052C08">
        <w:rPr>
          <w:rFonts w:asciiTheme="majorBidi" w:hAnsiTheme="majorBidi" w:cstheme="majorBidi"/>
          <w:color w:val="000000" w:themeColor="text1"/>
          <w:sz w:val="24"/>
          <w:szCs w:val="24"/>
        </w:rPr>
        <w:t>g-C</w:t>
      </w:r>
      <w:r w:rsidR="00041435" w:rsidRPr="00052C08">
        <w:rPr>
          <w:rFonts w:asciiTheme="majorBidi" w:hAnsiTheme="majorBidi" w:cstheme="majorBidi"/>
          <w:color w:val="000000" w:themeColor="text1"/>
          <w:sz w:val="24"/>
          <w:szCs w:val="24"/>
          <w:vertAlign w:val="subscript"/>
        </w:rPr>
        <w:t>3</w:t>
      </w:r>
      <w:r w:rsidR="00041435" w:rsidRPr="00052C08">
        <w:rPr>
          <w:rFonts w:asciiTheme="majorBidi" w:hAnsiTheme="majorBidi" w:cstheme="majorBidi"/>
          <w:color w:val="000000" w:themeColor="text1"/>
          <w:sz w:val="24"/>
          <w:szCs w:val="24"/>
        </w:rPr>
        <w:t>N</w:t>
      </w:r>
      <w:r w:rsidR="00041435" w:rsidRPr="00052C08">
        <w:rPr>
          <w:rFonts w:asciiTheme="majorBidi" w:hAnsiTheme="majorBidi" w:cstheme="majorBidi"/>
          <w:color w:val="000000" w:themeColor="text1"/>
          <w:sz w:val="24"/>
          <w:szCs w:val="24"/>
          <w:vertAlign w:val="subscript"/>
        </w:rPr>
        <w:t>4</w:t>
      </w:r>
      <w:r w:rsidR="00041435" w:rsidRPr="00052C08">
        <w:rPr>
          <w:rFonts w:asciiTheme="majorBidi" w:hAnsiTheme="majorBidi" w:cstheme="majorBidi"/>
          <w:color w:val="000000" w:themeColor="text1"/>
          <w:sz w:val="24"/>
          <w:szCs w:val="24"/>
        </w:rPr>
        <w:t>/SPCE</w:t>
      </w:r>
      <w:r w:rsidR="00041435" w:rsidRPr="00052C08">
        <w:rPr>
          <w:rFonts w:asciiTheme="majorBidi" w:hAnsiTheme="majorBidi" w:cstheme="majorBidi"/>
          <w:color w:val="000000" w:themeColor="text1"/>
          <w:szCs w:val="24"/>
        </w:rPr>
        <w:t xml:space="preserve"> </w:t>
      </w:r>
      <w:r w:rsidR="00041435" w:rsidRPr="00052C08">
        <w:rPr>
          <w:rFonts w:asciiTheme="majorBidi" w:hAnsiTheme="majorBidi" w:cstheme="majorBidi"/>
          <w:color w:val="000000" w:themeColor="text1"/>
          <w:sz w:val="24"/>
          <w:szCs w:val="28"/>
        </w:rPr>
        <w:t>and</w:t>
      </w:r>
      <w:r w:rsidR="00041435" w:rsidRPr="00052C08">
        <w:rPr>
          <w:rFonts w:asciiTheme="majorBidi" w:hAnsiTheme="majorBidi" w:cstheme="majorBidi"/>
          <w:color w:val="000000" w:themeColor="text1"/>
          <w:sz w:val="28"/>
          <w:szCs w:val="28"/>
          <w:lang w:eastAsia="en-US"/>
        </w:rPr>
        <w:t xml:space="preserve"> </w:t>
      </w:r>
      <w:r w:rsidRPr="00052C08">
        <w:rPr>
          <w:rFonts w:asciiTheme="majorBidi" w:hAnsiTheme="majorBidi" w:cstheme="majorBidi"/>
          <w:color w:val="000000" w:themeColor="text1"/>
          <w:sz w:val="24"/>
          <w:szCs w:val="24"/>
          <w:lang w:eastAsia="en-US"/>
        </w:rPr>
        <w:t xml:space="preserve">SPCE, and the line is higher than that of </w:t>
      </w:r>
      <w:r w:rsidR="00041435" w:rsidRPr="00052C08">
        <w:rPr>
          <w:rFonts w:asciiTheme="majorBidi" w:hAnsiTheme="majorBidi" w:cstheme="majorBidi"/>
          <w:color w:val="000000" w:themeColor="text1"/>
          <w:sz w:val="24"/>
          <w:szCs w:val="24"/>
        </w:rPr>
        <w:t>g-C</w:t>
      </w:r>
      <w:r w:rsidR="00041435" w:rsidRPr="00052C08">
        <w:rPr>
          <w:rFonts w:asciiTheme="majorBidi" w:hAnsiTheme="majorBidi" w:cstheme="majorBidi"/>
          <w:color w:val="000000" w:themeColor="text1"/>
          <w:sz w:val="24"/>
          <w:szCs w:val="24"/>
          <w:vertAlign w:val="subscript"/>
        </w:rPr>
        <w:t>3</w:t>
      </w:r>
      <w:r w:rsidR="00041435" w:rsidRPr="00052C08">
        <w:rPr>
          <w:rFonts w:asciiTheme="majorBidi" w:hAnsiTheme="majorBidi" w:cstheme="majorBidi"/>
          <w:color w:val="000000" w:themeColor="text1"/>
          <w:sz w:val="24"/>
          <w:szCs w:val="24"/>
        </w:rPr>
        <w:t>N</w:t>
      </w:r>
      <w:r w:rsidR="00041435" w:rsidRPr="00052C08">
        <w:rPr>
          <w:rFonts w:asciiTheme="majorBidi" w:hAnsiTheme="majorBidi" w:cstheme="majorBidi"/>
          <w:color w:val="000000" w:themeColor="text1"/>
          <w:sz w:val="24"/>
          <w:szCs w:val="24"/>
          <w:vertAlign w:val="subscript"/>
        </w:rPr>
        <w:t>4</w:t>
      </w:r>
      <w:r w:rsidR="00041435" w:rsidRPr="00052C08">
        <w:rPr>
          <w:rFonts w:asciiTheme="majorBidi" w:hAnsiTheme="majorBidi" w:cstheme="majorBidi"/>
          <w:color w:val="000000" w:themeColor="text1"/>
          <w:sz w:val="24"/>
          <w:szCs w:val="24"/>
        </w:rPr>
        <w:t>/SPCE</w:t>
      </w:r>
      <w:r w:rsidR="00041435" w:rsidRPr="00052C08">
        <w:rPr>
          <w:rFonts w:asciiTheme="majorBidi" w:hAnsiTheme="majorBidi" w:cstheme="majorBidi"/>
          <w:color w:val="000000" w:themeColor="text1"/>
          <w:szCs w:val="24"/>
        </w:rPr>
        <w:t xml:space="preserve"> </w:t>
      </w:r>
      <w:r w:rsidR="00041435" w:rsidRPr="00052C08">
        <w:rPr>
          <w:rFonts w:asciiTheme="majorBidi" w:hAnsiTheme="majorBidi" w:cstheme="majorBidi"/>
          <w:color w:val="000000" w:themeColor="text1"/>
          <w:sz w:val="24"/>
          <w:szCs w:val="28"/>
        </w:rPr>
        <w:t>and</w:t>
      </w:r>
      <w:r w:rsidR="00041435" w:rsidRPr="00052C08">
        <w:rPr>
          <w:rFonts w:asciiTheme="majorBidi" w:hAnsiTheme="majorBidi" w:cstheme="majorBidi"/>
          <w:color w:val="000000" w:themeColor="text1"/>
          <w:sz w:val="28"/>
          <w:szCs w:val="28"/>
          <w:lang w:eastAsia="en-US"/>
        </w:rPr>
        <w:t xml:space="preserve"> </w:t>
      </w:r>
      <w:r w:rsidR="00041435" w:rsidRPr="00052C08">
        <w:rPr>
          <w:rFonts w:asciiTheme="majorBidi" w:hAnsiTheme="majorBidi" w:cstheme="majorBidi"/>
          <w:color w:val="000000" w:themeColor="text1"/>
          <w:sz w:val="24"/>
          <w:szCs w:val="24"/>
          <w:lang w:eastAsia="en-US"/>
        </w:rPr>
        <w:t>SPCE</w:t>
      </w:r>
      <w:r w:rsidRPr="00052C08">
        <w:rPr>
          <w:rFonts w:asciiTheme="majorBidi" w:hAnsiTheme="majorBidi" w:cstheme="majorBidi"/>
          <w:color w:val="000000" w:themeColor="text1"/>
          <w:sz w:val="24"/>
          <w:szCs w:val="24"/>
          <w:lang w:eastAsia="en-US"/>
        </w:rPr>
        <w:t>.</w:t>
      </w:r>
      <w:r w:rsidR="00F06519" w:rsidRPr="00052C08">
        <w:rPr>
          <w:rFonts w:asciiTheme="majorBidi" w:hAnsiTheme="majorBidi" w:cstheme="majorBidi"/>
          <w:color w:val="000000" w:themeColor="text1"/>
          <w:sz w:val="24"/>
          <w:szCs w:val="24"/>
          <w:lang w:eastAsia="en-US"/>
        </w:rPr>
        <w:t xml:space="preserve"> The fitting equivalent circuit contains Rs, </w:t>
      </w:r>
      <w:proofErr w:type="spellStart"/>
      <w:r w:rsidR="00F06519" w:rsidRPr="00052C08">
        <w:rPr>
          <w:rFonts w:asciiTheme="majorBidi" w:hAnsiTheme="majorBidi" w:cstheme="majorBidi"/>
          <w:color w:val="000000" w:themeColor="text1"/>
          <w:sz w:val="24"/>
          <w:szCs w:val="24"/>
          <w:lang w:eastAsia="en-US"/>
        </w:rPr>
        <w:t>Rct</w:t>
      </w:r>
      <w:proofErr w:type="spellEnd"/>
      <w:r w:rsidR="00F06519" w:rsidRPr="00052C08">
        <w:rPr>
          <w:rFonts w:asciiTheme="majorBidi" w:hAnsiTheme="majorBidi" w:cstheme="majorBidi"/>
          <w:color w:val="000000" w:themeColor="text1"/>
          <w:sz w:val="24"/>
          <w:szCs w:val="24"/>
          <w:lang w:eastAsia="en-US"/>
        </w:rPr>
        <w:t xml:space="preserve">, C, and </w:t>
      </w:r>
      <w:proofErr w:type="spellStart"/>
      <w:r w:rsidR="00F06519" w:rsidRPr="00052C08">
        <w:rPr>
          <w:rFonts w:asciiTheme="majorBidi" w:hAnsiTheme="majorBidi" w:cstheme="majorBidi"/>
          <w:color w:val="000000" w:themeColor="text1"/>
          <w:sz w:val="24"/>
          <w:szCs w:val="24"/>
          <w:lang w:eastAsia="en-US"/>
        </w:rPr>
        <w:t>Zw</w:t>
      </w:r>
      <w:proofErr w:type="spellEnd"/>
      <w:r w:rsidR="00F06519" w:rsidRPr="00052C08">
        <w:rPr>
          <w:rFonts w:asciiTheme="majorBidi" w:hAnsiTheme="majorBidi" w:cstheme="majorBidi"/>
          <w:color w:val="000000" w:themeColor="text1"/>
          <w:sz w:val="24"/>
          <w:szCs w:val="24"/>
          <w:lang w:eastAsia="en-US"/>
        </w:rPr>
        <w:t xml:space="preserve"> as solution resistance, surface interface resistance, double</w:t>
      </w:r>
      <w:r w:rsidR="000E5496" w:rsidRPr="00052C08">
        <w:rPr>
          <w:rFonts w:asciiTheme="majorBidi" w:hAnsiTheme="majorBidi" w:cstheme="majorBidi"/>
          <w:color w:val="000000" w:themeColor="text1"/>
          <w:sz w:val="24"/>
          <w:szCs w:val="24"/>
          <w:lang w:eastAsia="en-US"/>
        </w:rPr>
        <w:t>-</w:t>
      </w:r>
      <w:r w:rsidR="00F06519" w:rsidRPr="00052C08">
        <w:rPr>
          <w:rFonts w:asciiTheme="majorBidi" w:hAnsiTheme="majorBidi" w:cstheme="majorBidi"/>
          <w:color w:val="000000" w:themeColor="text1"/>
          <w:sz w:val="24"/>
          <w:szCs w:val="24"/>
          <w:lang w:eastAsia="en-US"/>
        </w:rPr>
        <w:t xml:space="preserve">layer capacitance, and electron diffusion velocity, respectively. </w:t>
      </w:r>
      <w:r w:rsidR="00B66F05" w:rsidRPr="00052C08">
        <w:rPr>
          <w:rFonts w:asciiTheme="majorBidi" w:hAnsiTheme="majorBidi" w:cstheme="majorBidi"/>
          <w:color w:val="000000" w:themeColor="text1"/>
          <w:sz w:val="24"/>
          <w:szCs w:val="24"/>
          <w:lang w:eastAsia="en-US"/>
        </w:rPr>
        <w:t>The f</w:t>
      </w:r>
      <w:r w:rsidRPr="00052C08">
        <w:rPr>
          <w:rFonts w:asciiTheme="majorBidi" w:hAnsiTheme="majorBidi" w:cstheme="majorBidi"/>
          <w:color w:val="000000" w:themeColor="text1"/>
          <w:sz w:val="24"/>
          <w:szCs w:val="24"/>
          <w:lang w:eastAsia="en-US"/>
        </w:rPr>
        <w:t xml:space="preserve">itting </w:t>
      </w:r>
      <w:proofErr w:type="spellStart"/>
      <w:r w:rsidR="00B66F05" w:rsidRPr="00052C08">
        <w:rPr>
          <w:rFonts w:asciiTheme="majorBidi" w:hAnsiTheme="majorBidi" w:cstheme="majorBidi"/>
          <w:color w:val="000000" w:themeColor="text1"/>
          <w:sz w:val="24"/>
          <w:szCs w:val="24"/>
          <w:lang w:eastAsia="en-US"/>
        </w:rPr>
        <w:t>Rct</w:t>
      </w:r>
      <w:proofErr w:type="spellEnd"/>
      <w:r w:rsidR="00B66F05" w:rsidRPr="00052C08">
        <w:rPr>
          <w:rFonts w:asciiTheme="majorBidi" w:hAnsiTheme="majorBidi"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lang w:eastAsia="en-US"/>
        </w:rPr>
        <w:t>values</w:t>
      </w:r>
      <w:r w:rsidR="00F06519" w:rsidRPr="00052C08">
        <w:rPr>
          <w:rFonts w:asciiTheme="majorBidi" w:hAnsiTheme="majorBidi" w:cstheme="majorBidi"/>
          <w:color w:val="000000" w:themeColor="text1"/>
          <w:sz w:val="24"/>
          <w:szCs w:val="24"/>
          <w:lang w:eastAsia="en-US"/>
        </w:rPr>
        <w:t xml:space="preserve"> </w:t>
      </w:r>
      <w:r w:rsidR="00007B27" w:rsidRPr="00052C08">
        <w:rPr>
          <w:rFonts w:asciiTheme="majorBidi" w:hAnsiTheme="majorBidi" w:cstheme="majorBidi"/>
          <w:color w:val="000000" w:themeColor="text1"/>
          <w:sz w:val="24"/>
          <w:szCs w:val="24"/>
          <w:lang w:eastAsia="en-US"/>
        </w:rPr>
        <w:t>are</w:t>
      </w:r>
      <w:r w:rsidR="00F06519" w:rsidRPr="00052C08">
        <w:rPr>
          <w:rFonts w:asciiTheme="majorBidi" w:hAnsiTheme="majorBidi" w:cstheme="majorBidi"/>
          <w:color w:val="000000" w:themeColor="text1"/>
          <w:sz w:val="24"/>
          <w:szCs w:val="24"/>
          <w:lang w:eastAsia="en-US"/>
        </w:rPr>
        <w:t xml:space="preserve"> 4490</w:t>
      </w:r>
      <w:r w:rsidR="00C942C8" w:rsidRPr="00052C08">
        <w:rPr>
          <w:rFonts w:asciiTheme="majorBidi" w:hAnsiTheme="majorBidi" w:cstheme="majorBidi"/>
          <w:color w:val="000000" w:themeColor="text1"/>
          <w:sz w:val="24"/>
          <w:szCs w:val="24"/>
          <w:lang w:eastAsia="en-US"/>
        </w:rPr>
        <w:t>, 1496,</w:t>
      </w:r>
      <w:r w:rsidRPr="00052C08">
        <w:rPr>
          <w:rFonts w:asciiTheme="majorBidi" w:hAnsiTheme="majorBidi" w:cstheme="majorBidi"/>
          <w:color w:val="000000" w:themeColor="text1"/>
          <w:sz w:val="24"/>
          <w:szCs w:val="24"/>
          <w:lang w:eastAsia="en-US"/>
        </w:rPr>
        <w:t xml:space="preserve"> and </w:t>
      </w:r>
      <w:r w:rsidR="00F06519" w:rsidRPr="00052C08">
        <w:rPr>
          <w:rFonts w:asciiTheme="majorBidi" w:hAnsiTheme="majorBidi" w:cstheme="majorBidi"/>
          <w:color w:val="000000" w:themeColor="text1"/>
          <w:sz w:val="24"/>
          <w:szCs w:val="24"/>
          <w:lang w:eastAsia="en-US"/>
        </w:rPr>
        <w:t xml:space="preserve">90.49 </w:t>
      </w:r>
      <w:r w:rsidRPr="00052C08">
        <w:rPr>
          <w:rFonts w:asciiTheme="majorBidi" w:hAnsiTheme="majorBidi" w:cstheme="majorBidi"/>
          <w:color w:val="000000" w:themeColor="text1"/>
          <w:sz w:val="24"/>
          <w:szCs w:val="24"/>
          <w:lang w:eastAsia="en-US"/>
        </w:rPr>
        <w:t>Ω, for SPCE</w:t>
      </w:r>
      <w:r w:rsidR="00C942C8" w:rsidRPr="00052C08">
        <w:rPr>
          <w:rFonts w:asciiTheme="majorBidi" w:hAnsiTheme="majorBidi" w:cstheme="majorBidi"/>
          <w:color w:val="000000" w:themeColor="text1"/>
          <w:sz w:val="24"/>
          <w:szCs w:val="24"/>
          <w:lang w:eastAsia="en-US"/>
        </w:rPr>
        <w:t>,</w:t>
      </w:r>
      <w:r w:rsidR="00C942C8" w:rsidRPr="00052C08">
        <w:rPr>
          <w:rFonts w:asciiTheme="majorBidi" w:hAnsiTheme="majorBidi" w:cstheme="majorBidi"/>
          <w:color w:val="000000" w:themeColor="text1"/>
          <w:szCs w:val="24"/>
        </w:rPr>
        <w:t xml:space="preserve"> </w:t>
      </w:r>
      <w:r w:rsidR="00C942C8" w:rsidRPr="00052C08">
        <w:rPr>
          <w:rFonts w:asciiTheme="majorBidi" w:hAnsiTheme="majorBidi" w:cstheme="majorBidi"/>
          <w:color w:val="000000" w:themeColor="text1"/>
          <w:sz w:val="24"/>
          <w:szCs w:val="24"/>
        </w:rPr>
        <w:t>g-C</w:t>
      </w:r>
      <w:r w:rsidR="00C942C8" w:rsidRPr="00052C08">
        <w:rPr>
          <w:rFonts w:asciiTheme="majorBidi" w:hAnsiTheme="majorBidi" w:cstheme="majorBidi"/>
          <w:color w:val="000000" w:themeColor="text1"/>
          <w:sz w:val="24"/>
          <w:szCs w:val="24"/>
          <w:vertAlign w:val="subscript"/>
        </w:rPr>
        <w:t>3</w:t>
      </w:r>
      <w:r w:rsidR="00C942C8" w:rsidRPr="00052C08">
        <w:rPr>
          <w:rFonts w:asciiTheme="majorBidi" w:hAnsiTheme="majorBidi" w:cstheme="majorBidi"/>
          <w:color w:val="000000" w:themeColor="text1"/>
          <w:sz w:val="24"/>
          <w:szCs w:val="24"/>
        </w:rPr>
        <w:t>N</w:t>
      </w:r>
      <w:r w:rsidR="00C942C8" w:rsidRPr="00052C08">
        <w:rPr>
          <w:rFonts w:asciiTheme="majorBidi" w:hAnsiTheme="majorBidi" w:cstheme="majorBidi"/>
          <w:color w:val="000000" w:themeColor="text1"/>
          <w:sz w:val="24"/>
          <w:szCs w:val="24"/>
          <w:vertAlign w:val="subscript"/>
        </w:rPr>
        <w:t>4</w:t>
      </w:r>
      <w:r w:rsidR="00C942C8" w:rsidRPr="00052C08">
        <w:rPr>
          <w:rFonts w:asciiTheme="majorBidi" w:hAnsiTheme="majorBidi" w:cstheme="majorBidi"/>
          <w:color w:val="000000" w:themeColor="text1"/>
          <w:sz w:val="24"/>
          <w:szCs w:val="24"/>
        </w:rPr>
        <w:t>/SPCE</w:t>
      </w:r>
      <w:r w:rsidR="00C942C8" w:rsidRPr="00052C08">
        <w:rPr>
          <w:rFonts w:asciiTheme="majorBidi" w:hAnsiTheme="majorBidi" w:cstheme="majorBidi"/>
          <w:color w:val="000000" w:themeColor="text1"/>
          <w:szCs w:val="24"/>
        </w:rPr>
        <w:t>,</w:t>
      </w:r>
      <w:r w:rsidRPr="00052C08">
        <w:rPr>
          <w:rFonts w:asciiTheme="majorBidi" w:hAnsiTheme="majorBidi" w:cstheme="majorBidi"/>
          <w:color w:val="000000" w:themeColor="text1"/>
          <w:sz w:val="24"/>
          <w:szCs w:val="24"/>
          <w:lang w:eastAsia="en-US"/>
        </w:rPr>
        <w:t xml:space="preserve"> and 3D-PS-doped CNHN/SPCE</w:t>
      </w:r>
      <w:r w:rsidR="00F06519" w:rsidRPr="00052C08">
        <w:rPr>
          <w:rFonts w:asciiTheme="majorBidi" w:hAnsiTheme="majorBidi" w:cstheme="majorBidi"/>
          <w:color w:val="000000" w:themeColor="text1"/>
          <w:sz w:val="24"/>
          <w:szCs w:val="24"/>
          <w:lang w:eastAsia="en-US"/>
        </w:rPr>
        <w:t xml:space="preserve">, while the </w:t>
      </w:r>
      <w:proofErr w:type="spellStart"/>
      <w:r w:rsidR="00F06519" w:rsidRPr="00052C08">
        <w:rPr>
          <w:rFonts w:asciiTheme="majorBidi" w:hAnsiTheme="majorBidi" w:cstheme="majorBidi"/>
          <w:color w:val="000000" w:themeColor="text1"/>
          <w:sz w:val="24"/>
          <w:szCs w:val="24"/>
          <w:lang w:eastAsia="en-US"/>
        </w:rPr>
        <w:t>Zw</w:t>
      </w:r>
      <w:proofErr w:type="spellEnd"/>
      <w:r w:rsidR="00F06519" w:rsidRPr="00052C08">
        <w:rPr>
          <w:rFonts w:asciiTheme="majorBidi" w:hAnsiTheme="majorBidi" w:cstheme="majorBidi"/>
          <w:color w:val="000000" w:themeColor="text1"/>
          <w:sz w:val="24"/>
          <w:szCs w:val="24"/>
          <w:lang w:eastAsia="en-US"/>
        </w:rPr>
        <w:t xml:space="preserve"> values are 9887</w:t>
      </w:r>
      <w:r w:rsidR="00C942C8" w:rsidRPr="00052C08">
        <w:rPr>
          <w:rFonts w:asciiTheme="majorBidi" w:hAnsiTheme="majorBidi" w:cstheme="majorBidi"/>
          <w:color w:val="000000" w:themeColor="text1"/>
          <w:sz w:val="24"/>
          <w:szCs w:val="24"/>
          <w:lang w:eastAsia="en-US"/>
        </w:rPr>
        <w:t>, 19450,</w:t>
      </w:r>
      <w:r w:rsidR="00F06519" w:rsidRPr="00052C08">
        <w:rPr>
          <w:rFonts w:asciiTheme="majorBidi" w:hAnsiTheme="majorBidi" w:cstheme="majorBidi"/>
          <w:color w:val="000000" w:themeColor="text1"/>
          <w:sz w:val="24"/>
          <w:szCs w:val="24"/>
          <w:lang w:eastAsia="en-US"/>
        </w:rPr>
        <w:t xml:space="preserve"> and 25650 Ωs</w:t>
      </w:r>
      <w:r w:rsidR="00F06519" w:rsidRPr="00052C08">
        <w:rPr>
          <w:rFonts w:asciiTheme="majorBidi" w:hAnsiTheme="majorBidi" w:cstheme="majorBidi"/>
          <w:color w:val="000000" w:themeColor="text1"/>
          <w:sz w:val="24"/>
          <w:szCs w:val="24"/>
          <w:vertAlign w:val="superscript"/>
          <w:lang w:eastAsia="en-US"/>
        </w:rPr>
        <w:t>-1/2</w:t>
      </w:r>
      <w:r w:rsidR="00F06519" w:rsidRPr="00052C08">
        <w:rPr>
          <w:rFonts w:asciiTheme="majorBidi" w:hAnsiTheme="majorBidi" w:cstheme="majorBidi"/>
          <w:color w:val="000000" w:themeColor="text1"/>
          <w:sz w:val="24"/>
          <w:szCs w:val="24"/>
          <w:lang w:eastAsia="en-US"/>
        </w:rPr>
        <w:t xml:space="preserve">. </w:t>
      </w:r>
      <w:r w:rsidR="00D24AA6" w:rsidRPr="00052C08">
        <w:rPr>
          <w:rFonts w:asciiTheme="majorBidi" w:hAnsiTheme="majorBidi" w:cstheme="majorBidi"/>
          <w:color w:val="000000" w:themeColor="text1"/>
          <w:sz w:val="24"/>
          <w:szCs w:val="24"/>
          <w:lang w:eastAsia="en-US"/>
        </w:rPr>
        <w:t>The solution resistances are nearly identical, measuring 84.13 Ω, 82.34 Ω, and 81.79 Ω for SPCE, g-C3N4/SPCE, and 3D-PS-doped CNHN/SPCE, respectively</w:t>
      </w:r>
      <w:r w:rsidR="00007B27" w:rsidRPr="00052C08">
        <w:rPr>
          <w:rFonts w:asciiTheme="majorBidi" w:hAnsiTheme="majorBidi" w:cstheme="majorBidi"/>
          <w:color w:val="000000" w:themeColor="text1"/>
          <w:sz w:val="24"/>
          <w:szCs w:val="24"/>
          <w:lang w:eastAsia="en-US"/>
        </w:rPr>
        <w:t xml:space="preserve">. </w:t>
      </w:r>
      <w:r w:rsidR="00D24AA6" w:rsidRPr="00052C08">
        <w:rPr>
          <w:rFonts w:asciiTheme="majorBidi" w:hAnsiTheme="majorBidi" w:cstheme="majorBidi"/>
          <w:color w:val="000000" w:themeColor="text1"/>
          <w:sz w:val="24"/>
          <w:szCs w:val="24"/>
          <w:lang w:eastAsia="en-US"/>
        </w:rPr>
        <w:t>Additionally</w:t>
      </w:r>
      <w:r w:rsidR="00007B27" w:rsidRPr="00052C08">
        <w:rPr>
          <w:rFonts w:asciiTheme="majorBidi" w:hAnsiTheme="majorBidi" w:cstheme="majorBidi"/>
          <w:color w:val="000000" w:themeColor="text1"/>
          <w:sz w:val="24"/>
          <w:szCs w:val="24"/>
          <w:lang w:eastAsia="en-US"/>
        </w:rPr>
        <w:t>, the capacitance values are 7.998x10</w:t>
      </w:r>
      <w:r w:rsidR="00007B27" w:rsidRPr="00052C08">
        <w:rPr>
          <w:rFonts w:asciiTheme="majorBidi" w:hAnsiTheme="majorBidi" w:cstheme="majorBidi"/>
          <w:color w:val="000000" w:themeColor="text1"/>
          <w:sz w:val="24"/>
          <w:szCs w:val="24"/>
          <w:vertAlign w:val="superscript"/>
          <w:lang w:eastAsia="en-US"/>
        </w:rPr>
        <w:t>–6</w:t>
      </w:r>
      <w:r w:rsidR="00C942C8" w:rsidRPr="00052C08">
        <w:rPr>
          <w:rFonts w:asciiTheme="majorBidi" w:hAnsiTheme="majorBidi" w:cstheme="majorBidi"/>
          <w:color w:val="000000" w:themeColor="text1"/>
          <w:sz w:val="24"/>
          <w:szCs w:val="24"/>
          <w:lang w:eastAsia="en-US"/>
        </w:rPr>
        <w:t>, 2.672 x10</w:t>
      </w:r>
      <w:r w:rsidR="00C942C8" w:rsidRPr="00052C08">
        <w:rPr>
          <w:rFonts w:asciiTheme="majorBidi" w:hAnsiTheme="majorBidi" w:cstheme="majorBidi"/>
          <w:color w:val="000000" w:themeColor="text1"/>
          <w:sz w:val="24"/>
          <w:szCs w:val="24"/>
          <w:vertAlign w:val="superscript"/>
          <w:lang w:eastAsia="en-US"/>
        </w:rPr>
        <w:t>–6</w:t>
      </w:r>
      <w:r w:rsidR="00C942C8" w:rsidRPr="00052C08">
        <w:rPr>
          <w:rFonts w:asciiTheme="majorBidi" w:hAnsiTheme="majorBidi" w:cstheme="majorBidi"/>
          <w:color w:val="000000" w:themeColor="text1"/>
          <w:sz w:val="24"/>
          <w:szCs w:val="24"/>
          <w:lang w:eastAsia="en-US"/>
        </w:rPr>
        <w:t>,</w:t>
      </w:r>
      <w:r w:rsidR="00C942C8" w:rsidRPr="00052C08">
        <w:rPr>
          <w:rFonts w:asciiTheme="majorBidi" w:hAnsiTheme="majorBidi" w:cstheme="majorBidi"/>
          <w:color w:val="000000" w:themeColor="text1"/>
          <w:sz w:val="24"/>
          <w:szCs w:val="24"/>
          <w:vertAlign w:val="superscript"/>
          <w:lang w:eastAsia="en-US"/>
        </w:rPr>
        <w:t xml:space="preserve"> </w:t>
      </w:r>
      <w:r w:rsidR="00007B27" w:rsidRPr="00052C08">
        <w:rPr>
          <w:rFonts w:asciiTheme="majorBidi" w:hAnsiTheme="majorBidi" w:cstheme="majorBidi"/>
          <w:color w:val="000000" w:themeColor="text1"/>
          <w:sz w:val="24"/>
          <w:szCs w:val="24"/>
          <w:lang w:eastAsia="en-US"/>
        </w:rPr>
        <w:t xml:space="preserve">and 1.4 </w:t>
      </w:r>
      <w:r w:rsidR="00C942C8" w:rsidRPr="00052C08">
        <w:rPr>
          <w:rFonts w:asciiTheme="majorBidi" w:hAnsiTheme="majorBidi" w:cstheme="majorBidi"/>
          <w:color w:val="000000" w:themeColor="text1"/>
          <w:sz w:val="24"/>
          <w:szCs w:val="24"/>
          <w:lang w:eastAsia="en-US"/>
        </w:rPr>
        <w:t>x10</w:t>
      </w:r>
      <w:r w:rsidR="00C942C8" w:rsidRPr="00052C08">
        <w:rPr>
          <w:rFonts w:asciiTheme="majorBidi" w:hAnsiTheme="majorBidi" w:cstheme="majorBidi"/>
          <w:color w:val="000000" w:themeColor="text1"/>
          <w:sz w:val="24"/>
          <w:szCs w:val="24"/>
          <w:vertAlign w:val="superscript"/>
          <w:lang w:eastAsia="en-US"/>
        </w:rPr>
        <w:t xml:space="preserve">–6 </w:t>
      </w:r>
      <w:r w:rsidR="00C942C8" w:rsidRPr="00052C08">
        <w:rPr>
          <w:rFonts w:asciiTheme="majorBidi" w:hAnsiTheme="majorBidi" w:cstheme="majorBidi"/>
          <w:color w:val="000000" w:themeColor="text1"/>
          <w:sz w:val="24"/>
          <w:szCs w:val="24"/>
          <w:lang w:eastAsia="en-US"/>
        </w:rPr>
        <w:t xml:space="preserve">F </w:t>
      </w:r>
      <w:r w:rsidR="00FC4F09" w:rsidRPr="00052C08">
        <w:rPr>
          <w:rFonts w:asciiTheme="majorBidi" w:hAnsiTheme="majorBidi" w:cstheme="majorBidi"/>
          <w:color w:val="000000" w:themeColor="text1"/>
          <w:sz w:val="24"/>
          <w:szCs w:val="24"/>
          <w:lang w:eastAsia="en-US"/>
        </w:rPr>
        <w:t>for SPCE and 3D-PS-doped CNHN/SPCE</w:t>
      </w:r>
      <w:r w:rsidR="00007B27" w:rsidRPr="00052C08">
        <w:rPr>
          <w:rFonts w:asciiTheme="majorBidi" w:hAnsiTheme="majorBidi"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lang w:eastAsia="en-US"/>
        </w:rPr>
        <w:t xml:space="preserve">These findings emphasize the highly active surface modification of SPCE using 3D-PS-doped CNHN, characterized by low surface resistance, rapid charge transport, and high electron diffusion. These results are attributed to the unique surface morphology, featuring a heterogeneous surface with a rough texture, nano edges of an open hollow hornet nest structure, and multiple </w:t>
      </w:r>
      <w:r w:rsidR="00D5141F" w:rsidRPr="00052C08">
        <w:rPr>
          <w:rFonts w:asciiTheme="majorBidi" w:hAnsiTheme="majorBidi" w:cstheme="majorBidi"/>
          <w:color w:val="000000" w:themeColor="text1"/>
          <w:sz w:val="24"/>
          <w:szCs w:val="24"/>
          <w:lang w:eastAsia="en-US"/>
        </w:rPr>
        <w:t>vacant</w:t>
      </w:r>
      <w:r w:rsidRPr="00052C08">
        <w:rPr>
          <w:rFonts w:asciiTheme="majorBidi" w:hAnsiTheme="majorBidi" w:cstheme="majorBidi"/>
          <w:color w:val="000000" w:themeColor="text1"/>
          <w:sz w:val="24"/>
          <w:szCs w:val="24"/>
          <w:lang w:eastAsia="en-US"/>
        </w:rPr>
        <w:t xml:space="preserve"> and surface defects. Additionally, the composition, marked by multifactional surface elements such as sulfate, phosphate, N-groups, and C-O groups, further enhances the surface functionality and activity, facilitating electrolyte diffusion through porous and vacant sites.</w:t>
      </w:r>
    </w:p>
    <w:p w14:paraId="35C2CF37" w14:textId="04C3E2D1" w:rsidR="003834C4" w:rsidRPr="00052C08" w:rsidRDefault="00A43CA1" w:rsidP="00606C14">
      <w:pPr>
        <w:spacing w:line="360" w:lineRule="auto"/>
        <w:jc w:val="both"/>
        <w:rPr>
          <w:rFonts w:asciiTheme="majorBidi" w:hAnsiTheme="majorBidi" w:cstheme="majorBidi"/>
          <w:color w:val="000000" w:themeColor="text1"/>
          <w:sz w:val="24"/>
          <w:szCs w:val="24"/>
          <w:lang w:eastAsia="en-US"/>
        </w:rPr>
      </w:pPr>
      <w:r w:rsidRPr="00052C08">
        <w:rPr>
          <w:rFonts w:asciiTheme="majorBidi" w:hAnsiTheme="majorBidi" w:cstheme="majorBidi"/>
          <w:color w:val="000000" w:themeColor="text1"/>
          <w:sz w:val="24"/>
          <w:szCs w:val="24"/>
          <w:lang w:eastAsia="en-US"/>
        </w:rPr>
        <w:t xml:space="preserve">A portable DA electrochemical sensor was investigated </w:t>
      </w:r>
      <w:r w:rsidR="005C5F03" w:rsidRPr="00052C08">
        <w:rPr>
          <w:rFonts w:asciiTheme="majorBidi" w:hAnsiTheme="majorBidi" w:cstheme="majorBidi"/>
          <w:color w:val="000000" w:themeColor="text1"/>
          <w:sz w:val="24"/>
          <w:szCs w:val="24"/>
          <w:lang w:eastAsia="en-US"/>
        </w:rPr>
        <w:t>using</w:t>
      </w:r>
      <w:r w:rsidRPr="00052C08">
        <w:rPr>
          <w:rFonts w:asciiTheme="majorBidi" w:hAnsiTheme="majorBidi" w:cstheme="majorBidi"/>
          <w:color w:val="000000" w:themeColor="text1"/>
          <w:sz w:val="24"/>
          <w:szCs w:val="24"/>
          <w:lang w:eastAsia="en-US"/>
        </w:rPr>
        <w:t xml:space="preserve"> CV sweeps of DA for SPCE, </w:t>
      </w:r>
      <w:r w:rsidRPr="00052C08">
        <w:rPr>
          <w:rFonts w:asciiTheme="majorBidi" w:hAnsiTheme="majorBidi" w:cstheme="majorBidi"/>
          <w:color w:val="000000" w:themeColor="text1"/>
          <w:sz w:val="24"/>
          <w:szCs w:val="24"/>
        </w:rPr>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/SPCE</w:t>
      </w:r>
      <w:r w:rsidRPr="00052C08">
        <w:rPr>
          <w:rFonts w:asciiTheme="majorBidi" w:hAnsiTheme="majorBidi" w:cstheme="majorBidi"/>
          <w:color w:val="000000" w:themeColor="text1"/>
          <w:szCs w:val="24"/>
        </w:rPr>
        <w:t>,</w:t>
      </w:r>
      <w:r w:rsidRPr="00052C08">
        <w:rPr>
          <w:rFonts w:asciiTheme="majorBidi" w:hAnsiTheme="majorBidi" w:cstheme="majorBidi"/>
          <w:color w:val="000000" w:themeColor="text1"/>
          <w:sz w:val="24"/>
          <w:szCs w:val="24"/>
          <w:lang w:eastAsia="en-US"/>
        </w:rPr>
        <w:t xml:space="preserve"> and 3D-PS-doped CNHN/SPCE at a scan rate of 50 mVs⁻¹. Figure 3</w:t>
      </w:r>
      <w:r w:rsidR="005774E2" w:rsidRPr="00052C08">
        <w:rPr>
          <w:rFonts w:asciiTheme="majorBidi" w:hAnsiTheme="majorBidi" w:cstheme="majorBidi"/>
          <w:color w:val="000000" w:themeColor="text1"/>
          <w:sz w:val="24"/>
          <w:szCs w:val="24"/>
          <w:lang w:eastAsia="en-US"/>
        </w:rPr>
        <w:t>C</w:t>
      </w:r>
      <w:r w:rsidRPr="00052C08">
        <w:rPr>
          <w:rFonts w:asciiTheme="majorBidi" w:hAnsiTheme="majorBidi" w:cstheme="majorBidi"/>
          <w:color w:val="000000" w:themeColor="text1"/>
          <w:sz w:val="24"/>
          <w:szCs w:val="24"/>
          <w:lang w:eastAsia="en-US"/>
        </w:rPr>
        <w:t xml:space="preserve"> shows the CVs of 50 </w:t>
      </w:r>
      <w:proofErr w:type="spellStart"/>
      <w:r w:rsidRPr="00052C08">
        <w:rPr>
          <w:rFonts w:asciiTheme="majorBidi" w:hAnsiTheme="majorBidi" w:cstheme="majorBidi"/>
          <w:color w:val="000000" w:themeColor="text1"/>
          <w:sz w:val="24"/>
          <w:szCs w:val="24"/>
          <w:lang w:eastAsia="en-US"/>
        </w:rPr>
        <w:t>μM</w:t>
      </w:r>
      <w:proofErr w:type="spellEnd"/>
      <w:r w:rsidRPr="00052C08">
        <w:rPr>
          <w:rFonts w:asciiTheme="majorBidi" w:hAnsiTheme="majorBidi" w:cstheme="majorBidi"/>
          <w:color w:val="000000" w:themeColor="text1"/>
          <w:sz w:val="24"/>
          <w:szCs w:val="24"/>
          <w:lang w:eastAsia="en-US"/>
        </w:rPr>
        <w:t xml:space="preserve"> DA in PBS (pH = 7.2) for SPCE (black line), g-C</w:t>
      </w:r>
      <w:r w:rsidRPr="00052C08">
        <w:rPr>
          <w:rFonts w:asciiTheme="majorBidi" w:hAnsiTheme="majorBidi" w:cstheme="majorBidi"/>
          <w:color w:val="000000" w:themeColor="text1"/>
          <w:sz w:val="24"/>
          <w:szCs w:val="24"/>
          <w:vertAlign w:val="subscript"/>
          <w:lang w:eastAsia="en-US"/>
        </w:rPr>
        <w:t>3</w:t>
      </w:r>
      <w:r w:rsidRPr="00052C08">
        <w:rPr>
          <w:rFonts w:asciiTheme="majorBidi" w:hAnsiTheme="majorBidi" w:cstheme="majorBidi"/>
          <w:color w:val="000000" w:themeColor="text1"/>
          <w:sz w:val="24"/>
          <w:szCs w:val="24"/>
          <w:lang w:eastAsia="en-US"/>
        </w:rPr>
        <w:t>N</w:t>
      </w:r>
      <w:r w:rsidRPr="00052C08">
        <w:rPr>
          <w:rFonts w:asciiTheme="majorBidi" w:hAnsiTheme="majorBidi" w:cstheme="majorBidi"/>
          <w:color w:val="000000" w:themeColor="text1"/>
          <w:sz w:val="24"/>
          <w:szCs w:val="24"/>
          <w:vertAlign w:val="subscript"/>
          <w:lang w:eastAsia="en-US"/>
        </w:rPr>
        <w:t>4</w:t>
      </w:r>
      <w:r w:rsidRPr="00052C08">
        <w:rPr>
          <w:rFonts w:asciiTheme="majorBidi" w:hAnsiTheme="majorBidi" w:cstheme="majorBidi"/>
          <w:color w:val="000000" w:themeColor="text1"/>
          <w:sz w:val="24"/>
          <w:szCs w:val="24"/>
          <w:lang w:eastAsia="en-US"/>
        </w:rPr>
        <w:t>/SPCE (blue line), and 3D-PS-doped CNHN/SPCE (wine line).</w:t>
      </w:r>
      <w:r w:rsidR="00606C14" w:rsidRPr="00052C08">
        <w:rPr>
          <w:rFonts w:asciiTheme="majorBidi" w:hAnsiTheme="majorBidi" w:cstheme="majorBidi"/>
          <w:color w:val="000000" w:themeColor="text1"/>
          <w:sz w:val="24"/>
          <w:szCs w:val="24"/>
          <w:lang w:eastAsia="en-US"/>
        </w:rPr>
        <w:t xml:space="preserve"> </w:t>
      </w:r>
      <w:r w:rsidR="00B4219F" w:rsidRPr="00052C08">
        <w:rPr>
          <w:rFonts w:asciiTheme="majorBidi" w:hAnsiTheme="majorBidi" w:cstheme="majorBidi"/>
          <w:color w:val="000000" w:themeColor="text1"/>
          <w:sz w:val="24"/>
          <w:szCs w:val="24"/>
          <w:lang w:eastAsia="en-US"/>
        </w:rPr>
        <w:t>Notably, the redox current peak values of DA on 3D-PS-doped CNHN/SPCE surpass those of SPCE</w:t>
      </w:r>
      <w:r w:rsidR="00A308B7" w:rsidRPr="00052C08">
        <w:rPr>
          <w:rFonts w:asciiTheme="majorBidi" w:hAnsiTheme="majorBidi" w:cstheme="majorBidi"/>
          <w:color w:val="000000" w:themeColor="text1"/>
          <w:sz w:val="24"/>
          <w:szCs w:val="24"/>
          <w:lang w:eastAsia="en-US"/>
        </w:rPr>
        <w:t xml:space="preserve"> and </w:t>
      </w:r>
      <w:r w:rsidR="00A308B7" w:rsidRPr="00052C08">
        <w:rPr>
          <w:rFonts w:asciiTheme="majorBidi" w:hAnsiTheme="majorBidi" w:cstheme="majorBidi"/>
          <w:color w:val="000000" w:themeColor="text1"/>
          <w:sz w:val="24"/>
          <w:szCs w:val="28"/>
        </w:rPr>
        <w:t>g-C</w:t>
      </w:r>
      <w:r w:rsidR="00A308B7" w:rsidRPr="00052C08">
        <w:rPr>
          <w:rFonts w:asciiTheme="majorBidi" w:hAnsiTheme="majorBidi" w:cstheme="majorBidi"/>
          <w:color w:val="000000" w:themeColor="text1"/>
          <w:sz w:val="24"/>
          <w:szCs w:val="28"/>
          <w:vertAlign w:val="subscript"/>
        </w:rPr>
        <w:t>3</w:t>
      </w:r>
      <w:r w:rsidR="00A308B7" w:rsidRPr="00052C08">
        <w:rPr>
          <w:rFonts w:asciiTheme="majorBidi" w:hAnsiTheme="majorBidi" w:cstheme="majorBidi"/>
          <w:color w:val="000000" w:themeColor="text1"/>
          <w:sz w:val="24"/>
          <w:szCs w:val="28"/>
        </w:rPr>
        <w:t>N</w:t>
      </w:r>
      <w:r w:rsidR="00A308B7" w:rsidRPr="00052C08">
        <w:rPr>
          <w:rFonts w:asciiTheme="majorBidi" w:hAnsiTheme="majorBidi" w:cstheme="majorBidi"/>
          <w:color w:val="000000" w:themeColor="text1"/>
          <w:sz w:val="24"/>
          <w:szCs w:val="28"/>
          <w:vertAlign w:val="subscript"/>
        </w:rPr>
        <w:t>4</w:t>
      </w:r>
      <w:r w:rsidR="00A308B7" w:rsidRPr="00052C08">
        <w:rPr>
          <w:rFonts w:asciiTheme="majorBidi" w:hAnsiTheme="majorBidi" w:cstheme="majorBidi"/>
          <w:color w:val="000000" w:themeColor="text1"/>
          <w:sz w:val="24"/>
          <w:szCs w:val="28"/>
        </w:rPr>
        <w:t>/SPCE</w:t>
      </w:r>
      <w:r w:rsidR="00B4219F" w:rsidRPr="00052C08">
        <w:rPr>
          <w:rFonts w:asciiTheme="majorBidi" w:hAnsiTheme="majorBidi" w:cstheme="majorBidi"/>
          <w:color w:val="000000" w:themeColor="text1"/>
          <w:sz w:val="24"/>
          <w:szCs w:val="24"/>
          <w:lang w:eastAsia="en-US"/>
        </w:rPr>
        <w:t xml:space="preserve">, </w:t>
      </w:r>
      <w:r w:rsidR="00606C14" w:rsidRPr="00052C08">
        <w:rPr>
          <w:rFonts w:asciiTheme="majorBidi" w:hAnsiTheme="majorBidi" w:cstheme="majorBidi"/>
          <w:color w:val="000000" w:themeColor="text1"/>
          <w:sz w:val="24"/>
          <w:szCs w:val="24"/>
          <w:lang w:eastAsia="en-US"/>
        </w:rPr>
        <w:t>demonstrating the enhanced sensing activity of 3D-PS-doped CNHN/SPCE for DA molecules.</w:t>
      </w:r>
      <w:r w:rsidR="00833336" w:rsidRPr="00052C08">
        <w:rPr>
          <w:rFonts w:asciiTheme="majorBidi" w:hAnsiTheme="majorBidi" w:cstheme="majorBidi"/>
          <w:color w:val="000000" w:themeColor="text1"/>
          <w:sz w:val="24"/>
          <w:szCs w:val="24"/>
          <w:lang w:eastAsia="en-US"/>
        </w:rPr>
        <w:t xml:space="preserve"> </w:t>
      </w:r>
      <w:r w:rsidR="00B4219F" w:rsidRPr="00052C08">
        <w:rPr>
          <w:rFonts w:asciiTheme="majorBidi" w:hAnsiTheme="majorBidi" w:cstheme="majorBidi"/>
          <w:color w:val="000000" w:themeColor="text1"/>
          <w:sz w:val="24"/>
          <w:szCs w:val="24"/>
          <w:lang w:eastAsia="en-US"/>
        </w:rPr>
        <w:t xml:space="preserve">Furthermore, the CV sweep of 3D-PS-doped CNHN/SPCE, both with and without 50 </w:t>
      </w:r>
      <w:proofErr w:type="spellStart"/>
      <w:r w:rsidR="00B4219F" w:rsidRPr="00052C08">
        <w:rPr>
          <w:rFonts w:asciiTheme="majorBidi" w:hAnsiTheme="majorBidi" w:cstheme="majorBidi"/>
          <w:color w:val="000000" w:themeColor="text1"/>
          <w:sz w:val="24"/>
          <w:szCs w:val="24"/>
          <w:lang w:eastAsia="en-US"/>
        </w:rPr>
        <w:t>μM</w:t>
      </w:r>
      <w:proofErr w:type="spellEnd"/>
      <w:r w:rsidR="00B4219F" w:rsidRPr="00052C08">
        <w:rPr>
          <w:rFonts w:asciiTheme="majorBidi" w:hAnsiTheme="majorBidi" w:cstheme="majorBidi"/>
          <w:color w:val="000000" w:themeColor="text1"/>
          <w:sz w:val="24"/>
          <w:szCs w:val="24"/>
          <w:lang w:eastAsia="en-US"/>
        </w:rPr>
        <w:t xml:space="preserve"> DA in PBS (pH= 7.2), exhibits a highly sensitive response to DA molecules (Figure </w:t>
      </w:r>
      <w:r w:rsidR="006E7952" w:rsidRPr="00052C08">
        <w:rPr>
          <w:rFonts w:asciiTheme="majorBidi" w:hAnsiTheme="majorBidi" w:cstheme="majorBidi"/>
          <w:color w:val="000000" w:themeColor="text1"/>
          <w:sz w:val="24"/>
          <w:szCs w:val="24"/>
          <w:lang w:eastAsia="en-US"/>
        </w:rPr>
        <w:t>3</w:t>
      </w:r>
      <w:r w:rsidR="00B4219F" w:rsidRPr="00052C08">
        <w:rPr>
          <w:rFonts w:asciiTheme="majorBidi" w:hAnsiTheme="majorBidi" w:cstheme="majorBidi"/>
          <w:color w:val="000000" w:themeColor="text1"/>
          <w:sz w:val="24"/>
          <w:szCs w:val="24"/>
          <w:lang w:eastAsia="en-US"/>
        </w:rPr>
        <w:t xml:space="preserve">D). To probe the sensing property in-depth, CV measurements were conducted for various DA concentrations (100, 150, 200, and 250 </w:t>
      </w:r>
      <w:proofErr w:type="spellStart"/>
      <w:r w:rsidR="00B4219F" w:rsidRPr="00052C08">
        <w:rPr>
          <w:rFonts w:asciiTheme="majorBidi" w:hAnsiTheme="majorBidi" w:cstheme="majorBidi"/>
          <w:color w:val="000000" w:themeColor="text1"/>
          <w:sz w:val="24"/>
          <w:szCs w:val="24"/>
          <w:lang w:eastAsia="en-US"/>
        </w:rPr>
        <w:t>μM</w:t>
      </w:r>
      <w:proofErr w:type="spellEnd"/>
      <w:r w:rsidR="00B4219F" w:rsidRPr="00052C08">
        <w:rPr>
          <w:rFonts w:asciiTheme="majorBidi" w:hAnsiTheme="majorBidi" w:cstheme="majorBidi"/>
          <w:color w:val="000000" w:themeColor="text1"/>
          <w:sz w:val="24"/>
          <w:szCs w:val="24"/>
          <w:lang w:eastAsia="en-US"/>
        </w:rPr>
        <w:t>) at a scan rate of 50 mVs⁻¹. Figure S</w:t>
      </w:r>
      <w:r w:rsidR="005774E2" w:rsidRPr="00052C08">
        <w:rPr>
          <w:rFonts w:asciiTheme="majorBidi" w:hAnsiTheme="majorBidi" w:cstheme="majorBidi"/>
          <w:color w:val="000000" w:themeColor="text1"/>
          <w:sz w:val="24"/>
          <w:szCs w:val="24"/>
          <w:lang w:eastAsia="en-US"/>
        </w:rPr>
        <w:t>2</w:t>
      </w:r>
      <w:r w:rsidR="00B4219F" w:rsidRPr="00052C08">
        <w:rPr>
          <w:rFonts w:asciiTheme="majorBidi" w:hAnsiTheme="majorBidi" w:cstheme="majorBidi"/>
          <w:color w:val="000000" w:themeColor="text1"/>
          <w:sz w:val="24"/>
          <w:szCs w:val="24"/>
          <w:lang w:eastAsia="en-US"/>
        </w:rPr>
        <w:t xml:space="preserve"> presents an increase in both anodic (</w:t>
      </w:r>
      <w:proofErr w:type="spellStart"/>
      <w:r w:rsidR="00B4219F" w:rsidRPr="00052C08">
        <w:rPr>
          <w:rFonts w:asciiTheme="majorBidi" w:hAnsiTheme="majorBidi" w:cstheme="majorBidi"/>
          <w:color w:val="000000" w:themeColor="text1"/>
          <w:sz w:val="24"/>
          <w:szCs w:val="24"/>
          <w:lang w:eastAsia="en-US"/>
        </w:rPr>
        <w:t>Ia</w:t>
      </w:r>
      <w:proofErr w:type="spellEnd"/>
      <w:r w:rsidR="00B4219F" w:rsidRPr="00052C08">
        <w:rPr>
          <w:rFonts w:asciiTheme="majorBidi" w:hAnsiTheme="majorBidi" w:cstheme="majorBidi"/>
          <w:color w:val="000000" w:themeColor="text1"/>
          <w:sz w:val="24"/>
          <w:szCs w:val="24"/>
          <w:lang w:eastAsia="en-US"/>
        </w:rPr>
        <w:t>) and cathodic (</w:t>
      </w:r>
      <w:proofErr w:type="spellStart"/>
      <w:r w:rsidR="00B4219F" w:rsidRPr="00052C08">
        <w:rPr>
          <w:rFonts w:asciiTheme="majorBidi" w:hAnsiTheme="majorBidi" w:cstheme="majorBidi"/>
          <w:color w:val="000000" w:themeColor="text1"/>
          <w:sz w:val="24"/>
          <w:szCs w:val="24"/>
          <w:lang w:eastAsia="en-US"/>
        </w:rPr>
        <w:t>Ic</w:t>
      </w:r>
      <w:proofErr w:type="spellEnd"/>
      <w:r w:rsidR="00B4219F" w:rsidRPr="00052C08">
        <w:rPr>
          <w:rFonts w:asciiTheme="majorBidi" w:hAnsiTheme="majorBidi" w:cstheme="majorBidi"/>
          <w:color w:val="000000" w:themeColor="text1"/>
          <w:sz w:val="24"/>
          <w:szCs w:val="24"/>
          <w:lang w:eastAsia="en-US"/>
        </w:rPr>
        <w:t xml:space="preserve">) peak current values with rising DA concentrations, affirming that 3D-PS-doped CNHN/SPCE serves as a highly sensitive </w:t>
      </w:r>
      <w:r w:rsidR="00653F3C" w:rsidRPr="00052C08">
        <w:rPr>
          <w:rFonts w:asciiTheme="majorBidi" w:hAnsiTheme="majorBidi" w:cstheme="majorBidi"/>
          <w:color w:val="000000" w:themeColor="text1"/>
          <w:sz w:val="24"/>
          <w:szCs w:val="24"/>
          <w:lang w:eastAsia="en-US"/>
        </w:rPr>
        <w:t>sensor</w:t>
      </w:r>
      <w:r w:rsidR="00B4219F" w:rsidRPr="00052C08">
        <w:rPr>
          <w:rFonts w:asciiTheme="majorBidi" w:hAnsiTheme="majorBidi" w:cstheme="majorBidi"/>
          <w:color w:val="000000" w:themeColor="text1"/>
          <w:sz w:val="24"/>
          <w:szCs w:val="24"/>
          <w:lang w:eastAsia="en-US"/>
        </w:rPr>
        <w:t xml:space="preserve"> for detecting DA </w:t>
      </w:r>
      <w:r w:rsidR="00475997" w:rsidRPr="00052C08">
        <w:rPr>
          <w:rFonts w:asciiTheme="majorBidi" w:hAnsiTheme="majorBidi" w:cstheme="majorBidi"/>
          <w:color w:val="000000" w:themeColor="text1"/>
          <w:sz w:val="24"/>
          <w:szCs w:val="24"/>
          <w:lang w:eastAsia="en-US"/>
        </w:rPr>
        <w:t>concentrations. The</w:t>
      </w:r>
      <w:r w:rsidR="00B4219F" w:rsidRPr="00052C08">
        <w:rPr>
          <w:rFonts w:asciiTheme="majorBidi" w:hAnsiTheme="majorBidi" w:cstheme="majorBidi"/>
          <w:color w:val="000000" w:themeColor="text1"/>
          <w:sz w:val="24"/>
          <w:szCs w:val="24"/>
          <w:lang w:eastAsia="en-US"/>
        </w:rPr>
        <w:t xml:space="preserve"> portable DA sensor based on 3D-PS-doped CNHN/SPCE demonstrates rapid response, low sample volume </w:t>
      </w:r>
      <w:r w:rsidR="00B4219F" w:rsidRPr="00052C08">
        <w:rPr>
          <w:rFonts w:asciiTheme="majorBidi" w:hAnsiTheme="majorBidi" w:cstheme="majorBidi"/>
          <w:color w:val="000000" w:themeColor="text1"/>
          <w:sz w:val="24"/>
          <w:szCs w:val="24"/>
          <w:lang w:eastAsia="en-US"/>
        </w:rPr>
        <w:lastRenderedPageBreak/>
        <w:t xml:space="preserve">requirements, and highly stable and reproducible response, evidenced by the systematic increase in </w:t>
      </w:r>
      <w:proofErr w:type="spellStart"/>
      <w:r w:rsidR="00B4219F" w:rsidRPr="00052C08">
        <w:rPr>
          <w:rFonts w:asciiTheme="majorBidi" w:hAnsiTheme="majorBidi" w:cstheme="majorBidi"/>
          <w:color w:val="000000" w:themeColor="text1"/>
          <w:sz w:val="24"/>
          <w:szCs w:val="24"/>
          <w:lang w:eastAsia="en-US"/>
        </w:rPr>
        <w:t>Ia</w:t>
      </w:r>
      <w:proofErr w:type="spellEnd"/>
      <w:r w:rsidR="00B4219F" w:rsidRPr="00052C08">
        <w:rPr>
          <w:rFonts w:asciiTheme="majorBidi" w:hAnsiTheme="majorBidi" w:cstheme="majorBidi"/>
          <w:color w:val="000000" w:themeColor="text1"/>
          <w:sz w:val="24"/>
          <w:szCs w:val="24"/>
          <w:lang w:eastAsia="en-US"/>
        </w:rPr>
        <w:t xml:space="preserve"> and </w:t>
      </w:r>
      <w:proofErr w:type="spellStart"/>
      <w:r w:rsidR="00B4219F" w:rsidRPr="00052C08">
        <w:rPr>
          <w:rFonts w:asciiTheme="majorBidi" w:hAnsiTheme="majorBidi" w:cstheme="majorBidi"/>
          <w:color w:val="000000" w:themeColor="text1"/>
          <w:sz w:val="24"/>
          <w:szCs w:val="24"/>
          <w:lang w:eastAsia="en-US"/>
        </w:rPr>
        <w:t>Ic</w:t>
      </w:r>
      <w:proofErr w:type="spellEnd"/>
      <w:r w:rsidR="00B4219F" w:rsidRPr="00052C08">
        <w:rPr>
          <w:rFonts w:asciiTheme="majorBidi" w:hAnsiTheme="majorBidi" w:cstheme="majorBidi"/>
          <w:color w:val="000000" w:themeColor="text1"/>
          <w:sz w:val="24"/>
          <w:szCs w:val="24"/>
          <w:lang w:eastAsia="en-US"/>
        </w:rPr>
        <w:t xml:space="preserve"> peak current values. Moreover, the multifunctional surface of 3D-PS-doped CNHN enables a high loading of DA at the electrode surface, while the open hollow surface with a porous construction facilitates the diffusion of DA molecules, contributing to an increased loading of DA at the inner and outer surfaces. These features collectively highlight the successful design of a highly sensitive portable DA sensor based on 3D-PS-doped CNHN.</w:t>
      </w:r>
    </w:p>
    <w:p w14:paraId="45C58B9F" w14:textId="55DCDA0A" w:rsidR="000E5496" w:rsidRPr="00052C08" w:rsidRDefault="00612693" w:rsidP="0018071F">
      <w:pPr>
        <w:spacing w:line="360" w:lineRule="auto"/>
        <w:rPr>
          <w:rFonts w:asciiTheme="majorBidi" w:hAnsiTheme="majorBidi" w:cstheme="majorBidi"/>
          <w:b/>
          <w:bCs/>
          <w:color w:val="000000" w:themeColor="text1"/>
          <w:sz w:val="24"/>
          <w:szCs w:val="24"/>
        </w:rPr>
      </w:pPr>
      <w:r>
        <w:rPr>
          <w:rFonts w:asciiTheme="majorBidi" w:hAnsiTheme="majorBidi" w:cstheme="majorBidi"/>
          <w:noProof/>
          <w:color w:val="0432FF"/>
          <w:sz w:val="24"/>
          <w:szCs w:val="24"/>
        </w:rPr>
        <w:drawing>
          <wp:inline distT="0" distB="0" distL="0" distR="0" wp14:anchorId="14A5973D" wp14:editId="474FAA0F">
            <wp:extent cx="5943600" cy="4876800"/>
            <wp:effectExtent l="0" t="0" r="0" b="1270"/>
            <wp:docPr id="1340439829" name="Picture 2" descr="A diagram of a curr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9829" name="Picture 2" descr="A diagram of a curren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4876800"/>
                    </a:xfrm>
                    <a:prstGeom prst="rect">
                      <a:avLst/>
                    </a:prstGeom>
                  </pic:spPr>
                </pic:pic>
              </a:graphicData>
            </a:graphic>
          </wp:inline>
        </w:drawing>
      </w:r>
      <w:r w:rsidR="009E7F89" w:rsidRPr="00052C08">
        <w:rPr>
          <w:rFonts w:asciiTheme="majorBidi" w:hAnsiTheme="majorBidi" w:cstheme="majorBidi"/>
          <w:b/>
          <w:bCs/>
          <w:color w:val="000000" w:themeColor="text1"/>
          <w:sz w:val="24"/>
          <w:szCs w:val="24"/>
        </w:rPr>
        <w:t xml:space="preserve"> </w:t>
      </w:r>
    </w:p>
    <w:p w14:paraId="5AAF54A0" w14:textId="00823CA4" w:rsidR="00BC3B77" w:rsidRPr="00052C08" w:rsidRDefault="00BC3B77" w:rsidP="00273182">
      <w:pPr>
        <w:spacing w:line="360" w:lineRule="auto"/>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4"/>
          <w:szCs w:val="24"/>
        </w:rPr>
        <w:t>Figure 3</w:t>
      </w:r>
      <w:r w:rsidRPr="00052C08">
        <w:rPr>
          <w:rFonts w:asciiTheme="majorBidi" w:hAnsiTheme="majorBidi" w:cstheme="majorBidi"/>
          <w:color w:val="000000" w:themeColor="text1"/>
          <w:sz w:val="24"/>
          <w:szCs w:val="24"/>
        </w:rPr>
        <w:t>. A) The CV measurements of SPCE (black line)</w:t>
      </w:r>
      <w:r w:rsidR="00653F3C" w:rsidRPr="00052C08">
        <w:rPr>
          <w:rFonts w:asciiTheme="majorBidi" w:hAnsiTheme="majorBidi" w:cstheme="majorBidi"/>
          <w:color w:val="000000" w:themeColor="text1"/>
          <w:sz w:val="24"/>
          <w:szCs w:val="24"/>
        </w:rPr>
        <w:t>, g-C</w:t>
      </w:r>
      <w:r w:rsidR="00653F3C" w:rsidRPr="00052C08">
        <w:rPr>
          <w:rFonts w:asciiTheme="majorBidi" w:hAnsiTheme="majorBidi" w:cstheme="majorBidi"/>
          <w:color w:val="000000" w:themeColor="text1"/>
          <w:sz w:val="24"/>
          <w:szCs w:val="24"/>
          <w:vertAlign w:val="subscript"/>
        </w:rPr>
        <w:t>3</w:t>
      </w:r>
      <w:r w:rsidR="00653F3C" w:rsidRPr="00052C08">
        <w:rPr>
          <w:rFonts w:asciiTheme="majorBidi" w:hAnsiTheme="majorBidi" w:cstheme="majorBidi"/>
          <w:color w:val="000000" w:themeColor="text1"/>
          <w:sz w:val="24"/>
          <w:szCs w:val="24"/>
        </w:rPr>
        <w:t>N</w:t>
      </w:r>
      <w:r w:rsidR="00653F3C" w:rsidRPr="00052C08">
        <w:rPr>
          <w:rFonts w:asciiTheme="majorBidi" w:hAnsiTheme="majorBidi" w:cstheme="majorBidi"/>
          <w:color w:val="000000" w:themeColor="text1"/>
          <w:sz w:val="24"/>
          <w:szCs w:val="24"/>
          <w:vertAlign w:val="subscript"/>
        </w:rPr>
        <w:t>4</w:t>
      </w:r>
      <w:r w:rsidR="00653F3C" w:rsidRPr="00052C08">
        <w:rPr>
          <w:rFonts w:asciiTheme="majorBidi" w:hAnsiTheme="majorBidi" w:cstheme="majorBidi"/>
          <w:color w:val="000000" w:themeColor="text1"/>
          <w:sz w:val="24"/>
          <w:szCs w:val="24"/>
        </w:rPr>
        <w:t xml:space="preserve"> (blue line),</w:t>
      </w:r>
      <w:r w:rsidRPr="00052C08">
        <w:rPr>
          <w:rFonts w:asciiTheme="majorBidi" w:hAnsiTheme="majorBidi" w:cstheme="majorBidi"/>
          <w:color w:val="000000" w:themeColor="text1"/>
          <w:sz w:val="24"/>
          <w:szCs w:val="24"/>
        </w:rPr>
        <w:t xml:space="preserve"> and 3D-PS-doped CNHN/SPCE (wine line) in </w:t>
      </w:r>
      <w:r w:rsidR="00D3604A" w:rsidRPr="00052C08">
        <w:rPr>
          <w:rFonts w:asciiTheme="majorBidi" w:hAnsiTheme="majorBidi" w:cstheme="majorBidi"/>
          <w:color w:val="000000" w:themeColor="text1"/>
          <w:sz w:val="24"/>
          <w:szCs w:val="24"/>
        </w:rPr>
        <w:t>PBS (pH = 7.2)</w:t>
      </w:r>
      <w:r w:rsidRPr="00052C08">
        <w:rPr>
          <w:rFonts w:asciiTheme="majorBidi" w:hAnsiTheme="majorBidi" w:cstheme="majorBidi"/>
          <w:color w:val="000000" w:themeColor="text1"/>
          <w:sz w:val="24"/>
          <w:szCs w:val="24"/>
        </w:rPr>
        <w:t xml:space="preserve"> containing 5 mM K</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/K</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w:t>
      </w:r>
      <w:proofErr w:type="gramStart"/>
      <w:r w:rsidRPr="00052C08">
        <w:rPr>
          <w:rFonts w:asciiTheme="majorBidi" w:hAnsiTheme="majorBidi" w:cstheme="majorBidi"/>
          <w:color w:val="000000" w:themeColor="text1"/>
          <w:sz w:val="24"/>
          <w:szCs w:val="24"/>
        </w:rPr>
        <w:t>Fe(</w:t>
      </w:r>
      <w:proofErr w:type="gramEnd"/>
      <w:r w:rsidRPr="00052C08">
        <w:rPr>
          <w:rFonts w:asciiTheme="majorBidi" w:hAnsiTheme="majorBidi" w:cstheme="majorBidi"/>
          <w:color w:val="000000" w:themeColor="text1"/>
          <w:sz w:val="24"/>
          <w:szCs w:val="24"/>
        </w:rPr>
        <w:t>CN)</w:t>
      </w:r>
      <w:r w:rsidRPr="00052C08">
        <w:rPr>
          <w:rFonts w:asciiTheme="majorBidi" w:hAnsiTheme="majorBidi" w:cstheme="majorBidi"/>
          <w:color w:val="000000" w:themeColor="text1"/>
          <w:sz w:val="24"/>
          <w:szCs w:val="24"/>
          <w:vertAlign w:val="subscript"/>
        </w:rPr>
        <w:t>6</w:t>
      </w:r>
      <w:r w:rsidRPr="00052C08">
        <w:rPr>
          <w:rFonts w:asciiTheme="majorBidi" w:hAnsiTheme="majorBidi" w:cstheme="majorBidi"/>
          <w:color w:val="000000" w:themeColor="text1"/>
          <w:sz w:val="24"/>
          <w:szCs w:val="24"/>
        </w:rPr>
        <w:t xml:space="preserve">] at a scan rate of 50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B) The EIS of SPCE (black line)</w:t>
      </w:r>
      <w:r w:rsidR="00653F3C" w:rsidRPr="00052C08">
        <w:rPr>
          <w:rFonts w:asciiTheme="majorBidi" w:hAnsiTheme="majorBidi" w:cstheme="majorBidi"/>
          <w:color w:val="000000" w:themeColor="text1"/>
          <w:sz w:val="24"/>
          <w:szCs w:val="24"/>
        </w:rPr>
        <w:t>, g-C</w:t>
      </w:r>
      <w:r w:rsidR="00653F3C" w:rsidRPr="00052C08">
        <w:rPr>
          <w:rFonts w:asciiTheme="majorBidi" w:hAnsiTheme="majorBidi" w:cstheme="majorBidi"/>
          <w:color w:val="000000" w:themeColor="text1"/>
          <w:sz w:val="24"/>
          <w:szCs w:val="24"/>
          <w:vertAlign w:val="subscript"/>
        </w:rPr>
        <w:t>3</w:t>
      </w:r>
      <w:r w:rsidR="00653F3C" w:rsidRPr="00052C08">
        <w:rPr>
          <w:rFonts w:asciiTheme="majorBidi" w:hAnsiTheme="majorBidi" w:cstheme="majorBidi"/>
          <w:color w:val="000000" w:themeColor="text1"/>
          <w:sz w:val="24"/>
          <w:szCs w:val="24"/>
        </w:rPr>
        <w:t>N</w:t>
      </w:r>
      <w:r w:rsidR="00653F3C" w:rsidRPr="00052C08">
        <w:rPr>
          <w:rFonts w:asciiTheme="majorBidi" w:hAnsiTheme="majorBidi" w:cstheme="majorBidi"/>
          <w:color w:val="000000" w:themeColor="text1"/>
          <w:sz w:val="24"/>
          <w:szCs w:val="24"/>
          <w:vertAlign w:val="subscript"/>
        </w:rPr>
        <w:t>4</w:t>
      </w:r>
      <w:r w:rsidR="00653F3C" w:rsidRPr="00052C08">
        <w:rPr>
          <w:rFonts w:asciiTheme="majorBidi" w:hAnsiTheme="majorBidi" w:cstheme="majorBidi"/>
          <w:color w:val="000000" w:themeColor="text1"/>
          <w:sz w:val="24"/>
          <w:szCs w:val="24"/>
        </w:rPr>
        <w:t xml:space="preserve"> (blue line),</w:t>
      </w:r>
      <w:r w:rsidRPr="00052C08">
        <w:rPr>
          <w:rFonts w:asciiTheme="majorBidi" w:hAnsiTheme="majorBidi" w:cstheme="majorBidi"/>
          <w:color w:val="000000" w:themeColor="text1"/>
          <w:sz w:val="24"/>
          <w:szCs w:val="24"/>
        </w:rPr>
        <w:t xml:space="preserve"> and </w:t>
      </w:r>
      <w:r w:rsidRPr="00052C08">
        <w:rPr>
          <w:rFonts w:asciiTheme="majorBidi" w:hAnsiTheme="majorBidi" w:cstheme="majorBidi"/>
          <w:color w:val="000000" w:themeColor="text1"/>
        </w:rPr>
        <w:t>of</w:t>
      </w:r>
      <w:r w:rsidRPr="00052C08">
        <w:rPr>
          <w:rFonts w:asciiTheme="majorBidi" w:hAnsiTheme="majorBidi" w:cstheme="majorBidi"/>
          <w:b/>
          <w:bCs/>
          <w:color w:val="000000" w:themeColor="text1"/>
        </w:rPr>
        <w:t xml:space="preserve"> </w:t>
      </w:r>
      <w:r w:rsidRPr="00052C08">
        <w:rPr>
          <w:rFonts w:asciiTheme="majorBidi" w:hAnsiTheme="majorBidi" w:cstheme="majorBidi"/>
          <w:color w:val="000000" w:themeColor="text1"/>
          <w:sz w:val="24"/>
          <w:szCs w:val="24"/>
        </w:rPr>
        <w:t xml:space="preserve">3D-PS-doped CNHN/SPCE (wine line) in </w:t>
      </w:r>
      <w:r w:rsidR="00D3604A" w:rsidRPr="00052C08">
        <w:rPr>
          <w:rFonts w:asciiTheme="majorBidi" w:hAnsiTheme="majorBidi" w:cstheme="majorBidi"/>
          <w:color w:val="000000" w:themeColor="text1"/>
          <w:sz w:val="24"/>
          <w:szCs w:val="24"/>
        </w:rPr>
        <w:t xml:space="preserve">PBS (pH = 7.2) </w:t>
      </w:r>
      <w:r w:rsidRPr="00052C08">
        <w:rPr>
          <w:rFonts w:asciiTheme="majorBidi" w:hAnsiTheme="majorBidi" w:cstheme="majorBidi"/>
          <w:color w:val="000000" w:themeColor="text1"/>
          <w:sz w:val="24"/>
          <w:szCs w:val="24"/>
        </w:rPr>
        <w:t>containing 5 mM K</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/K</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w:t>
      </w:r>
      <w:proofErr w:type="gramStart"/>
      <w:r w:rsidRPr="00052C08">
        <w:rPr>
          <w:rFonts w:asciiTheme="majorBidi" w:hAnsiTheme="majorBidi" w:cstheme="majorBidi"/>
          <w:color w:val="000000" w:themeColor="text1"/>
          <w:sz w:val="24"/>
          <w:szCs w:val="24"/>
        </w:rPr>
        <w:t>Fe(</w:t>
      </w:r>
      <w:proofErr w:type="gramEnd"/>
      <w:r w:rsidRPr="00052C08">
        <w:rPr>
          <w:rFonts w:asciiTheme="majorBidi" w:hAnsiTheme="majorBidi" w:cstheme="majorBidi"/>
          <w:color w:val="000000" w:themeColor="text1"/>
          <w:sz w:val="24"/>
          <w:szCs w:val="24"/>
        </w:rPr>
        <w:t>CN)</w:t>
      </w:r>
      <w:r w:rsidRPr="00052C08">
        <w:rPr>
          <w:rFonts w:asciiTheme="majorBidi" w:hAnsiTheme="majorBidi" w:cstheme="majorBidi"/>
          <w:color w:val="000000" w:themeColor="text1"/>
          <w:sz w:val="24"/>
          <w:szCs w:val="24"/>
          <w:vertAlign w:val="subscript"/>
        </w:rPr>
        <w:t>6</w:t>
      </w:r>
      <w:r w:rsidRPr="00052C08">
        <w:rPr>
          <w:rFonts w:asciiTheme="majorBidi" w:hAnsiTheme="majorBidi" w:cstheme="majorBidi"/>
          <w:color w:val="000000" w:themeColor="text1"/>
          <w:sz w:val="24"/>
          <w:szCs w:val="24"/>
        </w:rPr>
        <w:t>].</w:t>
      </w:r>
      <w:r w:rsidR="00AF5639" w:rsidRPr="00052C08">
        <w:rPr>
          <w:rFonts w:asciiTheme="majorBidi" w:hAnsiTheme="majorBidi" w:cstheme="majorBidi"/>
          <w:color w:val="000000" w:themeColor="text1"/>
          <w:sz w:val="24"/>
          <w:szCs w:val="24"/>
        </w:rPr>
        <w:t xml:space="preserve"> Inset of B) the fitting equivalent circuit.</w:t>
      </w:r>
      <w:r w:rsidRPr="00052C08">
        <w:rPr>
          <w:rFonts w:asciiTheme="majorBidi" w:hAnsiTheme="majorBidi" w:cstheme="majorBidi"/>
          <w:color w:val="000000" w:themeColor="text1"/>
          <w:sz w:val="24"/>
          <w:szCs w:val="24"/>
        </w:rPr>
        <w:t xml:space="preserve"> C) The CV measurements of SPCE (black line)</w:t>
      </w:r>
      <w:r w:rsidR="00653F3C" w:rsidRPr="00052C08">
        <w:rPr>
          <w:rFonts w:asciiTheme="majorBidi" w:hAnsiTheme="majorBidi" w:cstheme="majorBidi"/>
          <w:color w:val="000000" w:themeColor="text1"/>
          <w:sz w:val="24"/>
          <w:szCs w:val="24"/>
        </w:rPr>
        <w:t>, g-C</w:t>
      </w:r>
      <w:r w:rsidR="00653F3C" w:rsidRPr="00052C08">
        <w:rPr>
          <w:rFonts w:asciiTheme="majorBidi" w:hAnsiTheme="majorBidi" w:cstheme="majorBidi"/>
          <w:color w:val="000000" w:themeColor="text1"/>
          <w:sz w:val="24"/>
          <w:szCs w:val="24"/>
          <w:vertAlign w:val="subscript"/>
        </w:rPr>
        <w:t>3</w:t>
      </w:r>
      <w:r w:rsidR="00653F3C" w:rsidRPr="00052C08">
        <w:rPr>
          <w:rFonts w:asciiTheme="majorBidi" w:hAnsiTheme="majorBidi" w:cstheme="majorBidi"/>
          <w:color w:val="000000" w:themeColor="text1"/>
          <w:sz w:val="24"/>
          <w:szCs w:val="24"/>
        </w:rPr>
        <w:t>N</w:t>
      </w:r>
      <w:r w:rsidR="00653F3C" w:rsidRPr="00052C08">
        <w:rPr>
          <w:rFonts w:asciiTheme="majorBidi" w:hAnsiTheme="majorBidi" w:cstheme="majorBidi"/>
          <w:color w:val="000000" w:themeColor="text1"/>
          <w:sz w:val="24"/>
          <w:szCs w:val="24"/>
          <w:vertAlign w:val="subscript"/>
        </w:rPr>
        <w:t>4</w:t>
      </w:r>
      <w:r w:rsidR="00653F3C" w:rsidRPr="00052C08">
        <w:rPr>
          <w:rFonts w:asciiTheme="majorBidi" w:hAnsiTheme="majorBidi" w:cstheme="majorBidi"/>
          <w:color w:val="000000" w:themeColor="text1"/>
          <w:sz w:val="24"/>
          <w:szCs w:val="24"/>
        </w:rPr>
        <w:t xml:space="preserve"> (blue line),</w:t>
      </w:r>
      <w:r w:rsidRPr="00052C08">
        <w:rPr>
          <w:rFonts w:asciiTheme="majorBidi" w:hAnsiTheme="majorBidi" w:cstheme="majorBidi"/>
          <w:color w:val="000000" w:themeColor="text1"/>
          <w:sz w:val="24"/>
          <w:szCs w:val="24"/>
        </w:rPr>
        <w:t xml:space="preserve"> and </w:t>
      </w:r>
      <w:r w:rsidRPr="00052C08">
        <w:rPr>
          <w:rFonts w:asciiTheme="majorBidi" w:hAnsiTheme="majorBidi" w:cstheme="majorBidi"/>
          <w:color w:val="000000" w:themeColor="text1"/>
          <w:sz w:val="24"/>
          <w:szCs w:val="24"/>
        </w:rPr>
        <w:lastRenderedPageBreak/>
        <w:t xml:space="preserve">3D-PS-doped CNHN/SPCE (wine line) in PBS (pH = 7.2) containing 50 </w:t>
      </w:r>
      <w:proofErr w:type="spellStart"/>
      <w:r w:rsidRPr="00052C08">
        <w:rPr>
          <w:rFonts w:asciiTheme="majorBidi" w:hAnsiTheme="majorBidi" w:cstheme="majorBidi"/>
          <w:color w:val="000000" w:themeColor="text1"/>
          <w:sz w:val="24"/>
          <w:szCs w:val="24"/>
        </w:rPr>
        <w:t>μM</w:t>
      </w:r>
      <w:proofErr w:type="spellEnd"/>
      <w:r w:rsidRPr="00052C08">
        <w:rPr>
          <w:rFonts w:asciiTheme="majorBidi" w:hAnsiTheme="majorBidi" w:cstheme="majorBidi"/>
          <w:color w:val="000000" w:themeColor="text1"/>
          <w:sz w:val="24"/>
          <w:szCs w:val="24"/>
        </w:rPr>
        <w:t xml:space="preserve"> DA at a scan rate of 50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D) The CV</w:t>
      </w:r>
      <w:r w:rsidR="00653F3C" w:rsidRPr="00052C08">
        <w:rPr>
          <w:rFonts w:asciiTheme="majorBidi" w:hAnsiTheme="majorBidi" w:cstheme="majorBidi"/>
          <w:color w:val="000000" w:themeColor="text1"/>
          <w:sz w:val="24"/>
          <w:szCs w:val="24"/>
        </w:rPr>
        <w:t xml:space="preserve">s </w:t>
      </w:r>
      <w:r w:rsidRPr="00052C08">
        <w:rPr>
          <w:rFonts w:asciiTheme="majorBidi" w:hAnsiTheme="majorBidi" w:cstheme="majorBidi"/>
          <w:color w:val="000000" w:themeColor="text1"/>
          <w:sz w:val="24"/>
          <w:szCs w:val="24"/>
        </w:rPr>
        <w:t xml:space="preserve">of </w:t>
      </w:r>
      <w:r w:rsidR="00471527" w:rsidRPr="00052C08">
        <w:rPr>
          <w:rFonts w:asciiTheme="majorBidi" w:hAnsiTheme="majorBidi" w:cstheme="majorBidi"/>
          <w:color w:val="000000" w:themeColor="text1"/>
          <w:sz w:val="24"/>
          <w:szCs w:val="24"/>
        </w:rPr>
        <w:t>PBS (pH = 7.2)</w:t>
      </w:r>
      <w:r w:rsidRPr="00052C08">
        <w:rPr>
          <w:rFonts w:asciiTheme="majorBidi" w:hAnsiTheme="majorBidi" w:cstheme="majorBidi"/>
          <w:color w:val="000000" w:themeColor="text1"/>
          <w:sz w:val="24"/>
          <w:szCs w:val="24"/>
        </w:rPr>
        <w:t xml:space="preserve"> (black line) and 50 </w:t>
      </w:r>
      <w:proofErr w:type="spellStart"/>
      <w:r w:rsidRPr="00052C08">
        <w:rPr>
          <w:rFonts w:asciiTheme="majorBidi" w:hAnsiTheme="majorBidi" w:cstheme="majorBidi"/>
          <w:color w:val="000000" w:themeColor="text1"/>
          <w:sz w:val="24"/>
          <w:szCs w:val="24"/>
        </w:rPr>
        <w:t>μM</w:t>
      </w:r>
      <w:proofErr w:type="spellEnd"/>
      <w:r w:rsidRPr="00052C08">
        <w:rPr>
          <w:rFonts w:asciiTheme="majorBidi" w:hAnsiTheme="majorBidi" w:cstheme="majorBidi"/>
          <w:color w:val="000000" w:themeColor="text1"/>
          <w:sz w:val="24"/>
          <w:szCs w:val="24"/>
        </w:rPr>
        <w:t xml:space="preserve"> DA (wine line) for 3D-PS-doped CNHN/SPCE at </w:t>
      </w:r>
      <w:r w:rsidR="000E5496" w:rsidRPr="00052C08">
        <w:rPr>
          <w:rFonts w:asciiTheme="majorBidi" w:hAnsiTheme="majorBidi" w:cstheme="majorBidi"/>
          <w:color w:val="000000" w:themeColor="text1"/>
          <w:sz w:val="24"/>
          <w:szCs w:val="24"/>
        </w:rPr>
        <w:t xml:space="preserve">a </w:t>
      </w:r>
      <w:r w:rsidRPr="00052C08">
        <w:rPr>
          <w:rFonts w:asciiTheme="majorBidi" w:hAnsiTheme="majorBidi" w:cstheme="majorBidi"/>
          <w:color w:val="000000" w:themeColor="text1"/>
          <w:sz w:val="24"/>
          <w:szCs w:val="24"/>
        </w:rPr>
        <w:t xml:space="preserve">scan rate of 50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w:t>
      </w:r>
    </w:p>
    <w:p w14:paraId="175DA5DA" w14:textId="4878BB1E" w:rsidR="00E234D1" w:rsidRPr="00052C08" w:rsidRDefault="0078496C"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 xml:space="preserve">3.3 </w:t>
      </w:r>
      <w:r w:rsidR="003F1187" w:rsidRPr="00052C08">
        <w:rPr>
          <w:rFonts w:asciiTheme="majorBidi" w:hAnsiTheme="majorBidi" w:cstheme="majorBidi"/>
          <w:b/>
          <w:bCs/>
          <w:color w:val="000000" w:themeColor="text1"/>
          <w:sz w:val="24"/>
          <w:szCs w:val="24"/>
        </w:rPr>
        <w:t>pH dependency and s</w:t>
      </w:r>
      <w:r w:rsidR="00E234D1" w:rsidRPr="00052C08">
        <w:rPr>
          <w:rFonts w:asciiTheme="majorBidi" w:hAnsiTheme="majorBidi" w:cstheme="majorBidi"/>
          <w:b/>
          <w:bCs/>
          <w:color w:val="000000" w:themeColor="text1"/>
          <w:sz w:val="24"/>
          <w:szCs w:val="24"/>
        </w:rPr>
        <w:t xml:space="preserve">urface interface interaction </w:t>
      </w:r>
    </w:p>
    <w:p w14:paraId="53365E5C" w14:textId="16244EBD" w:rsidR="00127763" w:rsidRPr="00052C08" w:rsidRDefault="003F1187" w:rsidP="003744CA">
      <w:pPr>
        <w:pStyle w:val="VDTableTitle"/>
        <w:snapToGrid w:val="0"/>
        <w:spacing w:after="0" w:line="360" w:lineRule="auto"/>
        <w:mirrorIndents/>
        <w:rPr>
          <w:rFonts w:asciiTheme="majorBidi" w:hAnsiTheme="majorBidi" w:cstheme="majorBidi"/>
          <w:color w:val="000000" w:themeColor="text1"/>
          <w:szCs w:val="24"/>
        </w:rPr>
      </w:pPr>
      <w:r w:rsidRPr="00052C08">
        <w:rPr>
          <w:rFonts w:asciiTheme="majorBidi" w:hAnsiTheme="majorBidi" w:cstheme="majorBidi"/>
          <w:color w:val="000000" w:themeColor="text1"/>
          <w:szCs w:val="24"/>
        </w:rPr>
        <w:t xml:space="preserve">The pH dependency </w:t>
      </w:r>
      <w:r w:rsidR="005E7DD5" w:rsidRPr="00052C08">
        <w:rPr>
          <w:rFonts w:asciiTheme="majorBidi" w:hAnsiTheme="majorBidi" w:cstheme="majorBidi"/>
          <w:color w:val="000000" w:themeColor="text1"/>
          <w:szCs w:val="24"/>
        </w:rPr>
        <w:t xml:space="preserve">of the supporting electrolyte </w:t>
      </w:r>
      <w:r w:rsidRPr="00052C08">
        <w:rPr>
          <w:rFonts w:asciiTheme="majorBidi" w:hAnsiTheme="majorBidi" w:cstheme="majorBidi"/>
          <w:color w:val="000000" w:themeColor="text1"/>
          <w:szCs w:val="24"/>
        </w:rPr>
        <w:t xml:space="preserve">plays a key role in the sensing properties </w:t>
      </w:r>
      <w:r w:rsidR="005E7DD5" w:rsidRPr="00052C08">
        <w:rPr>
          <w:rFonts w:asciiTheme="majorBidi" w:hAnsiTheme="majorBidi" w:cstheme="majorBidi"/>
          <w:color w:val="000000" w:themeColor="text1"/>
          <w:szCs w:val="24"/>
        </w:rPr>
        <w:t xml:space="preserve">due to its role in the </w:t>
      </w:r>
      <w:r w:rsidRPr="00052C08">
        <w:rPr>
          <w:rFonts w:asciiTheme="majorBidi" w:hAnsiTheme="majorBidi" w:cstheme="majorBidi"/>
          <w:color w:val="000000" w:themeColor="text1"/>
          <w:szCs w:val="24"/>
        </w:rPr>
        <w:t xml:space="preserve">oxidation-reduction </w:t>
      </w:r>
      <w:r w:rsidR="005E7DD5" w:rsidRPr="00052C08">
        <w:rPr>
          <w:rFonts w:asciiTheme="majorBidi" w:hAnsiTheme="majorBidi" w:cstheme="majorBidi"/>
          <w:color w:val="000000" w:themeColor="text1"/>
          <w:szCs w:val="24"/>
        </w:rPr>
        <w:t xml:space="preserve">of </w:t>
      </w:r>
      <w:r w:rsidRPr="00052C08">
        <w:rPr>
          <w:rFonts w:asciiTheme="majorBidi" w:hAnsiTheme="majorBidi" w:cstheme="majorBidi"/>
          <w:color w:val="000000" w:themeColor="text1"/>
          <w:szCs w:val="24"/>
        </w:rPr>
        <w:t>DA at the electrode surface</w:t>
      </w:r>
      <w:r w:rsidR="000475DE" w:rsidRPr="00052C08">
        <w:rPr>
          <w:rFonts w:asciiTheme="majorBidi" w:hAnsiTheme="majorBidi" w:cstheme="majorBidi"/>
          <w:color w:val="000000" w:themeColor="text1"/>
          <w:szCs w:val="24"/>
        </w:rPr>
        <w:t xml:space="preserve"> of 3D-PS-doped CNHN/SPCE</w:t>
      </w:r>
      <w:r w:rsidRPr="00052C08">
        <w:rPr>
          <w:rFonts w:asciiTheme="majorBidi" w:hAnsiTheme="majorBidi" w:cstheme="majorBidi"/>
          <w:color w:val="000000" w:themeColor="text1"/>
          <w:szCs w:val="24"/>
        </w:rPr>
        <w:t>.</w:t>
      </w:r>
      <w:r w:rsidR="005E7DD5" w:rsidRPr="00052C08">
        <w:rPr>
          <w:rFonts w:asciiTheme="majorBidi" w:hAnsiTheme="majorBidi" w:cstheme="majorBidi"/>
          <w:color w:val="000000" w:themeColor="text1"/>
          <w:szCs w:val="24"/>
        </w:rPr>
        <w:t xml:space="preserve"> The effect of various pH values (5</w:t>
      </w:r>
      <w:r w:rsidR="0047228E" w:rsidRPr="00052C08">
        <w:rPr>
          <w:rFonts w:asciiTheme="majorBidi" w:hAnsiTheme="majorBidi" w:cstheme="majorBidi"/>
          <w:color w:val="000000" w:themeColor="text1"/>
          <w:szCs w:val="24"/>
        </w:rPr>
        <w:t xml:space="preserve"> –</w:t>
      </w:r>
      <w:r w:rsidR="00DB5268" w:rsidRPr="00052C08">
        <w:rPr>
          <w:rFonts w:asciiTheme="majorBidi" w:hAnsiTheme="majorBidi" w:cstheme="majorBidi"/>
          <w:color w:val="000000" w:themeColor="text1"/>
          <w:szCs w:val="24"/>
        </w:rPr>
        <w:t xml:space="preserve"> </w:t>
      </w:r>
      <w:r w:rsidR="005E7DD5" w:rsidRPr="00052C08">
        <w:rPr>
          <w:rFonts w:asciiTheme="majorBidi" w:hAnsiTheme="majorBidi" w:cstheme="majorBidi"/>
          <w:color w:val="000000" w:themeColor="text1"/>
          <w:szCs w:val="24"/>
        </w:rPr>
        <w:t xml:space="preserve">8) </w:t>
      </w:r>
      <w:r w:rsidR="00606C14" w:rsidRPr="00052C08">
        <w:rPr>
          <w:rFonts w:asciiTheme="majorBidi" w:hAnsiTheme="majorBidi" w:cstheme="majorBidi"/>
          <w:color w:val="000000" w:themeColor="text1"/>
          <w:szCs w:val="24"/>
        </w:rPr>
        <w:t>on</w:t>
      </w:r>
      <w:r w:rsidR="005E7DD5" w:rsidRPr="00052C08">
        <w:rPr>
          <w:rFonts w:asciiTheme="majorBidi" w:hAnsiTheme="majorBidi" w:cstheme="majorBidi"/>
          <w:color w:val="000000" w:themeColor="text1"/>
          <w:szCs w:val="24"/>
        </w:rPr>
        <w:t xml:space="preserve"> the redox activity of DA (50 µM) was investigated using CV at a </w:t>
      </w:r>
      <w:r w:rsidR="007E459D" w:rsidRPr="00052C08">
        <w:rPr>
          <w:rFonts w:asciiTheme="majorBidi" w:hAnsiTheme="majorBidi" w:cstheme="majorBidi"/>
          <w:color w:val="000000" w:themeColor="text1"/>
          <w:szCs w:val="24"/>
        </w:rPr>
        <w:t>scan</w:t>
      </w:r>
      <w:r w:rsidR="005E7DD5" w:rsidRPr="00052C08">
        <w:rPr>
          <w:rFonts w:asciiTheme="majorBidi" w:hAnsiTheme="majorBidi" w:cstheme="majorBidi"/>
          <w:color w:val="000000" w:themeColor="text1"/>
          <w:szCs w:val="24"/>
        </w:rPr>
        <w:t xml:space="preserve"> rate of </w:t>
      </w:r>
      <w:r w:rsidR="00DB5268" w:rsidRPr="00052C08">
        <w:rPr>
          <w:rFonts w:asciiTheme="majorBidi" w:hAnsiTheme="majorBidi" w:cstheme="majorBidi"/>
          <w:color w:val="000000" w:themeColor="text1"/>
          <w:szCs w:val="24"/>
        </w:rPr>
        <w:t>10</w:t>
      </w:r>
      <w:r w:rsidR="007E459D" w:rsidRPr="00052C08">
        <w:rPr>
          <w:rFonts w:asciiTheme="majorBidi" w:hAnsiTheme="majorBidi" w:cstheme="majorBidi"/>
          <w:color w:val="000000" w:themeColor="text1"/>
          <w:szCs w:val="24"/>
        </w:rPr>
        <w:t xml:space="preserve">0 </w:t>
      </w:r>
      <w:proofErr w:type="spellStart"/>
      <w:r w:rsidR="007E459D" w:rsidRPr="00052C08">
        <w:rPr>
          <w:rFonts w:asciiTheme="majorBidi" w:hAnsiTheme="majorBidi" w:cstheme="majorBidi"/>
          <w:color w:val="000000" w:themeColor="text1"/>
          <w:szCs w:val="24"/>
        </w:rPr>
        <w:t>mVs</w:t>
      </w:r>
      <w:proofErr w:type="spellEnd"/>
      <w:r w:rsidR="007E459D" w:rsidRPr="00052C08">
        <w:rPr>
          <w:rFonts w:asciiTheme="majorBidi" w:hAnsiTheme="majorBidi" w:cstheme="majorBidi"/>
          <w:color w:val="000000" w:themeColor="text1"/>
          <w:szCs w:val="24"/>
          <w:vertAlign w:val="superscript"/>
        </w:rPr>
        <w:t>–1</w:t>
      </w:r>
      <w:r w:rsidR="007E459D" w:rsidRPr="00052C08">
        <w:rPr>
          <w:rFonts w:asciiTheme="majorBidi" w:hAnsiTheme="majorBidi" w:cstheme="majorBidi"/>
          <w:color w:val="000000" w:themeColor="text1"/>
          <w:szCs w:val="24"/>
        </w:rPr>
        <w:t>.</w:t>
      </w:r>
      <w:r w:rsidR="009D4CDA" w:rsidRPr="00052C08">
        <w:rPr>
          <w:rFonts w:asciiTheme="majorBidi" w:hAnsiTheme="majorBidi" w:cstheme="majorBidi"/>
          <w:color w:val="000000" w:themeColor="text1"/>
          <w:szCs w:val="24"/>
        </w:rPr>
        <w:t xml:space="preserve"> Figure 4A illustrates both the anodic (</w:t>
      </w:r>
      <w:proofErr w:type="spellStart"/>
      <w:r w:rsidR="009D4CDA" w:rsidRPr="00052C08">
        <w:rPr>
          <w:rFonts w:asciiTheme="majorBidi" w:hAnsiTheme="majorBidi" w:cstheme="majorBidi"/>
          <w:color w:val="000000" w:themeColor="text1"/>
          <w:szCs w:val="24"/>
        </w:rPr>
        <w:t>Ea</w:t>
      </w:r>
      <w:proofErr w:type="spellEnd"/>
      <w:r w:rsidR="009D4CDA" w:rsidRPr="00052C08">
        <w:rPr>
          <w:rFonts w:asciiTheme="majorBidi" w:hAnsiTheme="majorBidi" w:cstheme="majorBidi"/>
          <w:color w:val="000000" w:themeColor="text1"/>
          <w:szCs w:val="24"/>
        </w:rPr>
        <w:t>) and cathodic (</w:t>
      </w:r>
      <w:proofErr w:type="spellStart"/>
      <w:r w:rsidR="009D4CDA" w:rsidRPr="00052C08">
        <w:rPr>
          <w:rFonts w:asciiTheme="majorBidi" w:hAnsiTheme="majorBidi" w:cstheme="majorBidi"/>
          <w:color w:val="000000" w:themeColor="text1"/>
          <w:szCs w:val="24"/>
        </w:rPr>
        <w:t>Ec</w:t>
      </w:r>
      <w:proofErr w:type="spellEnd"/>
      <w:r w:rsidR="0008087E" w:rsidRPr="00052C08">
        <w:rPr>
          <w:rFonts w:asciiTheme="majorBidi" w:hAnsiTheme="majorBidi" w:cstheme="majorBidi"/>
          <w:color w:val="000000" w:themeColor="text1"/>
          <w:szCs w:val="24"/>
        </w:rPr>
        <w:t>)</w:t>
      </w:r>
      <w:r w:rsidR="009D4CDA" w:rsidRPr="00052C08">
        <w:rPr>
          <w:rFonts w:asciiTheme="majorBidi" w:hAnsiTheme="majorBidi" w:cstheme="majorBidi"/>
          <w:color w:val="000000" w:themeColor="text1"/>
          <w:szCs w:val="24"/>
        </w:rPr>
        <w:t xml:space="preserve"> peak position</w:t>
      </w:r>
      <w:r w:rsidR="00295C7F" w:rsidRPr="00052C08">
        <w:rPr>
          <w:rFonts w:asciiTheme="majorBidi" w:hAnsiTheme="majorBidi" w:cstheme="majorBidi"/>
          <w:color w:val="000000" w:themeColor="text1"/>
          <w:szCs w:val="24"/>
        </w:rPr>
        <w:t>s</w:t>
      </w:r>
      <w:r w:rsidR="009D4CDA" w:rsidRPr="00052C08">
        <w:rPr>
          <w:rFonts w:asciiTheme="majorBidi" w:hAnsiTheme="majorBidi" w:cstheme="majorBidi"/>
          <w:color w:val="000000" w:themeColor="text1"/>
          <w:szCs w:val="24"/>
        </w:rPr>
        <w:t xml:space="preserve"> and </w:t>
      </w:r>
      <w:r w:rsidR="0008087E" w:rsidRPr="00052C08">
        <w:rPr>
          <w:rFonts w:asciiTheme="majorBidi" w:hAnsiTheme="majorBidi" w:cstheme="majorBidi"/>
          <w:color w:val="000000" w:themeColor="text1"/>
          <w:szCs w:val="24"/>
        </w:rPr>
        <w:t>redox (</w:t>
      </w:r>
      <w:proofErr w:type="spellStart"/>
      <w:r w:rsidR="0008087E" w:rsidRPr="00052C08">
        <w:rPr>
          <w:rFonts w:asciiTheme="majorBidi" w:hAnsiTheme="majorBidi" w:cstheme="majorBidi"/>
          <w:color w:val="000000" w:themeColor="text1"/>
          <w:szCs w:val="24"/>
        </w:rPr>
        <w:t>Ia</w:t>
      </w:r>
      <w:proofErr w:type="spellEnd"/>
      <w:r w:rsidR="0008087E" w:rsidRPr="00052C08">
        <w:rPr>
          <w:rFonts w:asciiTheme="majorBidi" w:hAnsiTheme="majorBidi" w:cstheme="majorBidi"/>
          <w:color w:val="000000" w:themeColor="text1"/>
          <w:szCs w:val="24"/>
        </w:rPr>
        <w:t xml:space="preserve"> and </w:t>
      </w:r>
      <w:proofErr w:type="spellStart"/>
      <w:r w:rsidR="0008087E" w:rsidRPr="00052C08">
        <w:rPr>
          <w:rFonts w:asciiTheme="majorBidi" w:hAnsiTheme="majorBidi" w:cstheme="majorBidi"/>
          <w:color w:val="000000" w:themeColor="text1"/>
          <w:szCs w:val="24"/>
        </w:rPr>
        <w:t>Ic</w:t>
      </w:r>
      <w:proofErr w:type="spellEnd"/>
      <w:r w:rsidR="0008087E" w:rsidRPr="00052C08">
        <w:rPr>
          <w:rFonts w:asciiTheme="majorBidi" w:hAnsiTheme="majorBidi" w:cstheme="majorBidi"/>
          <w:color w:val="000000" w:themeColor="text1"/>
          <w:szCs w:val="24"/>
        </w:rPr>
        <w:t xml:space="preserve">) </w:t>
      </w:r>
      <w:r w:rsidR="009D4CDA" w:rsidRPr="00052C08">
        <w:rPr>
          <w:rFonts w:asciiTheme="majorBidi" w:hAnsiTheme="majorBidi" w:cstheme="majorBidi"/>
          <w:color w:val="000000" w:themeColor="text1"/>
          <w:szCs w:val="24"/>
        </w:rPr>
        <w:t>current values var</w:t>
      </w:r>
      <w:r w:rsidR="00295C7F" w:rsidRPr="00052C08">
        <w:rPr>
          <w:rFonts w:asciiTheme="majorBidi" w:hAnsiTheme="majorBidi" w:cstheme="majorBidi"/>
          <w:color w:val="000000" w:themeColor="text1"/>
          <w:szCs w:val="24"/>
        </w:rPr>
        <w:t>y</w:t>
      </w:r>
      <w:r w:rsidR="009D4CDA" w:rsidRPr="00052C08">
        <w:rPr>
          <w:rFonts w:asciiTheme="majorBidi" w:hAnsiTheme="majorBidi" w:cstheme="majorBidi"/>
          <w:color w:val="000000" w:themeColor="text1"/>
          <w:szCs w:val="24"/>
        </w:rPr>
        <w:t xml:space="preserve"> with the pH</w:t>
      </w:r>
      <w:r w:rsidR="00295C7F" w:rsidRPr="00052C08">
        <w:rPr>
          <w:rFonts w:asciiTheme="majorBidi" w:hAnsiTheme="majorBidi" w:cstheme="majorBidi"/>
          <w:color w:val="000000" w:themeColor="text1"/>
          <w:szCs w:val="24"/>
        </w:rPr>
        <w:t xml:space="preserve"> </w:t>
      </w:r>
      <w:r w:rsidR="009D4CDA" w:rsidRPr="00052C08">
        <w:rPr>
          <w:rFonts w:asciiTheme="majorBidi" w:hAnsiTheme="majorBidi" w:cstheme="majorBidi"/>
          <w:color w:val="000000" w:themeColor="text1"/>
          <w:szCs w:val="24"/>
        </w:rPr>
        <w:t xml:space="preserve">values. The </w:t>
      </w:r>
      <w:proofErr w:type="spellStart"/>
      <w:r w:rsidR="009D4CDA" w:rsidRPr="00052C08">
        <w:rPr>
          <w:rFonts w:asciiTheme="majorBidi" w:hAnsiTheme="majorBidi" w:cstheme="majorBidi"/>
          <w:color w:val="000000" w:themeColor="text1"/>
          <w:szCs w:val="24"/>
        </w:rPr>
        <w:t>Ia</w:t>
      </w:r>
      <w:proofErr w:type="spellEnd"/>
      <w:r w:rsidR="009D4CDA" w:rsidRPr="00052C08">
        <w:rPr>
          <w:rFonts w:asciiTheme="majorBidi" w:hAnsiTheme="majorBidi" w:cstheme="majorBidi"/>
          <w:color w:val="000000" w:themeColor="text1"/>
          <w:szCs w:val="24"/>
        </w:rPr>
        <w:t xml:space="preserve"> and </w:t>
      </w:r>
      <w:proofErr w:type="spellStart"/>
      <w:r w:rsidR="009D4CDA" w:rsidRPr="00052C08">
        <w:rPr>
          <w:rFonts w:asciiTheme="majorBidi" w:hAnsiTheme="majorBidi" w:cstheme="majorBidi"/>
          <w:color w:val="000000" w:themeColor="text1"/>
          <w:szCs w:val="24"/>
        </w:rPr>
        <w:t>Ic</w:t>
      </w:r>
      <w:proofErr w:type="spellEnd"/>
      <w:r w:rsidR="009D4CDA" w:rsidRPr="00052C08">
        <w:rPr>
          <w:rFonts w:asciiTheme="majorBidi" w:hAnsiTheme="majorBidi" w:cstheme="majorBidi"/>
          <w:color w:val="000000" w:themeColor="text1"/>
          <w:szCs w:val="24"/>
        </w:rPr>
        <w:t xml:space="preserve"> values </w:t>
      </w:r>
      <w:r w:rsidR="00DB5268" w:rsidRPr="00052C08">
        <w:rPr>
          <w:rFonts w:asciiTheme="majorBidi" w:hAnsiTheme="majorBidi" w:cstheme="majorBidi"/>
          <w:color w:val="000000" w:themeColor="text1"/>
          <w:szCs w:val="24"/>
        </w:rPr>
        <w:t xml:space="preserve">fluctuated </w:t>
      </w:r>
      <w:r w:rsidR="009D4CDA" w:rsidRPr="00052C08">
        <w:rPr>
          <w:rFonts w:asciiTheme="majorBidi" w:hAnsiTheme="majorBidi" w:cstheme="majorBidi"/>
          <w:color w:val="000000" w:themeColor="text1"/>
          <w:szCs w:val="24"/>
        </w:rPr>
        <w:t>from pH 5.</w:t>
      </w:r>
      <w:r w:rsidR="00DB5268" w:rsidRPr="00052C08">
        <w:rPr>
          <w:rFonts w:asciiTheme="majorBidi" w:hAnsiTheme="majorBidi" w:cstheme="majorBidi"/>
          <w:color w:val="000000" w:themeColor="text1"/>
          <w:szCs w:val="24"/>
        </w:rPr>
        <w:t>0</w:t>
      </w:r>
      <w:r w:rsidR="009D4CDA" w:rsidRPr="00052C08">
        <w:rPr>
          <w:rFonts w:asciiTheme="majorBidi" w:hAnsiTheme="majorBidi" w:cstheme="majorBidi"/>
          <w:color w:val="000000" w:themeColor="text1"/>
          <w:szCs w:val="24"/>
        </w:rPr>
        <w:t xml:space="preserve"> </w:t>
      </w:r>
      <w:r w:rsidR="00295C7F" w:rsidRPr="00052C08">
        <w:rPr>
          <w:rFonts w:asciiTheme="majorBidi" w:hAnsiTheme="majorBidi" w:cstheme="majorBidi"/>
          <w:color w:val="000000" w:themeColor="text1"/>
          <w:szCs w:val="24"/>
        </w:rPr>
        <w:t>to</w:t>
      </w:r>
      <w:r w:rsidR="009D4CDA" w:rsidRPr="00052C08">
        <w:rPr>
          <w:rFonts w:asciiTheme="majorBidi" w:hAnsiTheme="majorBidi" w:cstheme="majorBidi"/>
          <w:color w:val="000000" w:themeColor="text1"/>
          <w:szCs w:val="24"/>
        </w:rPr>
        <w:t xml:space="preserve"> pH 7.2 and then decreased when the value was increased</w:t>
      </w:r>
      <w:r w:rsidR="00DB5268" w:rsidRPr="00052C08">
        <w:rPr>
          <w:rFonts w:asciiTheme="majorBidi" w:hAnsiTheme="majorBidi" w:cstheme="majorBidi"/>
          <w:color w:val="000000" w:themeColor="text1"/>
          <w:szCs w:val="24"/>
        </w:rPr>
        <w:t xml:space="preserve"> up to pH = 8</w:t>
      </w:r>
      <w:r w:rsidR="009D4CDA" w:rsidRPr="00052C08">
        <w:rPr>
          <w:rFonts w:asciiTheme="majorBidi" w:hAnsiTheme="majorBidi" w:cstheme="majorBidi"/>
          <w:color w:val="000000" w:themeColor="text1"/>
          <w:szCs w:val="24"/>
        </w:rPr>
        <w:t xml:space="preserve"> (Figure 4B). Therefore, </w:t>
      </w:r>
      <w:r w:rsidR="00606C14" w:rsidRPr="00052C08">
        <w:rPr>
          <w:rFonts w:asciiTheme="majorBidi" w:hAnsiTheme="majorBidi" w:cstheme="majorBidi"/>
          <w:color w:val="000000" w:themeColor="text1"/>
          <w:szCs w:val="24"/>
        </w:rPr>
        <w:t xml:space="preserve">the adjusted </w:t>
      </w:r>
      <w:r w:rsidR="009D4CDA" w:rsidRPr="00052C08">
        <w:rPr>
          <w:rFonts w:asciiTheme="majorBidi" w:hAnsiTheme="majorBidi" w:cstheme="majorBidi"/>
          <w:color w:val="000000" w:themeColor="text1"/>
          <w:szCs w:val="24"/>
        </w:rPr>
        <w:t>pH</w:t>
      </w:r>
      <w:r w:rsidR="00606C14" w:rsidRPr="00052C08">
        <w:rPr>
          <w:rFonts w:asciiTheme="majorBidi" w:hAnsiTheme="majorBidi" w:cstheme="majorBidi"/>
          <w:color w:val="000000" w:themeColor="text1"/>
          <w:szCs w:val="24"/>
        </w:rPr>
        <w:t xml:space="preserve"> at </w:t>
      </w:r>
      <w:r w:rsidR="009D4CDA" w:rsidRPr="00052C08">
        <w:rPr>
          <w:rFonts w:asciiTheme="majorBidi" w:hAnsiTheme="majorBidi" w:cstheme="majorBidi"/>
          <w:color w:val="000000" w:themeColor="text1"/>
          <w:szCs w:val="24"/>
        </w:rPr>
        <w:t>7.2 was selected as the optimum pH, which is close to the physiological pH value.</w:t>
      </w:r>
      <w:r w:rsidR="000475DE" w:rsidRPr="00052C08">
        <w:rPr>
          <w:rFonts w:asciiTheme="majorBidi" w:hAnsiTheme="majorBidi" w:cstheme="majorBidi"/>
          <w:color w:val="000000" w:themeColor="text1"/>
          <w:szCs w:val="24"/>
        </w:rPr>
        <w:t xml:space="preserve"> The </w:t>
      </w:r>
      <w:proofErr w:type="spellStart"/>
      <w:r w:rsidR="000475DE" w:rsidRPr="00052C08">
        <w:rPr>
          <w:rFonts w:asciiTheme="majorBidi" w:hAnsiTheme="majorBidi" w:cstheme="majorBidi"/>
          <w:color w:val="000000" w:themeColor="text1"/>
          <w:szCs w:val="24"/>
        </w:rPr>
        <w:t>Ea</w:t>
      </w:r>
      <w:proofErr w:type="spellEnd"/>
      <w:r w:rsidR="000475DE" w:rsidRPr="00052C08">
        <w:rPr>
          <w:rFonts w:asciiTheme="majorBidi" w:hAnsiTheme="majorBidi" w:cstheme="majorBidi"/>
          <w:color w:val="000000" w:themeColor="text1"/>
          <w:szCs w:val="24"/>
        </w:rPr>
        <w:t xml:space="preserve"> and </w:t>
      </w:r>
      <w:proofErr w:type="spellStart"/>
      <w:r w:rsidR="000475DE" w:rsidRPr="00052C08">
        <w:rPr>
          <w:rFonts w:asciiTheme="majorBidi" w:hAnsiTheme="majorBidi" w:cstheme="majorBidi"/>
          <w:color w:val="000000" w:themeColor="text1"/>
          <w:szCs w:val="24"/>
        </w:rPr>
        <w:t>Ec</w:t>
      </w:r>
      <w:proofErr w:type="spellEnd"/>
      <w:r w:rsidR="000475DE" w:rsidRPr="00052C08">
        <w:rPr>
          <w:rFonts w:asciiTheme="majorBidi" w:hAnsiTheme="majorBidi" w:cstheme="majorBidi"/>
          <w:color w:val="000000" w:themeColor="text1"/>
          <w:szCs w:val="24"/>
        </w:rPr>
        <w:t xml:space="preserve"> values were shifted to more negative </w:t>
      </w:r>
      <w:r w:rsidR="00606C14" w:rsidRPr="00052C08">
        <w:rPr>
          <w:rFonts w:asciiTheme="majorBidi" w:hAnsiTheme="majorBidi" w:cstheme="majorBidi"/>
          <w:color w:val="000000" w:themeColor="text1"/>
          <w:szCs w:val="24"/>
        </w:rPr>
        <w:t xml:space="preserve">values as </w:t>
      </w:r>
      <w:r w:rsidR="000475DE" w:rsidRPr="00052C08">
        <w:rPr>
          <w:rFonts w:asciiTheme="majorBidi" w:hAnsiTheme="majorBidi" w:cstheme="majorBidi"/>
          <w:color w:val="000000" w:themeColor="text1"/>
          <w:szCs w:val="24"/>
        </w:rPr>
        <w:t xml:space="preserve">the pH </w:t>
      </w:r>
      <w:r w:rsidR="00606C14" w:rsidRPr="00052C08">
        <w:rPr>
          <w:rFonts w:asciiTheme="majorBidi" w:hAnsiTheme="majorBidi" w:cstheme="majorBidi"/>
          <w:color w:val="000000" w:themeColor="text1"/>
          <w:szCs w:val="24"/>
        </w:rPr>
        <w:t xml:space="preserve">increased </w:t>
      </w:r>
      <w:r w:rsidR="000475DE" w:rsidRPr="00052C08">
        <w:rPr>
          <w:rFonts w:asciiTheme="majorBidi" w:hAnsiTheme="majorBidi" w:cstheme="majorBidi"/>
          <w:color w:val="000000" w:themeColor="text1"/>
          <w:szCs w:val="24"/>
        </w:rPr>
        <w:t xml:space="preserve">from 5 to 8. These data provide </w:t>
      </w:r>
      <w:r w:rsidR="003744CA" w:rsidRPr="00052C08">
        <w:rPr>
          <w:rFonts w:asciiTheme="majorBidi" w:hAnsiTheme="majorBidi" w:cstheme="majorBidi"/>
          <w:color w:val="000000" w:themeColor="text1"/>
          <w:szCs w:val="24"/>
        </w:rPr>
        <w:t xml:space="preserve">information on </w:t>
      </w:r>
      <w:r w:rsidR="000475DE" w:rsidRPr="00052C08">
        <w:rPr>
          <w:rFonts w:asciiTheme="majorBidi" w:hAnsiTheme="majorBidi" w:cstheme="majorBidi"/>
          <w:color w:val="000000" w:themeColor="text1"/>
          <w:szCs w:val="24"/>
        </w:rPr>
        <w:t>H</w:t>
      </w:r>
      <w:r w:rsidR="000475DE" w:rsidRPr="00052C08">
        <w:rPr>
          <w:rFonts w:asciiTheme="majorBidi" w:hAnsiTheme="majorBidi" w:cstheme="majorBidi"/>
          <w:color w:val="000000" w:themeColor="text1"/>
          <w:szCs w:val="24"/>
          <w:vertAlign w:val="superscript"/>
        </w:rPr>
        <w:t>+</w:t>
      </w:r>
      <w:r w:rsidR="000475DE" w:rsidRPr="00052C08">
        <w:rPr>
          <w:rFonts w:asciiTheme="majorBidi" w:hAnsiTheme="majorBidi" w:cstheme="majorBidi"/>
          <w:color w:val="000000" w:themeColor="text1"/>
          <w:szCs w:val="24"/>
        </w:rPr>
        <w:t xml:space="preserve"> participation in the redox reaction of D</w:t>
      </w:r>
      <w:r w:rsidR="00DB5268" w:rsidRPr="00052C08">
        <w:rPr>
          <w:rFonts w:asciiTheme="majorBidi" w:hAnsiTheme="majorBidi" w:cstheme="majorBidi"/>
          <w:color w:val="000000" w:themeColor="text1"/>
          <w:szCs w:val="24"/>
        </w:rPr>
        <w:t>A</w:t>
      </w:r>
      <w:r w:rsidR="000475DE" w:rsidRPr="00052C08">
        <w:rPr>
          <w:rFonts w:asciiTheme="majorBidi" w:hAnsiTheme="majorBidi" w:cstheme="majorBidi"/>
          <w:color w:val="000000" w:themeColor="text1"/>
          <w:szCs w:val="24"/>
        </w:rPr>
        <w:t xml:space="preserve"> at the surface interface of 3D-PS-doped CNHN</w:t>
      </w:r>
      <w:r w:rsidR="007F0A6B" w:rsidRPr="00052C08">
        <w:rPr>
          <w:rFonts w:asciiTheme="majorBidi" w:hAnsiTheme="majorBidi" w:cstheme="majorBidi"/>
          <w:color w:val="000000" w:themeColor="text1"/>
          <w:szCs w:val="24"/>
        </w:rPr>
        <w:t xml:space="preserve">. The plot of pH </w:t>
      </w:r>
      <w:r w:rsidR="00AC40AE" w:rsidRPr="00052C08">
        <w:rPr>
          <w:rFonts w:asciiTheme="majorBidi" w:hAnsiTheme="majorBidi" w:cstheme="majorBidi"/>
          <w:color w:val="000000" w:themeColor="text1"/>
          <w:szCs w:val="24"/>
        </w:rPr>
        <w:t>V</w:t>
      </w:r>
      <w:r w:rsidR="007F0A6B" w:rsidRPr="00052C08">
        <w:rPr>
          <w:rFonts w:asciiTheme="majorBidi" w:hAnsiTheme="majorBidi" w:cstheme="majorBidi"/>
          <w:color w:val="000000" w:themeColor="text1"/>
          <w:szCs w:val="24"/>
        </w:rPr>
        <w:t xml:space="preserve">s </w:t>
      </w:r>
      <w:proofErr w:type="spellStart"/>
      <w:r w:rsidR="007F0A6B" w:rsidRPr="00052C08">
        <w:rPr>
          <w:rFonts w:asciiTheme="majorBidi" w:hAnsiTheme="majorBidi" w:cstheme="majorBidi"/>
          <w:color w:val="000000" w:themeColor="text1"/>
          <w:szCs w:val="24"/>
        </w:rPr>
        <w:t>Ea</w:t>
      </w:r>
      <w:proofErr w:type="spellEnd"/>
      <w:r w:rsidR="00745285" w:rsidRPr="00052C08">
        <w:rPr>
          <w:rFonts w:asciiTheme="majorBidi" w:hAnsiTheme="majorBidi" w:cstheme="majorBidi"/>
          <w:color w:val="000000" w:themeColor="text1"/>
          <w:szCs w:val="24"/>
        </w:rPr>
        <w:t xml:space="preserve"> (V)</w:t>
      </w:r>
      <w:r w:rsidR="007F0A6B" w:rsidRPr="00052C08">
        <w:rPr>
          <w:rFonts w:asciiTheme="majorBidi" w:hAnsiTheme="majorBidi" w:cstheme="majorBidi"/>
          <w:color w:val="000000" w:themeColor="text1"/>
          <w:szCs w:val="24"/>
        </w:rPr>
        <w:t xml:space="preserve"> shows a linear relationship with the regression equation of E</w:t>
      </w:r>
      <w:r w:rsidR="00745285" w:rsidRPr="00052C08">
        <w:rPr>
          <w:rFonts w:asciiTheme="majorBidi" w:hAnsiTheme="majorBidi" w:cstheme="majorBidi"/>
          <w:color w:val="000000" w:themeColor="text1"/>
          <w:szCs w:val="24"/>
        </w:rPr>
        <w:t>(</w:t>
      </w:r>
      <w:r w:rsidR="007F0A6B" w:rsidRPr="00052C08">
        <w:rPr>
          <w:rFonts w:asciiTheme="majorBidi" w:hAnsiTheme="majorBidi" w:cstheme="majorBidi"/>
          <w:color w:val="000000" w:themeColor="text1"/>
          <w:szCs w:val="24"/>
        </w:rPr>
        <w:t>V</w:t>
      </w:r>
      <w:r w:rsidR="00745285" w:rsidRPr="00052C08">
        <w:rPr>
          <w:rFonts w:asciiTheme="majorBidi" w:hAnsiTheme="majorBidi" w:cstheme="majorBidi"/>
          <w:color w:val="000000" w:themeColor="text1"/>
          <w:szCs w:val="24"/>
        </w:rPr>
        <w:t>)</w:t>
      </w:r>
      <w:r w:rsidR="007F0A6B" w:rsidRPr="00052C08">
        <w:rPr>
          <w:rFonts w:asciiTheme="majorBidi" w:hAnsiTheme="majorBidi" w:cstheme="majorBidi"/>
          <w:color w:val="000000" w:themeColor="text1"/>
          <w:szCs w:val="24"/>
        </w:rPr>
        <w:t xml:space="preserve"> = 0.5</w:t>
      </w:r>
      <w:r w:rsidR="00DB5268" w:rsidRPr="00052C08">
        <w:rPr>
          <w:rFonts w:asciiTheme="majorBidi" w:hAnsiTheme="majorBidi" w:cstheme="majorBidi"/>
          <w:color w:val="000000" w:themeColor="text1"/>
          <w:szCs w:val="24"/>
        </w:rPr>
        <w:t>7</w:t>
      </w:r>
      <w:r w:rsidR="007F0A6B" w:rsidRPr="00052C08">
        <w:rPr>
          <w:rFonts w:asciiTheme="majorBidi" w:hAnsiTheme="majorBidi" w:cstheme="majorBidi"/>
          <w:color w:val="000000" w:themeColor="text1"/>
          <w:szCs w:val="24"/>
        </w:rPr>
        <w:t xml:space="preserve"> -</w:t>
      </w:r>
      <w:r w:rsidR="00556F4D" w:rsidRPr="00052C08">
        <w:rPr>
          <w:rFonts w:asciiTheme="majorBidi" w:hAnsiTheme="majorBidi" w:cstheme="majorBidi"/>
          <w:color w:val="000000" w:themeColor="text1"/>
          <w:szCs w:val="24"/>
        </w:rPr>
        <w:t xml:space="preserve"> </w:t>
      </w:r>
      <w:r w:rsidR="007F0A6B" w:rsidRPr="00052C08">
        <w:rPr>
          <w:rFonts w:asciiTheme="majorBidi" w:hAnsiTheme="majorBidi" w:cstheme="majorBidi"/>
          <w:color w:val="000000" w:themeColor="text1"/>
          <w:szCs w:val="24"/>
        </w:rPr>
        <w:t>0.05</w:t>
      </w:r>
      <w:r w:rsidR="00DB5268" w:rsidRPr="00052C08">
        <w:rPr>
          <w:rFonts w:asciiTheme="majorBidi" w:hAnsiTheme="majorBidi" w:cstheme="majorBidi"/>
          <w:color w:val="000000" w:themeColor="text1"/>
          <w:szCs w:val="24"/>
        </w:rPr>
        <w:t>1</w:t>
      </w:r>
      <w:r w:rsidR="00556F4D" w:rsidRPr="00052C08">
        <w:rPr>
          <w:rFonts w:asciiTheme="majorBidi" w:hAnsiTheme="majorBidi" w:cstheme="majorBidi"/>
          <w:color w:val="000000" w:themeColor="text1"/>
          <w:szCs w:val="24"/>
        </w:rPr>
        <w:t xml:space="preserve"> </w:t>
      </w:r>
      <w:r w:rsidR="007F0A6B" w:rsidRPr="00052C08">
        <w:rPr>
          <w:rFonts w:asciiTheme="majorBidi" w:hAnsiTheme="majorBidi" w:cstheme="majorBidi"/>
          <w:color w:val="000000" w:themeColor="text1"/>
          <w:szCs w:val="24"/>
        </w:rPr>
        <w:t>pH</w:t>
      </w:r>
      <w:r w:rsidR="00851C83" w:rsidRPr="00052C08">
        <w:rPr>
          <w:rFonts w:asciiTheme="majorBidi" w:hAnsiTheme="majorBidi" w:cstheme="majorBidi"/>
          <w:color w:val="000000" w:themeColor="text1"/>
          <w:szCs w:val="24"/>
        </w:rPr>
        <w:t>, R</w:t>
      </w:r>
      <w:r w:rsidR="00851C83" w:rsidRPr="00052C08">
        <w:rPr>
          <w:rFonts w:asciiTheme="majorBidi" w:hAnsiTheme="majorBidi" w:cstheme="majorBidi"/>
          <w:color w:val="000000" w:themeColor="text1"/>
          <w:szCs w:val="24"/>
          <w:vertAlign w:val="superscript"/>
        </w:rPr>
        <w:t>2</w:t>
      </w:r>
      <w:r w:rsidR="00851C83" w:rsidRPr="00052C08">
        <w:rPr>
          <w:rFonts w:asciiTheme="majorBidi" w:hAnsiTheme="majorBidi" w:cstheme="majorBidi"/>
          <w:color w:val="000000" w:themeColor="text1"/>
          <w:szCs w:val="24"/>
        </w:rPr>
        <w:t xml:space="preserve"> = 0.9</w:t>
      </w:r>
      <w:r w:rsidR="00DB5268" w:rsidRPr="00052C08">
        <w:rPr>
          <w:rFonts w:asciiTheme="majorBidi" w:hAnsiTheme="majorBidi" w:cstheme="majorBidi"/>
          <w:color w:val="000000" w:themeColor="text1"/>
          <w:szCs w:val="24"/>
        </w:rPr>
        <w:t>8</w:t>
      </w:r>
      <w:r w:rsidR="00851C83" w:rsidRPr="00052C08">
        <w:rPr>
          <w:rFonts w:asciiTheme="majorBidi" w:hAnsiTheme="majorBidi" w:cstheme="majorBidi"/>
          <w:color w:val="000000" w:themeColor="text1"/>
          <w:szCs w:val="24"/>
        </w:rPr>
        <w:t xml:space="preserve"> (Figure 4B). The slope value of 5</w:t>
      </w:r>
      <w:r w:rsidR="006169C3" w:rsidRPr="00052C08">
        <w:rPr>
          <w:rFonts w:asciiTheme="majorBidi" w:hAnsiTheme="majorBidi" w:cstheme="majorBidi"/>
          <w:color w:val="000000" w:themeColor="text1"/>
          <w:szCs w:val="24"/>
        </w:rPr>
        <w:t>1</w:t>
      </w:r>
      <w:r w:rsidR="00851C83" w:rsidRPr="00052C08">
        <w:rPr>
          <w:rFonts w:asciiTheme="majorBidi" w:hAnsiTheme="majorBidi" w:cstheme="majorBidi"/>
          <w:color w:val="000000" w:themeColor="text1"/>
          <w:szCs w:val="24"/>
        </w:rPr>
        <w:t xml:space="preserve"> mV fitted well with the Nernst value that provide</w:t>
      </w:r>
      <w:r w:rsidR="00295C7F" w:rsidRPr="00052C08">
        <w:rPr>
          <w:rFonts w:asciiTheme="majorBidi" w:hAnsiTheme="majorBidi" w:cstheme="majorBidi"/>
          <w:color w:val="000000" w:themeColor="text1"/>
          <w:szCs w:val="24"/>
        </w:rPr>
        <w:t>s</w:t>
      </w:r>
      <w:r w:rsidR="00851C83" w:rsidRPr="00052C08">
        <w:rPr>
          <w:rFonts w:asciiTheme="majorBidi" w:hAnsiTheme="majorBidi" w:cstheme="majorBidi"/>
          <w:color w:val="000000" w:themeColor="text1"/>
          <w:szCs w:val="24"/>
        </w:rPr>
        <w:t xml:space="preserve"> the participation of H</w:t>
      </w:r>
      <w:r w:rsidR="00851C83" w:rsidRPr="00052C08">
        <w:rPr>
          <w:rFonts w:asciiTheme="majorBidi" w:hAnsiTheme="majorBidi" w:cstheme="majorBidi"/>
          <w:color w:val="000000" w:themeColor="text1"/>
          <w:szCs w:val="24"/>
          <w:vertAlign w:val="superscript"/>
        </w:rPr>
        <w:t>+</w:t>
      </w:r>
      <w:r w:rsidR="00851C83" w:rsidRPr="00052C08">
        <w:rPr>
          <w:rFonts w:asciiTheme="majorBidi" w:hAnsiTheme="majorBidi" w:cstheme="majorBidi"/>
          <w:color w:val="000000" w:themeColor="text1"/>
          <w:szCs w:val="24"/>
        </w:rPr>
        <w:t xml:space="preserve"> with the </w:t>
      </w:r>
      <w:r w:rsidR="00D17E37" w:rsidRPr="00052C08">
        <w:rPr>
          <w:rFonts w:asciiTheme="majorBidi" w:hAnsiTheme="majorBidi" w:cstheme="majorBidi"/>
          <w:color w:val="000000" w:themeColor="text1"/>
          <w:szCs w:val="24"/>
        </w:rPr>
        <w:t>redox</w:t>
      </w:r>
      <w:r w:rsidR="00851C83" w:rsidRPr="00052C08">
        <w:rPr>
          <w:rFonts w:asciiTheme="majorBidi" w:hAnsiTheme="majorBidi" w:cstheme="majorBidi"/>
          <w:color w:val="000000" w:themeColor="text1"/>
          <w:szCs w:val="24"/>
        </w:rPr>
        <w:t xml:space="preserve"> mechanism of</w:t>
      </w:r>
      <w:r w:rsidR="003744CA" w:rsidRPr="00052C08">
        <w:rPr>
          <w:rFonts w:asciiTheme="majorBidi" w:hAnsiTheme="majorBidi" w:cstheme="majorBidi"/>
          <w:color w:val="000000" w:themeColor="text1"/>
          <w:szCs w:val="24"/>
        </w:rPr>
        <w:t xml:space="preserve"> </w:t>
      </w:r>
      <w:r w:rsidR="003744CA" w:rsidRPr="00052C08">
        <w:rPr>
          <w:rFonts w:asciiTheme="majorBidi" w:hAnsiTheme="majorBidi" w:cstheme="majorBidi"/>
          <w:color w:val="000000" w:themeColor="text1"/>
          <w:szCs w:val="24"/>
        </w:rPr>
        <w:sym w:font="Symbol" w:char="F0B1"/>
      </w:r>
      <w:r w:rsidR="00851C83" w:rsidRPr="00052C08">
        <w:rPr>
          <w:rFonts w:asciiTheme="majorBidi" w:hAnsiTheme="majorBidi" w:cstheme="majorBidi"/>
          <w:color w:val="000000" w:themeColor="text1"/>
          <w:szCs w:val="24"/>
        </w:rPr>
        <w:t>2e</w:t>
      </w:r>
      <w:r w:rsidR="00851C83" w:rsidRPr="00052C08">
        <w:rPr>
          <w:rFonts w:asciiTheme="majorBidi" w:hAnsiTheme="majorBidi" w:cstheme="majorBidi"/>
          <w:color w:val="000000" w:themeColor="text1"/>
          <w:szCs w:val="24"/>
          <w:vertAlign w:val="superscript"/>
        </w:rPr>
        <w:t>–</w:t>
      </w:r>
      <w:r w:rsidR="00851C83" w:rsidRPr="00052C08">
        <w:rPr>
          <w:rFonts w:asciiTheme="majorBidi" w:hAnsiTheme="majorBidi" w:cstheme="majorBidi"/>
          <w:color w:val="000000" w:themeColor="text1"/>
          <w:szCs w:val="24"/>
        </w:rPr>
        <w:t>/2H</w:t>
      </w:r>
      <w:r w:rsidR="00851C83" w:rsidRPr="00052C08">
        <w:rPr>
          <w:rFonts w:asciiTheme="majorBidi" w:hAnsiTheme="majorBidi" w:cstheme="majorBidi"/>
          <w:color w:val="000000" w:themeColor="text1"/>
          <w:szCs w:val="24"/>
          <w:vertAlign w:val="superscript"/>
        </w:rPr>
        <w:t>+</w:t>
      </w:r>
      <w:r w:rsidR="006169C3" w:rsidRPr="00052C08">
        <w:rPr>
          <w:rFonts w:asciiTheme="majorBidi" w:hAnsiTheme="majorBidi" w:cstheme="majorBidi"/>
          <w:color w:val="000000" w:themeColor="text1"/>
          <w:szCs w:val="24"/>
          <w:vertAlign w:val="superscript"/>
        </w:rPr>
        <w:t xml:space="preserve"> </w:t>
      </w:r>
      <w:r w:rsidR="006169C3" w:rsidRPr="00052C08">
        <w:rPr>
          <w:rFonts w:asciiTheme="majorBidi" w:hAnsiTheme="majorBidi" w:cstheme="majorBidi"/>
          <w:color w:val="000000" w:themeColor="text1"/>
          <w:szCs w:val="24"/>
        </w:rPr>
        <w:fldChar w:fldCharType="begin">
          <w:fldData xml:space="preserve">PEVuZE5vdGU+PENpdGU+PEF1dGhvcj5FbXJhbjwvQXV0aG9yPjxZZWFyPjIwMjI8L1llYXI+PFJl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</w:fldData>
        </w:fldChar>
      </w:r>
      <w:r w:rsidR="004F378C" w:rsidRPr="00052C08">
        <w:rPr>
          <w:rFonts w:asciiTheme="majorBidi" w:hAnsiTheme="majorBidi" w:cstheme="majorBidi"/>
          <w:color w:val="000000" w:themeColor="text1"/>
          <w:szCs w:val="24"/>
        </w:rPr>
        <w:instrText xml:space="preserve"> ADDIN EN.CITE </w:instrText>
      </w:r>
      <w:r w:rsidR="004F378C" w:rsidRPr="00052C08">
        <w:rPr>
          <w:rFonts w:asciiTheme="majorBidi" w:hAnsiTheme="majorBidi" w:cstheme="majorBidi"/>
          <w:color w:val="000000" w:themeColor="text1"/>
          <w:szCs w:val="24"/>
        </w:rPr>
        <w:fldChar w:fldCharType="begin">
          <w:fldData xml:space="preserve">PEVuZE5vdGU+PENpdGU+PEF1dGhvcj5FbXJhbjwvQXV0aG9yPjxZZWFyPjIwMjI8L1llYXI+PFJl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</w:fldData>
        </w:fldChar>
      </w:r>
      <w:r w:rsidR="004F378C" w:rsidRPr="00052C08">
        <w:rPr>
          <w:rFonts w:asciiTheme="majorBidi" w:hAnsiTheme="majorBidi" w:cstheme="majorBidi"/>
          <w:color w:val="000000" w:themeColor="text1"/>
          <w:szCs w:val="24"/>
        </w:rPr>
        <w:instrText xml:space="preserve"> ADDIN EN.CITE.DATA </w:instrText>
      </w:r>
      <w:r w:rsidR="004F378C" w:rsidRPr="00052C08">
        <w:rPr>
          <w:rFonts w:asciiTheme="majorBidi" w:hAnsiTheme="majorBidi" w:cstheme="majorBidi"/>
          <w:color w:val="000000" w:themeColor="text1"/>
          <w:szCs w:val="24"/>
        </w:rPr>
      </w:r>
      <w:r w:rsidR="004F378C" w:rsidRPr="00052C08">
        <w:rPr>
          <w:rFonts w:asciiTheme="majorBidi" w:hAnsiTheme="majorBidi" w:cstheme="majorBidi"/>
          <w:color w:val="000000" w:themeColor="text1"/>
          <w:szCs w:val="24"/>
        </w:rPr>
        <w:fldChar w:fldCharType="end"/>
      </w:r>
      <w:r w:rsidR="006169C3" w:rsidRPr="00052C08">
        <w:rPr>
          <w:rFonts w:asciiTheme="majorBidi" w:hAnsiTheme="majorBidi" w:cstheme="majorBidi"/>
          <w:color w:val="000000" w:themeColor="text1"/>
          <w:szCs w:val="24"/>
        </w:rPr>
      </w:r>
      <w:r w:rsidR="006169C3" w:rsidRPr="00052C08">
        <w:rPr>
          <w:rFonts w:asciiTheme="majorBidi" w:hAnsiTheme="majorBidi" w:cstheme="majorBidi"/>
          <w:color w:val="000000" w:themeColor="text1"/>
          <w:szCs w:val="24"/>
        </w:rPr>
        <w:fldChar w:fldCharType="separate"/>
      </w:r>
      <w:r w:rsidR="004F378C" w:rsidRPr="00052C08">
        <w:rPr>
          <w:rFonts w:asciiTheme="majorBidi" w:hAnsiTheme="majorBidi" w:cstheme="majorBidi"/>
          <w:noProof/>
          <w:color w:val="000000" w:themeColor="text1"/>
          <w:szCs w:val="24"/>
        </w:rPr>
        <w:t>[16, 37, 43, 44]</w:t>
      </w:r>
      <w:r w:rsidR="006169C3" w:rsidRPr="00052C08">
        <w:rPr>
          <w:rFonts w:asciiTheme="majorBidi" w:hAnsiTheme="majorBidi" w:cstheme="majorBidi"/>
          <w:color w:val="000000" w:themeColor="text1"/>
          <w:szCs w:val="24"/>
        </w:rPr>
        <w:fldChar w:fldCharType="end"/>
      </w:r>
      <w:r w:rsidR="00127763" w:rsidRPr="00052C08">
        <w:rPr>
          <w:rFonts w:asciiTheme="majorBidi" w:hAnsiTheme="majorBidi" w:cstheme="majorBidi"/>
          <w:color w:val="000000" w:themeColor="text1"/>
          <w:szCs w:val="24"/>
        </w:rPr>
        <w:t xml:space="preserve">. </w:t>
      </w:r>
    </w:p>
    <w:p w14:paraId="0925EE50" w14:textId="77777777" w:rsidR="00406BAB" w:rsidRPr="00052C08" w:rsidRDefault="006E1A69" w:rsidP="00406BAB">
      <w:pPr>
        <w:spacing w:line="360" w:lineRule="auto"/>
        <w:jc w:val="both"/>
        <w:rPr>
          <w:rFonts w:asciiTheme="majorBidi" w:hAnsiTheme="majorBidi" w:cstheme="majorBidi"/>
          <w:color w:val="000000" w:themeColor="text1"/>
          <w:sz w:val="24"/>
          <w:szCs w:val="24"/>
          <w:lang w:eastAsia="en-US"/>
        </w:rPr>
      </w:pPr>
      <w:r w:rsidRPr="00052C08">
        <w:rPr>
          <w:rFonts w:asciiTheme="majorBidi" w:hAnsiTheme="majorBidi" w:cstheme="majorBidi"/>
          <w:color w:val="000000" w:themeColor="text1"/>
          <w:sz w:val="24"/>
          <w:szCs w:val="24"/>
          <w:lang w:eastAsia="en-US"/>
        </w:rPr>
        <w:t>The surface interface interaction of 3D-PS-doped CNHN and DA was investigated based on the scan rate dependency</w:t>
      </w:r>
      <w:r w:rsidR="00BF018A" w:rsidRPr="00052C08">
        <w:rPr>
          <w:rFonts w:asciiTheme="majorBidi" w:hAnsiTheme="majorBidi"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rPr>
        <w:t>in PBS (pH = 7.2).</w:t>
      </w:r>
      <w:r w:rsidR="009E4805" w:rsidRPr="00052C08">
        <w:rPr>
          <w:rFonts w:asciiTheme="majorBidi" w:hAnsiTheme="majorBidi" w:cstheme="majorBidi"/>
          <w:color w:val="000000" w:themeColor="text1"/>
          <w:sz w:val="24"/>
          <w:szCs w:val="24"/>
        </w:rPr>
        <w:t xml:space="preserve"> </w:t>
      </w:r>
      <w:r w:rsidR="00D74CB2" w:rsidRPr="00052C08">
        <w:rPr>
          <w:rFonts w:asciiTheme="majorBidi" w:hAnsiTheme="majorBidi" w:cstheme="majorBidi"/>
          <w:color w:val="000000" w:themeColor="text1"/>
          <w:sz w:val="24"/>
          <w:szCs w:val="24"/>
        </w:rPr>
        <w:t xml:space="preserve">The </w:t>
      </w:r>
      <w:proofErr w:type="spellStart"/>
      <w:r w:rsidR="00D74CB2" w:rsidRPr="00052C08">
        <w:rPr>
          <w:rFonts w:asciiTheme="majorBidi" w:hAnsiTheme="majorBidi" w:cstheme="majorBidi"/>
          <w:color w:val="000000" w:themeColor="text1"/>
          <w:sz w:val="24"/>
          <w:szCs w:val="24"/>
        </w:rPr>
        <w:t>Ia</w:t>
      </w:r>
      <w:proofErr w:type="spellEnd"/>
      <w:r w:rsidR="00D74CB2" w:rsidRPr="00052C08">
        <w:rPr>
          <w:rFonts w:asciiTheme="majorBidi" w:hAnsiTheme="majorBidi" w:cstheme="majorBidi"/>
          <w:color w:val="000000" w:themeColor="text1"/>
          <w:sz w:val="24"/>
          <w:szCs w:val="24"/>
        </w:rPr>
        <w:t xml:space="preserve"> and </w:t>
      </w:r>
      <w:proofErr w:type="spellStart"/>
      <w:r w:rsidR="00D74CB2" w:rsidRPr="00052C08">
        <w:rPr>
          <w:rFonts w:asciiTheme="majorBidi" w:hAnsiTheme="majorBidi" w:cstheme="majorBidi"/>
          <w:color w:val="000000" w:themeColor="text1"/>
          <w:sz w:val="24"/>
          <w:szCs w:val="24"/>
        </w:rPr>
        <w:t>Ic</w:t>
      </w:r>
      <w:proofErr w:type="spellEnd"/>
      <w:r w:rsidR="00D74CB2" w:rsidRPr="00052C08">
        <w:rPr>
          <w:rFonts w:asciiTheme="majorBidi" w:hAnsiTheme="majorBidi" w:cstheme="majorBidi"/>
          <w:color w:val="000000" w:themeColor="text1"/>
          <w:sz w:val="24"/>
          <w:szCs w:val="24"/>
        </w:rPr>
        <w:t xml:space="preserve"> val</w:t>
      </w:r>
      <w:r w:rsidR="00295C7F" w:rsidRPr="00052C08">
        <w:rPr>
          <w:rFonts w:asciiTheme="majorBidi" w:hAnsiTheme="majorBidi" w:cstheme="majorBidi"/>
          <w:color w:val="000000" w:themeColor="text1"/>
          <w:sz w:val="24"/>
          <w:szCs w:val="24"/>
        </w:rPr>
        <w:t>u</w:t>
      </w:r>
      <w:r w:rsidR="00D74CB2" w:rsidRPr="00052C08">
        <w:rPr>
          <w:rFonts w:asciiTheme="majorBidi" w:hAnsiTheme="majorBidi" w:cstheme="majorBidi"/>
          <w:color w:val="000000" w:themeColor="text1"/>
          <w:sz w:val="24"/>
          <w:szCs w:val="24"/>
        </w:rPr>
        <w:t xml:space="preserve">es increased with </w:t>
      </w:r>
      <w:r w:rsidR="003744CA" w:rsidRPr="00052C08">
        <w:rPr>
          <w:rFonts w:asciiTheme="majorBidi" w:hAnsiTheme="majorBidi" w:cstheme="majorBidi"/>
          <w:color w:val="000000" w:themeColor="text1"/>
          <w:sz w:val="24"/>
          <w:szCs w:val="24"/>
        </w:rPr>
        <w:t xml:space="preserve">the </w:t>
      </w:r>
      <w:r w:rsidR="00D74CB2" w:rsidRPr="00052C08">
        <w:rPr>
          <w:rFonts w:asciiTheme="majorBidi" w:hAnsiTheme="majorBidi" w:cstheme="majorBidi"/>
          <w:color w:val="000000" w:themeColor="text1"/>
          <w:sz w:val="24"/>
          <w:szCs w:val="24"/>
        </w:rPr>
        <w:t xml:space="preserve">scan rate </w:t>
      </w:r>
      <w:r w:rsidR="003744CA" w:rsidRPr="00052C08">
        <w:rPr>
          <w:rFonts w:asciiTheme="majorBidi" w:hAnsiTheme="majorBidi" w:cstheme="majorBidi"/>
          <w:color w:val="000000" w:themeColor="text1"/>
          <w:sz w:val="24"/>
          <w:szCs w:val="24"/>
        </w:rPr>
        <w:t xml:space="preserve">increasing </w:t>
      </w:r>
      <w:r w:rsidR="00D74CB2" w:rsidRPr="00052C08">
        <w:rPr>
          <w:rFonts w:asciiTheme="majorBidi" w:hAnsiTheme="majorBidi" w:cstheme="majorBidi"/>
          <w:color w:val="000000" w:themeColor="text1"/>
          <w:sz w:val="24"/>
          <w:szCs w:val="24"/>
        </w:rPr>
        <w:t xml:space="preserve">from 20 to 300 </w:t>
      </w:r>
      <w:proofErr w:type="spellStart"/>
      <w:r w:rsidR="00D74CB2" w:rsidRPr="00052C08">
        <w:rPr>
          <w:rFonts w:asciiTheme="majorBidi" w:hAnsiTheme="majorBidi" w:cstheme="majorBidi"/>
          <w:color w:val="000000" w:themeColor="text1"/>
          <w:sz w:val="24"/>
          <w:szCs w:val="24"/>
        </w:rPr>
        <w:t>mVs</w:t>
      </w:r>
      <w:proofErr w:type="spellEnd"/>
      <w:r w:rsidR="00D74CB2" w:rsidRPr="00052C08">
        <w:rPr>
          <w:rFonts w:asciiTheme="majorBidi" w:hAnsiTheme="majorBidi" w:cstheme="majorBidi"/>
          <w:color w:val="000000" w:themeColor="text1"/>
          <w:sz w:val="24"/>
          <w:szCs w:val="24"/>
          <w:vertAlign w:val="superscript"/>
        </w:rPr>
        <w:t>–1</w:t>
      </w:r>
      <w:r w:rsidR="00D74CB2" w:rsidRPr="00052C08">
        <w:rPr>
          <w:rFonts w:asciiTheme="majorBidi" w:hAnsiTheme="majorBidi" w:cstheme="majorBidi"/>
          <w:color w:val="000000" w:themeColor="text1"/>
          <w:sz w:val="24"/>
          <w:szCs w:val="24"/>
        </w:rPr>
        <w:t xml:space="preserve"> (Figure 4C).</w:t>
      </w:r>
      <w:r w:rsidR="00295C7F" w:rsidRPr="00052C08">
        <w:rPr>
          <w:rFonts w:asciiTheme="majorBidi" w:hAnsiTheme="majorBidi" w:cstheme="majorBidi"/>
          <w:color w:val="000000" w:themeColor="text1"/>
          <w:sz w:val="24"/>
          <w:szCs w:val="24"/>
        </w:rPr>
        <w:t xml:space="preserve"> </w:t>
      </w:r>
      <w:r w:rsidR="00D74CB2" w:rsidRPr="00052C08">
        <w:rPr>
          <w:rFonts w:asciiTheme="majorBidi" w:hAnsiTheme="majorBidi" w:cstheme="majorBidi"/>
          <w:color w:val="000000" w:themeColor="text1"/>
          <w:sz w:val="24"/>
          <w:szCs w:val="24"/>
        </w:rPr>
        <w:t xml:space="preserve">The plot of scan </w:t>
      </w:r>
      <w:r w:rsidR="006169C3" w:rsidRPr="00052C08">
        <w:rPr>
          <w:rFonts w:asciiTheme="majorBidi" w:hAnsiTheme="majorBidi" w:cstheme="majorBidi"/>
          <w:color w:val="000000" w:themeColor="text1"/>
          <w:sz w:val="24"/>
          <w:szCs w:val="24"/>
        </w:rPr>
        <w:t>rate (</w:t>
      </w:r>
      <w:proofErr w:type="spellStart"/>
      <w:r w:rsidR="00D74CB2" w:rsidRPr="00052C08">
        <w:rPr>
          <w:rFonts w:asciiTheme="majorBidi" w:hAnsiTheme="majorBidi" w:cstheme="majorBidi"/>
          <w:color w:val="000000" w:themeColor="text1"/>
          <w:sz w:val="24"/>
          <w:szCs w:val="24"/>
        </w:rPr>
        <w:t>mVs</w:t>
      </w:r>
      <w:proofErr w:type="spellEnd"/>
      <w:r w:rsidR="00D74CB2" w:rsidRPr="00052C08">
        <w:rPr>
          <w:rFonts w:asciiTheme="majorBidi" w:hAnsiTheme="majorBidi" w:cstheme="majorBidi"/>
          <w:color w:val="000000" w:themeColor="text1"/>
          <w:sz w:val="24"/>
          <w:szCs w:val="24"/>
          <w:vertAlign w:val="superscript"/>
        </w:rPr>
        <w:t>–1</w:t>
      </w:r>
      <w:r w:rsidR="00D74CB2" w:rsidRPr="00052C08">
        <w:rPr>
          <w:rFonts w:asciiTheme="majorBidi" w:hAnsiTheme="majorBidi" w:cstheme="majorBidi"/>
          <w:color w:val="000000" w:themeColor="text1"/>
          <w:sz w:val="24"/>
          <w:szCs w:val="24"/>
        </w:rPr>
        <w:t xml:space="preserve">) Vs the </w:t>
      </w:r>
      <w:proofErr w:type="spellStart"/>
      <w:r w:rsidR="00D74CB2" w:rsidRPr="00052C08">
        <w:rPr>
          <w:rFonts w:asciiTheme="majorBidi" w:hAnsiTheme="majorBidi" w:cstheme="majorBidi"/>
          <w:color w:val="000000" w:themeColor="text1"/>
          <w:sz w:val="24"/>
          <w:szCs w:val="24"/>
        </w:rPr>
        <w:t>Ia</w:t>
      </w:r>
      <w:proofErr w:type="spellEnd"/>
      <w:r w:rsidR="00D74CB2" w:rsidRPr="00052C08">
        <w:rPr>
          <w:rFonts w:asciiTheme="majorBidi" w:hAnsiTheme="majorBidi" w:cstheme="majorBidi"/>
          <w:color w:val="000000" w:themeColor="text1"/>
          <w:sz w:val="24"/>
          <w:szCs w:val="24"/>
        </w:rPr>
        <w:t xml:space="preserve"> and </w:t>
      </w:r>
      <w:proofErr w:type="spellStart"/>
      <w:r w:rsidR="00D74CB2" w:rsidRPr="00052C08">
        <w:rPr>
          <w:rFonts w:asciiTheme="majorBidi" w:hAnsiTheme="majorBidi" w:cstheme="majorBidi"/>
          <w:color w:val="000000" w:themeColor="text1"/>
          <w:sz w:val="24"/>
          <w:szCs w:val="24"/>
        </w:rPr>
        <w:t>Ic</w:t>
      </w:r>
      <w:proofErr w:type="spellEnd"/>
      <w:r w:rsidR="00D74CB2" w:rsidRPr="00052C08">
        <w:rPr>
          <w:rFonts w:asciiTheme="majorBidi" w:hAnsiTheme="majorBidi" w:cstheme="majorBidi"/>
          <w:color w:val="000000" w:themeColor="text1"/>
          <w:sz w:val="24"/>
          <w:szCs w:val="24"/>
        </w:rPr>
        <w:t xml:space="preserve"> shows a linear relationship with the regression equations of </w:t>
      </w:r>
      <w:proofErr w:type="spellStart"/>
      <w:r w:rsidR="00D74CB2" w:rsidRPr="00052C08">
        <w:rPr>
          <w:rFonts w:asciiTheme="majorBidi" w:hAnsiTheme="majorBidi" w:cstheme="majorBidi"/>
          <w:color w:val="000000" w:themeColor="text1"/>
          <w:sz w:val="24"/>
          <w:szCs w:val="24"/>
        </w:rPr>
        <w:t>Ia</w:t>
      </w:r>
      <w:proofErr w:type="spellEnd"/>
      <w:r w:rsidR="00D74CB2" w:rsidRPr="00052C08">
        <w:rPr>
          <w:rFonts w:asciiTheme="majorBidi" w:hAnsiTheme="majorBidi" w:cstheme="majorBidi"/>
          <w:color w:val="000000" w:themeColor="text1"/>
          <w:sz w:val="24"/>
          <w:szCs w:val="24"/>
        </w:rPr>
        <w:t xml:space="preserve"> (µA) = 11.45 + 0.2 ν (mVs</w:t>
      </w:r>
      <w:r w:rsidR="00D74CB2" w:rsidRPr="00052C08">
        <w:rPr>
          <w:rFonts w:asciiTheme="majorBidi" w:hAnsiTheme="majorBidi" w:cstheme="majorBidi"/>
          <w:color w:val="000000" w:themeColor="text1"/>
          <w:sz w:val="24"/>
          <w:szCs w:val="24"/>
          <w:vertAlign w:val="superscript"/>
        </w:rPr>
        <w:t>-1</w:t>
      </w:r>
      <w:r w:rsidR="00D74CB2" w:rsidRPr="00052C08">
        <w:rPr>
          <w:rFonts w:asciiTheme="majorBidi" w:hAnsiTheme="majorBidi" w:cstheme="majorBidi"/>
          <w:color w:val="000000" w:themeColor="text1"/>
          <w:sz w:val="24"/>
          <w:szCs w:val="24"/>
        </w:rPr>
        <w:t>), R</w:t>
      </w:r>
      <w:r w:rsidR="00D74CB2" w:rsidRPr="00052C08">
        <w:rPr>
          <w:rFonts w:asciiTheme="majorBidi" w:hAnsiTheme="majorBidi" w:cstheme="majorBidi"/>
          <w:color w:val="000000" w:themeColor="text1"/>
          <w:sz w:val="24"/>
          <w:szCs w:val="24"/>
          <w:vertAlign w:val="superscript"/>
        </w:rPr>
        <w:t>2</w:t>
      </w:r>
      <w:r w:rsidR="00D74CB2" w:rsidRPr="00052C08">
        <w:rPr>
          <w:rFonts w:asciiTheme="majorBidi" w:hAnsiTheme="majorBidi" w:cstheme="majorBidi"/>
          <w:color w:val="000000" w:themeColor="text1"/>
          <w:sz w:val="24"/>
          <w:szCs w:val="24"/>
        </w:rPr>
        <w:t xml:space="preserve"> = 0.996</w:t>
      </w:r>
      <w:r w:rsidR="003744CA" w:rsidRPr="00052C08">
        <w:rPr>
          <w:rFonts w:asciiTheme="majorBidi" w:hAnsiTheme="majorBidi" w:cstheme="majorBidi"/>
          <w:color w:val="000000" w:themeColor="text1"/>
          <w:sz w:val="24"/>
          <w:szCs w:val="24"/>
        </w:rPr>
        <w:t xml:space="preserve"> </w:t>
      </w:r>
      <w:r w:rsidR="00D74CB2" w:rsidRPr="00052C08">
        <w:rPr>
          <w:rFonts w:asciiTheme="majorBidi" w:hAnsiTheme="majorBidi" w:cstheme="majorBidi"/>
          <w:color w:val="000000" w:themeColor="text1"/>
          <w:sz w:val="24"/>
          <w:szCs w:val="24"/>
        </w:rPr>
        <w:t xml:space="preserve">(S/N = 3); and </w:t>
      </w:r>
      <w:proofErr w:type="spellStart"/>
      <w:r w:rsidR="00D74CB2" w:rsidRPr="00052C08">
        <w:rPr>
          <w:rFonts w:asciiTheme="majorBidi" w:hAnsiTheme="majorBidi" w:cstheme="majorBidi"/>
          <w:color w:val="000000" w:themeColor="text1"/>
          <w:sz w:val="24"/>
          <w:szCs w:val="24"/>
        </w:rPr>
        <w:t>Ic</w:t>
      </w:r>
      <w:proofErr w:type="spellEnd"/>
      <w:r w:rsidR="00D74CB2" w:rsidRPr="00052C08">
        <w:rPr>
          <w:rFonts w:asciiTheme="majorBidi" w:hAnsiTheme="majorBidi" w:cstheme="majorBidi"/>
          <w:color w:val="000000" w:themeColor="text1"/>
          <w:sz w:val="24"/>
          <w:szCs w:val="24"/>
        </w:rPr>
        <w:t xml:space="preserve"> (µA) = –1.13 – 0.175 ν (mVs</w:t>
      </w:r>
      <w:r w:rsidR="00D74CB2" w:rsidRPr="00052C08">
        <w:rPr>
          <w:rFonts w:asciiTheme="majorBidi" w:hAnsiTheme="majorBidi" w:cstheme="majorBidi"/>
          <w:color w:val="000000" w:themeColor="text1"/>
          <w:sz w:val="24"/>
          <w:szCs w:val="24"/>
          <w:vertAlign w:val="superscript"/>
        </w:rPr>
        <w:t>-1</w:t>
      </w:r>
      <w:r w:rsidR="00D74CB2" w:rsidRPr="00052C08">
        <w:rPr>
          <w:rFonts w:asciiTheme="majorBidi" w:hAnsiTheme="majorBidi" w:cstheme="majorBidi"/>
          <w:color w:val="000000" w:themeColor="text1"/>
          <w:sz w:val="24"/>
          <w:szCs w:val="24"/>
        </w:rPr>
        <w:t>), R</w:t>
      </w:r>
      <w:r w:rsidR="00D74CB2" w:rsidRPr="00052C08">
        <w:rPr>
          <w:rFonts w:asciiTheme="majorBidi" w:hAnsiTheme="majorBidi" w:cstheme="majorBidi"/>
          <w:color w:val="000000" w:themeColor="text1"/>
          <w:sz w:val="24"/>
          <w:szCs w:val="24"/>
          <w:vertAlign w:val="superscript"/>
        </w:rPr>
        <w:t>2</w:t>
      </w:r>
      <w:r w:rsidR="00D74CB2" w:rsidRPr="00052C08">
        <w:rPr>
          <w:rFonts w:asciiTheme="majorBidi" w:hAnsiTheme="majorBidi" w:cstheme="majorBidi"/>
          <w:color w:val="000000" w:themeColor="text1"/>
          <w:sz w:val="24"/>
          <w:szCs w:val="24"/>
        </w:rPr>
        <w:t xml:space="preserve"> = 0.998 (S/N = 3)</w:t>
      </w:r>
      <w:r w:rsidR="00D331D4" w:rsidRPr="00052C08">
        <w:rPr>
          <w:rFonts w:asciiTheme="majorBidi" w:hAnsiTheme="majorBidi" w:cstheme="majorBidi"/>
          <w:color w:val="000000" w:themeColor="text1"/>
          <w:sz w:val="24"/>
          <w:szCs w:val="24"/>
        </w:rPr>
        <w:t xml:space="preserve">. </w:t>
      </w:r>
      <w:r w:rsidR="003744CA" w:rsidRPr="00052C08">
        <w:rPr>
          <w:rFonts w:asciiTheme="majorBidi" w:hAnsiTheme="majorBidi" w:cstheme="majorBidi"/>
          <w:color w:val="000000" w:themeColor="text1"/>
          <w:sz w:val="24"/>
          <w:szCs w:val="24"/>
        </w:rPr>
        <w:t xml:space="preserve">These data support </w:t>
      </w:r>
      <w:r w:rsidR="000E5496" w:rsidRPr="00052C08">
        <w:rPr>
          <w:rFonts w:asciiTheme="majorBidi" w:hAnsiTheme="majorBidi" w:cstheme="majorBidi"/>
          <w:color w:val="000000" w:themeColor="text1"/>
          <w:sz w:val="24"/>
          <w:szCs w:val="24"/>
        </w:rPr>
        <w:t xml:space="preserve">the main </w:t>
      </w:r>
      <w:r w:rsidR="00D331D4" w:rsidRPr="00052C08">
        <w:rPr>
          <w:rFonts w:asciiTheme="majorBidi" w:hAnsiTheme="majorBidi" w:cstheme="majorBidi"/>
          <w:color w:val="000000" w:themeColor="text1"/>
          <w:sz w:val="24"/>
          <w:szCs w:val="24"/>
        </w:rPr>
        <w:t xml:space="preserve">surface interaction mechanism of DA at the surface of </w:t>
      </w:r>
      <w:r w:rsidR="00D331D4" w:rsidRPr="00052C08">
        <w:rPr>
          <w:rFonts w:asciiTheme="majorBidi" w:hAnsiTheme="majorBidi" w:cstheme="majorBidi"/>
          <w:color w:val="000000" w:themeColor="text1"/>
          <w:sz w:val="24"/>
          <w:szCs w:val="24"/>
          <w:lang w:eastAsia="en-US"/>
        </w:rPr>
        <w:t>3D-PS-doped CNHN</w:t>
      </w:r>
      <w:r w:rsidR="003D6603" w:rsidRPr="00052C08">
        <w:rPr>
          <w:rFonts w:asciiTheme="majorBidi" w:hAnsiTheme="majorBidi" w:cstheme="majorBidi"/>
          <w:color w:val="000000" w:themeColor="text1"/>
          <w:sz w:val="24"/>
          <w:szCs w:val="24"/>
          <w:lang w:eastAsia="en-US"/>
        </w:rPr>
        <w:t xml:space="preserve"> is </w:t>
      </w:r>
      <w:r w:rsidR="00295C7F" w:rsidRPr="00052C08">
        <w:rPr>
          <w:rFonts w:asciiTheme="majorBidi" w:hAnsiTheme="majorBidi" w:cstheme="majorBidi"/>
          <w:color w:val="000000" w:themeColor="text1"/>
          <w:sz w:val="24"/>
          <w:szCs w:val="24"/>
          <w:lang w:eastAsia="en-US"/>
        </w:rPr>
        <w:t xml:space="preserve">the </w:t>
      </w:r>
      <w:r w:rsidR="003D6603" w:rsidRPr="00052C08">
        <w:rPr>
          <w:rFonts w:asciiTheme="majorBidi" w:hAnsiTheme="majorBidi" w:cstheme="majorBidi"/>
          <w:color w:val="000000" w:themeColor="text1"/>
          <w:sz w:val="24"/>
          <w:szCs w:val="24"/>
          <w:lang w:eastAsia="en-US"/>
        </w:rPr>
        <w:t>adsorption mechanism</w:t>
      </w:r>
      <w:r w:rsidR="002C2F28" w:rsidRPr="00052C08">
        <w:rPr>
          <w:rFonts w:asciiTheme="majorBidi" w:hAnsiTheme="majorBidi" w:cstheme="majorBidi"/>
          <w:color w:val="000000" w:themeColor="text1"/>
          <w:sz w:val="24"/>
          <w:szCs w:val="24"/>
          <w:lang w:eastAsia="en-US"/>
        </w:rPr>
        <w:t xml:space="preserve"> </w:t>
      </w:r>
      <w:r w:rsidR="002C2F28" w:rsidRPr="00052C08">
        <w:rPr>
          <w:rFonts w:asciiTheme="majorBidi" w:hAnsiTheme="majorBidi" w:cstheme="majorBidi"/>
          <w:color w:val="000000" w:themeColor="text1"/>
          <w:sz w:val="24"/>
          <w:szCs w:val="24"/>
          <w:lang w:eastAsia="en-US"/>
        </w:rPr>
        <w:fldChar w:fldCharType="begin">
          <w:fldData xml:space="preserve">PEVuZE5vdGU+PENpdGU+PEF1dGhvcj5FbXJhbjwvQXV0aG9yPjxZZWFyPjIwMjI8L1llYXI+PFJl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=
</w:fldData>
        </w:fldChar>
      </w:r>
      <w:r w:rsidR="004F378C" w:rsidRPr="00052C08">
        <w:rPr>
          <w:rFonts w:asciiTheme="majorBidi" w:hAnsiTheme="majorBidi" w:cstheme="majorBidi"/>
          <w:color w:val="000000" w:themeColor="text1"/>
          <w:sz w:val="24"/>
          <w:szCs w:val="24"/>
          <w:lang w:eastAsia="en-US"/>
        </w:rPr>
        <w:instrText xml:space="preserve"> ADDIN EN.CITE </w:instrText>
      </w:r>
      <w:r w:rsidR="004F378C" w:rsidRPr="00052C08">
        <w:rPr>
          <w:rFonts w:asciiTheme="majorBidi" w:hAnsiTheme="majorBidi" w:cstheme="majorBidi"/>
          <w:color w:val="000000" w:themeColor="text1"/>
          <w:sz w:val="24"/>
          <w:szCs w:val="24"/>
          <w:lang w:eastAsia="en-US"/>
        </w:rPr>
        <w:fldChar w:fldCharType="begin">
          <w:fldData xml:space="preserve">PEVuZE5vdGU+PENpdGU+PEF1dGhvcj5FbXJhbjwvQXV0aG9yPjxZZWFyPjIwMjI8L1llYXI+PFJl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=
</w:fldData>
        </w:fldChar>
      </w:r>
      <w:r w:rsidR="004F378C" w:rsidRPr="00052C08">
        <w:rPr>
          <w:rFonts w:asciiTheme="majorBidi" w:hAnsiTheme="majorBidi" w:cstheme="majorBidi"/>
          <w:color w:val="000000" w:themeColor="text1"/>
          <w:sz w:val="24"/>
          <w:szCs w:val="24"/>
          <w:lang w:eastAsia="en-US"/>
        </w:rPr>
        <w:instrText xml:space="preserve"> ADDIN EN.CITE.DATA </w:instrText>
      </w:r>
      <w:r w:rsidR="004F378C" w:rsidRPr="00052C08">
        <w:rPr>
          <w:rFonts w:asciiTheme="majorBidi" w:hAnsiTheme="majorBidi" w:cstheme="majorBidi"/>
          <w:color w:val="000000" w:themeColor="text1"/>
          <w:sz w:val="24"/>
          <w:szCs w:val="24"/>
          <w:lang w:eastAsia="en-US"/>
        </w:rPr>
      </w:r>
      <w:r w:rsidR="004F378C" w:rsidRPr="00052C08">
        <w:rPr>
          <w:rFonts w:asciiTheme="majorBidi" w:hAnsiTheme="majorBidi" w:cstheme="majorBidi"/>
          <w:color w:val="000000" w:themeColor="text1"/>
          <w:sz w:val="24"/>
          <w:szCs w:val="24"/>
          <w:lang w:eastAsia="en-US"/>
        </w:rPr>
        <w:fldChar w:fldCharType="end"/>
      </w:r>
      <w:r w:rsidR="002C2F28" w:rsidRPr="00052C08">
        <w:rPr>
          <w:rFonts w:asciiTheme="majorBidi" w:hAnsiTheme="majorBidi" w:cstheme="majorBidi"/>
          <w:color w:val="000000" w:themeColor="text1"/>
          <w:sz w:val="24"/>
          <w:szCs w:val="24"/>
          <w:lang w:eastAsia="en-US"/>
        </w:rPr>
      </w:r>
      <w:r w:rsidR="002C2F28" w:rsidRPr="00052C08">
        <w:rPr>
          <w:rFonts w:asciiTheme="majorBidi" w:hAnsiTheme="majorBidi" w:cstheme="majorBidi"/>
          <w:color w:val="000000" w:themeColor="text1"/>
          <w:sz w:val="24"/>
          <w:szCs w:val="24"/>
          <w:lang w:eastAsia="en-US"/>
        </w:rPr>
        <w:fldChar w:fldCharType="separate"/>
      </w:r>
      <w:r w:rsidR="004F378C" w:rsidRPr="00052C08">
        <w:rPr>
          <w:rFonts w:asciiTheme="majorBidi" w:hAnsiTheme="majorBidi" w:cstheme="majorBidi"/>
          <w:noProof/>
          <w:color w:val="000000" w:themeColor="text1"/>
          <w:sz w:val="24"/>
          <w:szCs w:val="24"/>
          <w:lang w:eastAsia="en-US"/>
        </w:rPr>
        <w:t>[4, 16, 43]</w:t>
      </w:r>
      <w:r w:rsidR="002C2F28" w:rsidRPr="00052C08">
        <w:rPr>
          <w:rFonts w:asciiTheme="majorBidi" w:hAnsiTheme="majorBidi" w:cstheme="majorBidi"/>
          <w:color w:val="000000" w:themeColor="text1"/>
          <w:sz w:val="24"/>
          <w:szCs w:val="24"/>
          <w:lang w:eastAsia="en-US"/>
        </w:rPr>
        <w:fldChar w:fldCharType="end"/>
      </w:r>
      <w:r w:rsidR="00D331D4" w:rsidRPr="00052C08">
        <w:rPr>
          <w:rFonts w:asciiTheme="majorBidi" w:hAnsiTheme="majorBidi" w:cstheme="majorBidi"/>
          <w:color w:val="000000" w:themeColor="text1"/>
          <w:sz w:val="24"/>
          <w:szCs w:val="24"/>
          <w:lang w:eastAsia="en-US"/>
        </w:rPr>
        <w:t>.</w:t>
      </w:r>
      <w:r w:rsidR="00EF2981" w:rsidRPr="00052C08">
        <w:rPr>
          <w:rFonts w:asciiTheme="majorBidi" w:hAnsiTheme="majorBidi" w:cstheme="majorBidi"/>
          <w:color w:val="000000" w:themeColor="text1"/>
          <w:sz w:val="24"/>
          <w:szCs w:val="24"/>
          <w:lang w:eastAsia="en-US"/>
        </w:rPr>
        <w:t xml:space="preserve"> The </w:t>
      </w:r>
      <w:proofErr w:type="spellStart"/>
      <w:r w:rsidR="00EF2981" w:rsidRPr="00052C08">
        <w:rPr>
          <w:rFonts w:asciiTheme="majorBidi" w:hAnsiTheme="majorBidi" w:cstheme="majorBidi"/>
          <w:color w:val="000000" w:themeColor="text1"/>
          <w:sz w:val="24"/>
          <w:szCs w:val="24"/>
          <w:lang w:eastAsia="en-US"/>
        </w:rPr>
        <w:t>Ea</w:t>
      </w:r>
      <w:proofErr w:type="spellEnd"/>
      <w:r w:rsidR="00EF2981" w:rsidRPr="00052C08">
        <w:rPr>
          <w:rFonts w:asciiTheme="majorBidi" w:hAnsiTheme="majorBidi" w:cstheme="majorBidi"/>
          <w:color w:val="000000" w:themeColor="text1"/>
          <w:sz w:val="24"/>
          <w:szCs w:val="24"/>
          <w:lang w:eastAsia="en-US"/>
        </w:rPr>
        <w:t xml:space="preserve"> and </w:t>
      </w:r>
      <w:proofErr w:type="spellStart"/>
      <w:r w:rsidR="00EF2981" w:rsidRPr="00052C08">
        <w:rPr>
          <w:rFonts w:asciiTheme="majorBidi" w:hAnsiTheme="majorBidi" w:cstheme="majorBidi"/>
          <w:color w:val="000000" w:themeColor="text1"/>
          <w:sz w:val="24"/>
          <w:szCs w:val="24"/>
          <w:lang w:eastAsia="en-US"/>
        </w:rPr>
        <w:t>Ec</w:t>
      </w:r>
      <w:proofErr w:type="spellEnd"/>
      <w:r w:rsidR="00EF2981" w:rsidRPr="00052C08">
        <w:rPr>
          <w:rFonts w:asciiTheme="majorBidi" w:hAnsiTheme="majorBidi" w:cstheme="majorBidi"/>
          <w:color w:val="000000" w:themeColor="text1"/>
          <w:sz w:val="24"/>
          <w:szCs w:val="24"/>
          <w:lang w:eastAsia="en-US"/>
        </w:rPr>
        <w:t xml:space="preserve"> peak position</w:t>
      </w:r>
      <w:r w:rsidR="00295C7F" w:rsidRPr="00052C08">
        <w:rPr>
          <w:rFonts w:asciiTheme="majorBidi" w:hAnsiTheme="majorBidi" w:cstheme="majorBidi"/>
          <w:color w:val="000000" w:themeColor="text1"/>
          <w:sz w:val="24"/>
          <w:szCs w:val="24"/>
          <w:lang w:eastAsia="en-US"/>
        </w:rPr>
        <w:t>s</w:t>
      </w:r>
      <w:r w:rsidR="00EF2981" w:rsidRPr="00052C08">
        <w:rPr>
          <w:rFonts w:asciiTheme="majorBidi" w:hAnsiTheme="majorBidi" w:cstheme="majorBidi"/>
          <w:color w:val="000000" w:themeColor="text1"/>
          <w:sz w:val="24"/>
          <w:szCs w:val="24"/>
          <w:lang w:eastAsia="en-US"/>
        </w:rPr>
        <w:t xml:space="preserve"> were slightly shifted into positive values as the scan rate values</w:t>
      </w:r>
      <w:r w:rsidR="003744CA" w:rsidRPr="00052C08">
        <w:rPr>
          <w:rFonts w:asciiTheme="majorBidi" w:hAnsiTheme="majorBidi" w:cstheme="majorBidi"/>
          <w:color w:val="000000" w:themeColor="text1"/>
          <w:sz w:val="24"/>
          <w:szCs w:val="24"/>
          <w:lang w:eastAsia="en-US"/>
        </w:rPr>
        <w:t xml:space="preserve"> increased </w:t>
      </w:r>
      <w:r w:rsidR="00EF2981" w:rsidRPr="00052C08">
        <w:rPr>
          <w:rFonts w:asciiTheme="majorBidi" w:hAnsiTheme="majorBidi" w:cstheme="majorBidi"/>
          <w:color w:val="000000" w:themeColor="text1"/>
          <w:sz w:val="24"/>
          <w:szCs w:val="24"/>
          <w:lang w:eastAsia="en-US"/>
        </w:rPr>
        <w:t xml:space="preserve">(20- 300 </w:t>
      </w:r>
      <w:proofErr w:type="spellStart"/>
      <w:r w:rsidR="00EF2981" w:rsidRPr="00052C08">
        <w:rPr>
          <w:rFonts w:asciiTheme="majorBidi" w:hAnsiTheme="majorBidi" w:cstheme="majorBidi"/>
          <w:color w:val="000000" w:themeColor="text1"/>
          <w:sz w:val="24"/>
          <w:szCs w:val="24"/>
          <w:lang w:eastAsia="en-US"/>
        </w:rPr>
        <w:t>mVs</w:t>
      </w:r>
      <w:proofErr w:type="spellEnd"/>
      <w:r w:rsidR="00EF2981" w:rsidRPr="00052C08">
        <w:rPr>
          <w:rFonts w:asciiTheme="majorBidi" w:hAnsiTheme="majorBidi" w:cstheme="majorBidi"/>
          <w:color w:val="000000" w:themeColor="text1"/>
          <w:sz w:val="24"/>
          <w:szCs w:val="24"/>
          <w:vertAlign w:val="superscript"/>
          <w:lang w:eastAsia="en-US"/>
        </w:rPr>
        <w:t>–1</w:t>
      </w:r>
      <w:r w:rsidR="00EF2981" w:rsidRPr="00052C08">
        <w:rPr>
          <w:rFonts w:asciiTheme="majorBidi" w:hAnsiTheme="majorBidi" w:cstheme="majorBidi"/>
          <w:color w:val="000000" w:themeColor="text1"/>
          <w:sz w:val="24"/>
          <w:szCs w:val="24"/>
          <w:lang w:eastAsia="en-US"/>
        </w:rPr>
        <w:t xml:space="preserve">). This </w:t>
      </w:r>
      <w:r w:rsidR="00D51B06" w:rsidRPr="00052C08">
        <w:rPr>
          <w:rFonts w:asciiTheme="majorBidi" w:hAnsiTheme="majorBidi" w:cstheme="majorBidi"/>
          <w:color w:val="000000" w:themeColor="text1"/>
          <w:sz w:val="24"/>
          <w:szCs w:val="24"/>
          <w:lang w:eastAsia="en-US"/>
        </w:rPr>
        <w:t>behavior</w:t>
      </w:r>
      <w:r w:rsidR="00EF2981" w:rsidRPr="00052C08">
        <w:rPr>
          <w:rFonts w:asciiTheme="majorBidi" w:hAnsiTheme="majorBidi" w:cstheme="majorBidi"/>
          <w:color w:val="000000" w:themeColor="text1"/>
          <w:sz w:val="24"/>
          <w:szCs w:val="24"/>
          <w:lang w:eastAsia="en-US"/>
        </w:rPr>
        <w:t xml:space="preserve"> is due to the adsorption of DA at the surface of 3D-PS-doped CNHN. </w:t>
      </w:r>
      <w:r w:rsidR="00D51B06" w:rsidRPr="00052C08">
        <w:rPr>
          <w:rFonts w:asciiTheme="majorBidi" w:hAnsiTheme="majorBidi" w:cstheme="majorBidi"/>
          <w:color w:val="000000" w:themeColor="text1"/>
          <w:sz w:val="24"/>
          <w:szCs w:val="24"/>
          <w:lang w:eastAsia="en-US"/>
        </w:rPr>
        <w:t>The amount of adsorbed DA at the active electrode surface of 3D-PS-doped CNHN was calculated to be 12.3 nMcm</w:t>
      </w:r>
      <w:r w:rsidR="00D51B06" w:rsidRPr="00052C08">
        <w:rPr>
          <w:rFonts w:asciiTheme="majorBidi" w:hAnsiTheme="majorBidi" w:cstheme="majorBidi"/>
          <w:color w:val="000000" w:themeColor="text1"/>
          <w:sz w:val="24"/>
          <w:szCs w:val="24"/>
          <w:vertAlign w:val="superscript"/>
          <w:lang w:eastAsia="en-US"/>
        </w:rPr>
        <w:t>2</w:t>
      </w:r>
      <w:r w:rsidR="00D51B06" w:rsidRPr="00052C08">
        <w:rPr>
          <w:rFonts w:asciiTheme="majorBidi" w:hAnsiTheme="majorBidi" w:cstheme="majorBidi"/>
          <w:color w:val="000000" w:themeColor="text1"/>
          <w:sz w:val="24"/>
          <w:szCs w:val="24"/>
          <w:lang w:eastAsia="en-US"/>
        </w:rPr>
        <w:t xml:space="preserve"> based on the equation of</w:t>
      </w:r>
    </w:p>
    <w:p w14:paraId="736B1976" w14:textId="13F6758E" w:rsidR="006E1A69" w:rsidRPr="00052C08" w:rsidRDefault="00D51B06" w:rsidP="00406BAB">
      <w:pPr>
        <w:spacing w:line="360" w:lineRule="auto"/>
        <w:jc w:val="both"/>
        <w:rPr>
          <w:rFonts w:asciiTheme="majorBidi" w:hAnsiTheme="majorBidi" w:cstheme="majorBidi"/>
          <w:color w:val="000000" w:themeColor="text1"/>
          <w:sz w:val="24"/>
          <w:szCs w:val="24"/>
          <w:lang w:eastAsia="en-US"/>
        </w:rPr>
      </w:pPr>
      <w:proofErr w:type="spellStart"/>
      <w:r w:rsidRPr="00052C08">
        <w:rPr>
          <w:rFonts w:asciiTheme="majorBidi" w:hAnsiTheme="majorBidi" w:cstheme="majorBidi"/>
          <w:color w:val="000000" w:themeColor="text1"/>
          <w:sz w:val="24"/>
          <w:szCs w:val="24"/>
        </w:rPr>
        <w:t>I</w:t>
      </w:r>
      <w:r w:rsidRPr="00052C08">
        <w:rPr>
          <w:rFonts w:asciiTheme="majorBidi" w:hAnsiTheme="majorBidi" w:cstheme="majorBidi"/>
          <w:color w:val="000000" w:themeColor="text1"/>
          <w:sz w:val="24"/>
          <w:szCs w:val="24"/>
          <w:vertAlign w:val="subscript"/>
        </w:rPr>
        <w:t>a</w:t>
      </w:r>
      <w:proofErr w:type="spellEnd"/>
      <w:r w:rsidRPr="00052C08">
        <w:rPr>
          <w:rFonts w:asciiTheme="majorBidi" w:hAnsiTheme="majorBidi" w:cstheme="majorBidi"/>
          <w:color w:val="000000" w:themeColor="text1"/>
          <w:sz w:val="24"/>
          <w:szCs w:val="24"/>
        </w:rPr>
        <w:t xml:space="preserve"> = n</w:t>
      </w:r>
      <w:r w:rsidRPr="00052C08">
        <w:rPr>
          <w:rFonts w:asciiTheme="majorBidi" w:hAnsiTheme="majorBidi" w:cstheme="majorBidi"/>
          <w:color w:val="000000" w:themeColor="text1"/>
          <w:sz w:val="24"/>
          <w:szCs w:val="24"/>
          <w:vertAlign w:val="superscript"/>
        </w:rPr>
        <w:t>2</w:t>
      </w:r>
      <w:r w:rsidRPr="00052C08">
        <w:rPr>
          <w:rFonts w:asciiTheme="majorBidi" w:hAnsiTheme="majorBidi" w:cstheme="majorBidi"/>
          <w:color w:val="000000" w:themeColor="text1"/>
          <w:sz w:val="24"/>
          <w:szCs w:val="24"/>
        </w:rPr>
        <w:t>F</w:t>
      </w:r>
      <w:r w:rsidRPr="00052C08">
        <w:rPr>
          <w:rFonts w:asciiTheme="majorBidi" w:hAnsiTheme="majorBidi" w:cstheme="majorBidi"/>
          <w:color w:val="000000" w:themeColor="text1"/>
          <w:sz w:val="24"/>
          <w:szCs w:val="24"/>
          <w:vertAlign w:val="superscript"/>
        </w:rPr>
        <w:t>2</w:t>
      </w:r>
      <w:r w:rsidRPr="00052C08">
        <w:rPr>
          <w:rFonts w:asciiTheme="majorBidi" w:hAnsiTheme="majorBidi" w:cstheme="majorBidi"/>
          <w:color w:val="000000" w:themeColor="text1"/>
          <w:sz w:val="24"/>
          <w:szCs w:val="24"/>
        </w:rPr>
        <w:t xml:space="preserve">ΓνA/4RT </w:t>
      </w:r>
      <w:r w:rsidR="00F7791F" w:rsidRPr="00052C08">
        <w:rPr>
          <w:rFonts w:asciiTheme="majorBidi" w:hAnsiTheme="majorBidi" w:cstheme="majorBidi"/>
          <w:color w:val="000000" w:themeColor="text1"/>
          <w:sz w:val="24"/>
          <w:szCs w:val="24"/>
        </w:rPr>
        <w:t xml:space="preserve">                                                                                                                   </w:t>
      </w:r>
      <w:proofErr w:type="gramStart"/>
      <w:r w:rsidRPr="00052C08">
        <w:rPr>
          <w:rFonts w:asciiTheme="majorBidi" w:hAnsiTheme="majorBidi" w:cstheme="majorBidi"/>
          <w:color w:val="000000" w:themeColor="text1"/>
          <w:sz w:val="24"/>
          <w:szCs w:val="24"/>
        </w:rPr>
        <w:t xml:space="preserve">   (</w:t>
      </w:r>
      <w:proofErr w:type="gramEnd"/>
      <w:r w:rsidRPr="00052C08">
        <w:rPr>
          <w:rFonts w:asciiTheme="majorBidi" w:hAnsiTheme="majorBidi" w:cstheme="majorBidi"/>
          <w:color w:val="000000" w:themeColor="text1"/>
          <w:sz w:val="24"/>
          <w:szCs w:val="24"/>
        </w:rPr>
        <w:t>2)</w:t>
      </w:r>
      <w:r w:rsidR="00D0007E" w:rsidRPr="00052C08">
        <w:rPr>
          <w:rFonts w:asciiTheme="majorBidi" w:hAnsiTheme="majorBidi" w:cstheme="majorBidi"/>
          <w:color w:val="000000" w:themeColor="text1"/>
          <w:sz w:val="24"/>
          <w:szCs w:val="24"/>
        </w:rPr>
        <w:t>.</w:t>
      </w:r>
    </w:p>
    <w:p w14:paraId="7B9231EF" w14:textId="781AE55E" w:rsidR="00BC3B77" w:rsidRPr="0093276A" w:rsidRDefault="00D51B06" w:rsidP="0093276A">
      <w:pPr>
        <w:spacing w:line="360" w:lineRule="auto"/>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 xml:space="preserve">Moreover, the other kinetic parameters of charge transfer coefficient (α) and electron transfer rate constant (Ks) were illustrated based on the relationship of </w:t>
      </w:r>
      <w:proofErr w:type="spellStart"/>
      <w:r w:rsidRPr="00052C08">
        <w:rPr>
          <w:rFonts w:asciiTheme="majorBidi" w:hAnsiTheme="majorBidi" w:cstheme="majorBidi"/>
          <w:color w:val="000000" w:themeColor="text1"/>
          <w:sz w:val="24"/>
          <w:szCs w:val="24"/>
        </w:rPr>
        <w:t>logν</w:t>
      </w:r>
      <w:proofErr w:type="spellEnd"/>
      <w:r w:rsidR="00FB620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Vs</w:t>
      </w:r>
      <w:r w:rsidRPr="00052C08">
        <w:rPr>
          <w:rFonts w:asciiTheme="majorBidi" w:hAnsiTheme="majorBidi" w:cstheme="majorBidi"/>
          <w:color w:val="000000" w:themeColor="text1"/>
          <w:sz w:val="24"/>
          <w:szCs w:val="24"/>
          <w:vertAlign w:val="superscript"/>
        </w:rPr>
        <w:t>–1</w:t>
      </w:r>
      <w:r w:rsidR="00FB6205"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Vs </w:t>
      </w:r>
      <w:proofErr w:type="spellStart"/>
      <w:r w:rsidRPr="00052C08">
        <w:rPr>
          <w:rFonts w:asciiTheme="majorBidi" w:hAnsiTheme="majorBidi" w:cstheme="majorBidi"/>
          <w:color w:val="000000" w:themeColor="text1"/>
          <w:sz w:val="24"/>
          <w:szCs w:val="24"/>
        </w:rPr>
        <w:t>Ea</w:t>
      </w:r>
      <w:proofErr w:type="spellEnd"/>
      <w:r w:rsidR="00745285"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V</w:t>
      </w:r>
      <w:r w:rsidR="00745285"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and </w:t>
      </w:r>
      <w:proofErr w:type="spellStart"/>
      <w:r w:rsidRPr="00052C08">
        <w:rPr>
          <w:rFonts w:asciiTheme="majorBidi" w:hAnsiTheme="majorBidi" w:cstheme="majorBidi"/>
          <w:color w:val="000000" w:themeColor="text1"/>
          <w:sz w:val="24"/>
          <w:szCs w:val="24"/>
        </w:rPr>
        <w:t>Ec</w:t>
      </w:r>
      <w:proofErr w:type="spellEnd"/>
      <w:r w:rsidR="00745285"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V</w:t>
      </w:r>
      <w:r w:rsidR="00745285" w:rsidRPr="00052C08">
        <w:rPr>
          <w:rFonts w:asciiTheme="majorBidi" w:hAnsiTheme="majorBidi" w:cstheme="majorBidi"/>
          <w:color w:val="000000" w:themeColor="text1"/>
          <w:sz w:val="24"/>
          <w:szCs w:val="24"/>
        </w:rPr>
        <w:t>)</w:t>
      </w:r>
      <w:r w:rsidR="00FB3F78" w:rsidRPr="00052C08">
        <w:rPr>
          <w:rFonts w:asciiTheme="majorBidi" w:hAnsiTheme="majorBidi" w:cstheme="majorBidi"/>
          <w:color w:val="000000" w:themeColor="text1"/>
          <w:sz w:val="24"/>
          <w:szCs w:val="24"/>
        </w:rPr>
        <w:t xml:space="preserve"> and applied </w:t>
      </w:r>
      <w:r w:rsidR="000E5496" w:rsidRPr="00052C08">
        <w:rPr>
          <w:rFonts w:asciiTheme="majorBidi" w:hAnsiTheme="majorBidi" w:cstheme="majorBidi"/>
          <w:color w:val="000000" w:themeColor="text1"/>
          <w:sz w:val="24"/>
          <w:szCs w:val="24"/>
        </w:rPr>
        <w:t>to</w:t>
      </w:r>
      <w:r w:rsidR="00FB3F78" w:rsidRPr="00052C08">
        <w:rPr>
          <w:rFonts w:asciiTheme="majorBidi" w:hAnsiTheme="majorBidi" w:cstheme="majorBidi"/>
          <w:color w:val="000000" w:themeColor="text1"/>
          <w:sz w:val="24"/>
          <w:szCs w:val="24"/>
        </w:rPr>
        <w:t xml:space="preserve"> </w:t>
      </w:r>
      <w:proofErr w:type="spellStart"/>
      <w:r w:rsidR="00FB3F78" w:rsidRPr="00052C08">
        <w:rPr>
          <w:rFonts w:asciiTheme="majorBidi" w:hAnsiTheme="majorBidi" w:cstheme="majorBidi"/>
          <w:color w:val="000000" w:themeColor="text1"/>
          <w:sz w:val="24"/>
          <w:szCs w:val="24"/>
        </w:rPr>
        <w:t>Laviron’s</w:t>
      </w:r>
      <w:proofErr w:type="spellEnd"/>
      <w:r w:rsidR="00FB3F78" w:rsidRPr="00052C08">
        <w:rPr>
          <w:rFonts w:asciiTheme="majorBidi" w:hAnsiTheme="majorBidi" w:cstheme="majorBidi"/>
          <w:color w:val="000000" w:themeColor="text1"/>
          <w:sz w:val="24"/>
          <w:szCs w:val="24"/>
        </w:rPr>
        <w:t xml:space="preserve"> theory (Figure S</w:t>
      </w:r>
      <w:r w:rsidR="00B543B2" w:rsidRPr="00052C08">
        <w:rPr>
          <w:rFonts w:asciiTheme="majorBidi" w:hAnsiTheme="majorBidi" w:cstheme="majorBidi"/>
          <w:color w:val="000000" w:themeColor="text1"/>
          <w:sz w:val="24"/>
          <w:szCs w:val="24"/>
        </w:rPr>
        <w:t>3</w:t>
      </w:r>
      <w:r w:rsidR="00FB3F7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The</w:t>
      </w:r>
      <w:r w:rsidR="00FB3F78" w:rsidRPr="00052C08">
        <w:rPr>
          <w:rFonts w:asciiTheme="majorBidi" w:hAnsiTheme="majorBidi" w:cstheme="majorBidi"/>
          <w:color w:val="000000" w:themeColor="text1"/>
          <w:sz w:val="24"/>
          <w:szCs w:val="24"/>
        </w:rPr>
        <w:t xml:space="preserve"> calculated α and Ks were 0.66 s and 0.35 cms</w:t>
      </w:r>
      <w:r w:rsidR="00FB3F78" w:rsidRPr="00052C08">
        <w:rPr>
          <w:rFonts w:asciiTheme="majorBidi" w:hAnsiTheme="majorBidi" w:cstheme="majorBidi"/>
          <w:color w:val="000000" w:themeColor="text1"/>
          <w:sz w:val="24"/>
          <w:szCs w:val="24"/>
          <w:vertAlign w:val="superscript"/>
        </w:rPr>
        <w:t>−1</w:t>
      </w:r>
      <w:r w:rsidR="00FB3F78" w:rsidRPr="00052C08">
        <w:rPr>
          <w:rFonts w:asciiTheme="majorBidi" w:hAnsiTheme="majorBidi" w:cstheme="majorBidi"/>
          <w:color w:val="000000" w:themeColor="text1"/>
          <w:sz w:val="24"/>
          <w:szCs w:val="24"/>
        </w:rPr>
        <w:t>, respectively (</w:t>
      </w:r>
      <w:r w:rsidR="003F53CA" w:rsidRPr="00052C08">
        <w:rPr>
          <w:rFonts w:asciiTheme="majorBidi" w:hAnsiTheme="majorBidi" w:cstheme="majorBidi"/>
          <w:color w:val="000000" w:themeColor="text1"/>
          <w:sz w:val="24"/>
          <w:szCs w:val="24"/>
        </w:rPr>
        <w:t xml:space="preserve">for more details, </w:t>
      </w:r>
      <w:r w:rsidR="00FB3F78" w:rsidRPr="00052C08">
        <w:rPr>
          <w:rFonts w:asciiTheme="majorBidi" w:hAnsiTheme="majorBidi" w:cstheme="majorBidi"/>
          <w:color w:val="000000" w:themeColor="text1"/>
          <w:sz w:val="24"/>
          <w:szCs w:val="24"/>
        </w:rPr>
        <w:t>see supporting information).</w:t>
      </w:r>
      <w:r w:rsidR="00347C4B" w:rsidRPr="00052C08">
        <w:rPr>
          <w:rFonts w:asciiTheme="majorBidi" w:hAnsiTheme="majorBidi" w:cstheme="majorBidi"/>
          <w:color w:val="000000" w:themeColor="text1"/>
          <w:sz w:val="24"/>
          <w:szCs w:val="24"/>
        </w:rPr>
        <w:t xml:space="preserve"> These data support the role of </w:t>
      </w:r>
      <w:r w:rsidR="00295C7F" w:rsidRPr="00052C08">
        <w:rPr>
          <w:rFonts w:asciiTheme="majorBidi" w:hAnsiTheme="majorBidi" w:cstheme="majorBidi"/>
          <w:color w:val="000000" w:themeColor="text1"/>
          <w:sz w:val="24"/>
          <w:szCs w:val="24"/>
        </w:rPr>
        <w:t xml:space="preserve">the </w:t>
      </w:r>
      <w:r w:rsidR="00347C4B" w:rsidRPr="00052C08">
        <w:rPr>
          <w:rFonts w:asciiTheme="majorBidi" w:hAnsiTheme="majorBidi" w:cstheme="majorBidi"/>
          <w:color w:val="000000" w:themeColor="text1"/>
          <w:sz w:val="24"/>
          <w:szCs w:val="24"/>
        </w:rPr>
        <w:t xml:space="preserve">multifunctional surface of </w:t>
      </w:r>
      <w:r w:rsidR="00347C4B" w:rsidRPr="00052C08">
        <w:rPr>
          <w:rFonts w:asciiTheme="majorBidi" w:hAnsiTheme="majorBidi" w:cstheme="majorBidi"/>
          <w:color w:val="000000" w:themeColor="text1"/>
          <w:sz w:val="24"/>
          <w:szCs w:val="24"/>
          <w:lang w:eastAsia="en-US"/>
        </w:rPr>
        <w:t xml:space="preserve">3D-PS-doped </w:t>
      </w:r>
      <w:r w:rsidR="009A0106" w:rsidRPr="00052C08">
        <w:rPr>
          <w:rFonts w:asciiTheme="majorBidi" w:hAnsiTheme="majorBidi" w:cstheme="majorBidi"/>
          <w:color w:val="000000" w:themeColor="text1"/>
          <w:sz w:val="24"/>
          <w:szCs w:val="24"/>
          <w:lang w:eastAsia="en-US"/>
        </w:rPr>
        <w:t>CNHN</w:t>
      </w:r>
      <w:r w:rsidR="009A0106" w:rsidRPr="00052C08">
        <w:rPr>
          <w:rFonts w:asciiTheme="majorBidi" w:hAnsiTheme="majorBidi" w:cstheme="majorBidi"/>
          <w:color w:val="000000" w:themeColor="text1"/>
          <w:sz w:val="24"/>
          <w:szCs w:val="24"/>
        </w:rPr>
        <w:t xml:space="preserve"> </w:t>
      </w:r>
      <w:r w:rsidR="00295C7F" w:rsidRPr="00052C08">
        <w:rPr>
          <w:rFonts w:asciiTheme="majorBidi" w:hAnsiTheme="majorBidi" w:cstheme="majorBidi"/>
          <w:color w:val="000000" w:themeColor="text1"/>
          <w:sz w:val="24"/>
          <w:szCs w:val="24"/>
        </w:rPr>
        <w:t>i</w:t>
      </w:r>
      <w:r w:rsidR="009A0106" w:rsidRPr="00052C08">
        <w:rPr>
          <w:rFonts w:asciiTheme="majorBidi" w:hAnsiTheme="majorBidi" w:cstheme="majorBidi"/>
          <w:color w:val="000000" w:themeColor="text1"/>
          <w:sz w:val="24"/>
          <w:szCs w:val="24"/>
        </w:rPr>
        <w:t>n</w:t>
      </w:r>
      <w:r w:rsidR="00347C4B" w:rsidRPr="00052C08">
        <w:rPr>
          <w:rFonts w:asciiTheme="majorBidi" w:hAnsiTheme="majorBidi" w:cstheme="majorBidi"/>
          <w:color w:val="000000" w:themeColor="text1"/>
          <w:sz w:val="24"/>
          <w:szCs w:val="24"/>
        </w:rPr>
        <w:t xml:space="preserve"> advancing the surface interaction and high loading of DA with fast charger transfer, leading to the ideal surface for designing highly active portable DA sensor</w:t>
      </w:r>
      <w:r w:rsidR="00295C7F" w:rsidRPr="00052C08">
        <w:rPr>
          <w:rFonts w:asciiTheme="majorBidi" w:hAnsiTheme="majorBidi" w:cstheme="majorBidi"/>
          <w:color w:val="000000" w:themeColor="text1"/>
          <w:sz w:val="24"/>
          <w:szCs w:val="24"/>
        </w:rPr>
        <w:t>s</w:t>
      </w:r>
      <w:r w:rsidR="00347C4B" w:rsidRPr="00052C08">
        <w:rPr>
          <w:rFonts w:asciiTheme="majorBidi" w:hAnsiTheme="majorBidi" w:cstheme="majorBidi"/>
          <w:color w:val="000000" w:themeColor="text1"/>
          <w:sz w:val="24"/>
          <w:szCs w:val="24"/>
        </w:rPr>
        <w:t xml:space="preserve"> with fast response time. </w:t>
      </w:r>
      <w:r w:rsidR="00FB3F78" w:rsidRPr="00052C08">
        <w:rPr>
          <w:rFonts w:asciiTheme="majorBidi" w:hAnsiTheme="majorBidi" w:cstheme="majorBidi"/>
          <w:color w:val="000000" w:themeColor="text1"/>
          <w:sz w:val="24"/>
          <w:szCs w:val="24"/>
        </w:rPr>
        <w:t xml:space="preserve"> </w:t>
      </w:r>
      <w:r w:rsidR="00FC3D4E">
        <w:rPr>
          <w:noProof/>
        </w:rPr>
        <w:drawing>
          <wp:inline distT="0" distB="0" distL="0" distR="0" wp14:anchorId="41166CCA" wp14:editId="0FC1C90B">
            <wp:extent cx="5942965" cy="5201920"/>
            <wp:effectExtent l="0" t="0" r="635" b="5080"/>
            <wp:docPr id="878645980" name="Picture 5" descr="A diagram of a ph and a scan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45980" name="Picture 5" descr="A diagram of a ph and a scan ra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55065" cy="5212511"/>
                    </a:xfrm>
                    <a:prstGeom prst="rect">
                      <a:avLst/>
                    </a:prstGeom>
                  </pic:spPr>
                </pic:pic>
              </a:graphicData>
            </a:graphic>
          </wp:inline>
        </w:drawing>
      </w:r>
    </w:p>
    <w:p w14:paraId="50BBFA42" w14:textId="5DB2F762" w:rsidR="00BC3B77" w:rsidRPr="00052C08" w:rsidRDefault="00BC3B77" w:rsidP="00A86296">
      <w:pPr>
        <w:spacing w:line="360" w:lineRule="auto"/>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4"/>
          <w:szCs w:val="24"/>
        </w:rPr>
        <w:t>Figure 4</w:t>
      </w:r>
      <w:r w:rsidRPr="00052C08">
        <w:rPr>
          <w:rFonts w:asciiTheme="majorBidi" w:hAnsiTheme="majorBidi" w:cstheme="majorBidi"/>
          <w:color w:val="000000" w:themeColor="text1"/>
          <w:sz w:val="24"/>
          <w:szCs w:val="24"/>
        </w:rPr>
        <w:t xml:space="preserve">. A) The CVs of various pH values </w:t>
      </w:r>
      <w:r w:rsidR="00B543B2" w:rsidRPr="00052C08">
        <w:rPr>
          <w:rFonts w:asciiTheme="majorBidi" w:hAnsiTheme="majorBidi" w:cstheme="majorBidi"/>
          <w:color w:val="000000" w:themeColor="text1"/>
          <w:sz w:val="24"/>
          <w:szCs w:val="24"/>
        </w:rPr>
        <w:t xml:space="preserve">(5-8) </w:t>
      </w:r>
      <w:r w:rsidRPr="00052C08">
        <w:rPr>
          <w:rFonts w:asciiTheme="majorBidi" w:hAnsiTheme="majorBidi" w:cstheme="majorBidi"/>
          <w:color w:val="000000" w:themeColor="text1"/>
          <w:sz w:val="24"/>
          <w:szCs w:val="24"/>
        </w:rPr>
        <w:t xml:space="preserve">of 50 </w:t>
      </w:r>
      <w:proofErr w:type="spellStart"/>
      <w:r w:rsidRPr="00052C08">
        <w:rPr>
          <w:rFonts w:asciiTheme="majorBidi" w:hAnsiTheme="majorBidi" w:cstheme="majorBidi"/>
          <w:color w:val="000000" w:themeColor="text1"/>
          <w:sz w:val="24"/>
          <w:szCs w:val="24"/>
        </w:rPr>
        <w:t>μM</w:t>
      </w:r>
      <w:proofErr w:type="spellEnd"/>
      <w:r w:rsidRPr="00052C08">
        <w:rPr>
          <w:rFonts w:asciiTheme="majorBidi" w:hAnsiTheme="majorBidi" w:cstheme="majorBidi"/>
          <w:color w:val="000000" w:themeColor="text1"/>
          <w:sz w:val="24"/>
          <w:szCs w:val="24"/>
        </w:rPr>
        <w:t xml:space="preserve"> DA (PBS, pH 7.2) on 3D-PS-doped CNHN/SPCE at a scan rate of </w:t>
      </w:r>
      <w:r w:rsidR="006D43CA" w:rsidRPr="00052C08">
        <w:rPr>
          <w:rFonts w:asciiTheme="majorBidi" w:hAnsiTheme="majorBidi" w:cstheme="majorBidi"/>
          <w:color w:val="000000" w:themeColor="text1"/>
          <w:sz w:val="24"/>
          <w:szCs w:val="24"/>
        </w:rPr>
        <w:t>10</w:t>
      </w:r>
      <w:r w:rsidRPr="00052C08">
        <w:rPr>
          <w:rFonts w:asciiTheme="majorBidi" w:hAnsiTheme="majorBidi" w:cstheme="majorBidi"/>
          <w:color w:val="000000" w:themeColor="text1"/>
          <w:sz w:val="24"/>
          <w:szCs w:val="24"/>
        </w:rPr>
        <w:t xml:space="preserve">0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xml:space="preserve">. B) The plot of pH Vs </w:t>
      </w:r>
      <w:proofErr w:type="spellStart"/>
      <w:r w:rsidRPr="00052C08">
        <w:rPr>
          <w:rFonts w:asciiTheme="majorBidi" w:hAnsiTheme="majorBidi" w:cstheme="majorBidi"/>
          <w:color w:val="000000" w:themeColor="text1"/>
          <w:sz w:val="24"/>
          <w:szCs w:val="24"/>
        </w:rPr>
        <w:t>Ia</w:t>
      </w:r>
      <w:proofErr w:type="spellEnd"/>
      <w:r w:rsidRPr="00052C08">
        <w:rPr>
          <w:rFonts w:asciiTheme="majorBidi" w:hAnsiTheme="majorBidi" w:cstheme="majorBidi"/>
          <w:color w:val="000000" w:themeColor="text1"/>
          <w:sz w:val="24"/>
          <w:szCs w:val="24"/>
        </w:rPr>
        <w:t>/</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xml:space="preserve"> (wine plot) and </w:t>
      </w:r>
      <w:proofErr w:type="spellStart"/>
      <w:r w:rsidRPr="00052C08">
        <w:rPr>
          <w:rFonts w:asciiTheme="majorBidi" w:hAnsiTheme="majorBidi" w:cstheme="majorBidi"/>
          <w:color w:val="000000" w:themeColor="text1"/>
          <w:sz w:val="24"/>
          <w:szCs w:val="24"/>
        </w:rPr>
        <w:t>Ea</w:t>
      </w:r>
      <w:proofErr w:type="spellEnd"/>
      <w:r w:rsidRPr="00052C08">
        <w:rPr>
          <w:rFonts w:asciiTheme="majorBidi" w:hAnsiTheme="majorBidi" w:cstheme="majorBidi"/>
          <w:color w:val="000000" w:themeColor="text1"/>
          <w:sz w:val="24"/>
          <w:szCs w:val="24"/>
        </w:rPr>
        <w:t xml:space="preserve">/V (blue plot). C) The CVs of various scan rates (20-300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xml:space="preserve">) of 50 </w:t>
      </w:r>
      <w:proofErr w:type="spellStart"/>
      <w:r w:rsidRPr="00052C08">
        <w:rPr>
          <w:rFonts w:asciiTheme="majorBidi" w:hAnsiTheme="majorBidi" w:cstheme="majorBidi"/>
          <w:color w:val="000000" w:themeColor="text1"/>
          <w:sz w:val="24"/>
          <w:szCs w:val="24"/>
        </w:rPr>
        <w:t>μM</w:t>
      </w:r>
      <w:proofErr w:type="spellEnd"/>
      <w:r w:rsidRPr="00052C08">
        <w:rPr>
          <w:rFonts w:asciiTheme="majorBidi" w:hAnsiTheme="majorBidi" w:cstheme="majorBidi"/>
          <w:color w:val="000000" w:themeColor="text1"/>
          <w:sz w:val="24"/>
          <w:szCs w:val="24"/>
        </w:rPr>
        <w:t xml:space="preserve"> DA (PBS, pH 7.2). D) The plot of scan rate (</w:t>
      </w:r>
      <w:proofErr w:type="spellStart"/>
      <w:r w:rsidRPr="00052C08">
        <w:rPr>
          <w:rFonts w:asciiTheme="majorBidi" w:hAnsiTheme="majorBidi" w:cstheme="majorBidi"/>
          <w:color w:val="000000" w:themeColor="text1"/>
          <w:sz w:val="24"/>
          <w:szCs w:val="24"/>
        </w:rPr>
        <w:t>mVs</w:t>
      </w:r>
      <w:proofErr w:type="spellEnd"/>
      <w:r w:rsidRPr="00052C08">
        <w:rPr>
          <w:rFonts w:asciiTheme="majorBidi" w:hAnsiTheme="majorBidi" w:cstheme="majorBidi"/>
          <w:color w:val="000000" w:themeColor="text1"/>
          <w:sz w:val="24"/>
          <w:szCs w:val="24"/>
          <w:vertAlign w:val="superscript"/>
        </w:rPr>
        <w:t>–1</w:t>
      </w:r>
      <w:r w:rsidRPr="00052C08">
        <w:rPr>
          <w:rFonts w:asciiTheme="majorBidi" w:hAnsiTheme="majorBidi" w:cstheme="majorBidi"/>
          <w:color w:val="000000" w:themeColor="text1"/>
          <w:sz w:val="24"/>
          <w:szCs w:val="24"/>
        </w:rPr>
        <w:t xml:space="preserve">) Vs the </w:t>
      </w:r>
      <w:proofErr w:type="spellStart"/>
      <w:r w:rsidRPr="00052C08">
        <w:rPr>
          <w:rFonts w:asciiTheme="majorBidi" w:hAnsiTheme="majorBidi" w:cstheme="majorBidi"/>
          <w:color w:val="000000" w:themeColor="text1"/>
          <w:sz w:val="24"/>
          <w:szCs w:val="24"/>
        </w:rPr>
        <w:t>Ia</w:t>
      </w:r>
      <w:proofErr w:type="spellEnd"/>
      <w:r w:rsidRPr="00052C08">
        <w:rPr>
          <w:rFonts w:asciiTheme="majorBidi" w:hAnsiTheme="majorBidi" w:cstheme="majorBidi"/>
          <w:color w:val="000000" w:themeColor="text1"/>
          <w:sz w:val="24"/>
          <w:szCs w:val="24"/>
        </w:rPr>
        <w:t xml:space="preserve"> and </w:t>
      </w:r>
      <w:proofErr w:type="spellStart"/>
      <w:r w:rsidRPr="00052C08">
        <w:rPr>
          <w:rFonts w:asciiTheme="majorBidi" w:hAnsiTheme="majorBidi" w:cstheme="majorBidi"/>
          <w:color w:val="000000" w:themeColor="text1"/>
          <w:sz w:val="24"/>
          <w:szCs w:val="24"/>
        </w:rPr>
        <w:t>Ic</w:t>
      </w:r>
      <w:proofErr w:type="spellEnd"/>
      <w:r w:rsidRPr="00052C08">
        <w:rPr>
          <w:rFonts w:asciiTheme="majorBidi" w:hAnsiTheme="majorBidi" w:cstheme="majorBidi"/>
          <w:color w:val="000000" w:themeColor="text1"/>
          <w:sz w:val="24"/>
          <w:szCs w:val="24"/>
        </w:rPr>
        <w:t xml:space="preserve">. </w:t>
      </w:r>
    </w:p>
    <w:p w14:paraId="169535CE" w14:textId="2E9AF1CD" w:rsidR="009A0106" w:rsidRPr="00052C08" w:rsidRDefault="009A0106" w:rsidP="007311F9">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lastRenderedPageBreak/>
        <w:t xml:space="preserve">3.4 Sensitivity, selectivity, stability, and reproducibility studies of the designed portable DA sensor based on 3D-PS-doped CNHN/SPCE </w:t>
      </w:r>
    </w:p>
    <w:p w14:paraId="47DB642D" w14:textId="0E565C1E" w:rsidR="009A0106" w:rsidRPr="00052C08" w:rsidRDefault="00571D04" w:rsidP="00AC40AE">
      <w:pPr>
        <w:spacing w:line="360" w:lineRule="auto"/>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The investigation of neuronal diseases such as schizophrenia, Alzheimer's, and Parkinson's involves assessing neurotransmitter levels in human fluids and the brain. In this context, we are in the process of developing a highly sensitive portable biosensor assay for DA utilizing 3D-PS-doped CNHN/SPCE. To achieve this, we conducted SWV</w:t>
      </w:r>
      <w:r w:rsidR="00935B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measurements at various concentrations of DA to establish a calibration curve and evaluate the sensing capabilities of the portable sensor. In Figure 5A, the SWV response to various DA concentrations (10 – 500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is depicted. The SWV peak current values demonstrated an increase with higher concentrations of DA, indicating a sensitive response to DA using the 3D-PS-doped CNHN/SPCE. Further analysis, shown in Figure 5B, illustrates a linear relationship between [DA]/</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xml:space="preserve"> and current values (</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xml:space="preserve">) within the range of 10 to 500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xml:space="preserve"> Zooming in on the concentration range of 10 to 100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xml:space="preserve">, a linear relationship </w:t>
      </w:r>
      <w:r w:rsidR="00644AFF" w:rsidRPr="00052C08">
        <w:rPr>
          <w:rFonts w:asciiTheme="majorBidi" w:hAnsiTheme="majorBidi" w:cstheme="majorBidi"/>
          <w:color w:val="000000" w:themeColor="text1"/>
          <w:sz w:val="24"/>
          <w:szCs w:val="24"/>
        </w:rPr>
        <w:t xml:space="preserve">was demonstrated </w:t>
      </w:r>
      <w:r w:rsidRPr="00052C08">
        <w:rPr>
          <w:rFonts w:asciiTheme="majorBidi" w:hAnsiTheme="majorBidi" w:cstheme="majorBidi"/>
          <w:color w:val="000000" w:themeColor="text1"/>
          <w:sz w:val="24"/>
          <w:szCs w:val="24"/>
        </w:rPr>
        <w:t>with the regression equation</w:t>
      </w:r>
      <w:r w:rsidR="00644AFF" w:rsidRPr="00052C08">
        <w:rPr>
          <w:rFonts w:asciiTheme="majorBidi" w:hAnsiTheme="majorBidi" w:cstheme="majorBidi"/>
          <w:color w:val="000000" w:themeColor="text1"/>
          <w:sz w:val="24"/>
          <w:szCs w:val="24"/>
        </w:rPr>
        <w:t xml:space="preserve"> of</w:t>
      </w:r>
      <w:r w:rsidRPr="00052C08">
        <w:rPr>
          <w:rFonts w:asciiTheme="majorBidi" w:hAnsiTheme="majorBidi" w:cstheme="majorBidi"/>
          <w:color w:val="000000" w:themeColor="text1"/>
          <w:sz w:val="24"/>
          <w:szCs w:val="24"/>
        </w:rPr>
        <w:t xml:space="preserve"> I (</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 13.69 + 0.18 [DA]</w:t>
      </w:r>
      <w:r w:rsidR="00644AFF" w:rsidRPr="00052C08">
        <w:rPr>
          <w:rFonts w:asciiTheme="majorBidi" w:hAnsiTheme="majorBidi" w:cstheme="majorBidi"/>
          <w:color w:val="000000" w:themeColor="text1"/>
          <w:sz w:val="24"/>
          <w:szCs w:val="24"/>
        </w:rPr>
        <w:t>(</w:t>
      </w:r>
      <w:proofErr w:type="spellStart"/>
      <w:r w:rsidRPr="00052C08">
        <w:rPr>
          <w:rFonts w:asciiTheme="majorBidi" w:hAnsiTheme="majorBidi" w:cstheme="majorBidi"/>
          <w:color w:val="000000" w:themeColor="text1"/>
          <w:sz w:val="24"/>
          <w:szCs w:val="24"/>
        </w:rPr>
        <w:t>nM</w:t>
      </w:r>
      <w:proofErr w:type="spellEnd"/>
      <w:r w:rsidR="00644AFF" w:rsidRPr="00052C08">
        <w:rPr>
          <w:rFonts w:asciiTheme="majorBidi" w:hAnsiTheme="majorBidi" w:cstheme="majorBidi"/>
          <w:color w:val="000000" w:themeColor="text1"/>
          <w:sz w:val="24"/>
          <w:szCs w:val="24"/>
        </w:rPr>
        <w:t>)</w:t>
      </w:r>
      <w:r w:rsidR="009431E5" w:rsidRPr="00052C08">
        <w:rPr>
          <w:rFonts w:asciiTheme="majorBidi" w:hAnsiTheme="majorBidi" w:cstheme="majorBidi"/>
          <w:color w:val="000000" w:themeColor="text1"/>
          <w:sz w:val="24"/>
          <w:szCs w:val="24"/>
        </w:rPr>
        <w:t>,</w:t>
      </w:r>
      <w:r w:rsidR="00644AF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R</w:t>
      </w:r>
      <w:r w:rsidRPr="00052C08">
        <w:rPr>
          <w:rFonts w:asciiTheme="majorBidi" w:hAnsiTheme="majorBidi" w:cstheme="majorBidi"/>
          <w:color w:val="000000" w:themeColor="text1"/>
          <w:sz w:val="24"/>
          <w:szCs w:val="24"/>
          <w:vertAlign w:val="superscript"/>
        </w:rPr>
        <w:t>2</w:t>
      </w:r>
      <w:r w:rsidRPr="00052C08">
        <w:rPr>
          <w:rFonts w:asciiTheme="majorBidi" w:hAnsiTheme="majorBidi" w:cstheme="majorBidi"/>
          <w:color w:val="000000" w:themeColor="text1"/>
          <w:sz w:val="24"/>
          <w:szCs w:val="24"/>
        </w:rPr>
        <w:t xml:space="preserve"> = 0.975</w:t>
      </w:r>
      <w:r w:rsidR="00644AFF" w:rsidRPr="00052C08">
        <w:rPr>
          <w:rFonts w:asciiTheme="majorBidi" w:hAnsiTheme="majorBidi" w:cstheme="majorBidi"/>
          <w:color w:val="000000" w:themeColor="text1"/>
          <w:sz w:val="24"/>
          <w:szCs w:val="24"/>
        </w:rPr>
        <w:t xml:space="preserve"> (Figure 5C)</w:t>
      </w:r>
      <w:r w:rsidRPr="00052C08">
        <w:rPr>
          <w:rFonts w:asciiTheme="majorBidi" w:hAnsiTheme="majorBidi" w:cstheme="majorBidi"/>
          <w:color w:val="000000" w:themeColor="text1"/>
          <w:sz w:val="24"/>
          <w:szCs w:val="24"/>
        </w:rPr>
        <w:t xml:space="preserve">. </w:t>
      </w:r>
      <w:r w:rsidR="00EC7011" w:rsidRPr="00052C08">
        <w:rPr>
          <w:rFonts w:asciiTheme="majorBidi" w:hAnsiTheme="majorBidi" w:cstheme="majorBidi"/>
          <w:color w:val="000000" w:themeColor="text1"/>
          <w:sz w:val="24"/>
          <w:szCs w:val="24"/>
        </w:rPr>
        <w:t xml:space="preserve">With a wide linear range of 10 to 500 </w:t>
      </w:r>
      <w:proofErr w:type="spellStart"/>
      <w:r w:rsidR="00EC7011" w:rsidRPr="00052C08">
        <w:rPr>
          <w:rFonts w:asciiTheme="majorBidi" w:hAnsiTheme="majorBidi" w:cstheme="majorBidi"/>
          <w:color w:val="000000" w:themeColor="text1"/>
          <w:sz w:val="24"/>
          <w:szCs w:val="24"/>
        </w:rPr>
        <w:t>nM</w:t>
      </w:r>
      <w:proofErr w:type="spellEnd"/>
      <w:r w:rsidR="00EC7011" w:rsidRPr="00052C08">
        <w:rPr>
          <w:rFonts w:asciiTheme="majorBidi" w:hAnsiTheme="majorBidi" w:cstheme="majorBidi"/>
          <w:color w:val="000000" w:themeColor="text1"/>
          <w:sz w:val="24"/>
          <w:szCs w:val="24"/>
        </w:rPr>
        <w:t xml:space="preserve">, the estimated limit of detection (LOD) and limit of quantification (LOQ) for the designed sensor are 7.8 </w:t>
      </w:r>
      <w:proofErr w:type="spellStart"/>
      <w:r w:rsidR="00EC7011" w:rsidRPr="00052C08">
        <w:rPr>
          <w:rFonts w:asciiTheme="majorBidi" w:hAnsiTheme="majorBidi" w:cstheme="majorBidi"/>
          <w:color w:val="000000" w:themeColor="text1"/>
          <w:sz w:val="24"/>
          <w:szCs w:val="24"/>
        </w:rPr>
        <w:t>nM</w:t>
      </w:r>
      <w:proofErr w:type="spellEnd"/>
      <w:r w:rsidR="00EC7011" w:rsidRPr="00052C08">
        <w:rPr>
          <w:rFonts w:asciiTheme="majorBidi" w:hAnsiTheme="majorBidi" w:cstheme="majorBidi"/>
          <w:color w:val="000000" w:themeColor="text1"/>
          <w:sz w:val="24"/>
          <w:szCs w:val="24"/>
        </w:rPr>
        <w:t xml:space="preserve"> and 76.1 </w:t>
      </w:r>
      <w:proofErr w:type="spellStart"/>
      <w:r w:rsidR="00EC7011" w:rsidRPr="00052C08">
        <w:rPr>
          <w:rFonts w:asciiTheme="majorBidi" w:hAnsiTheme="majorBidi" w:cstheme="majorBidi"/>
          <w:color w:val="000000" w:themeColor="text1"/>
          <w:sz w:val="24"/>
          <w:szCs w:val="24"/>
        </w:rPr>
        <w:t>nM</w:t>
      </w:r>
      <w:proofErr w:type="spellEnd"/>
      <w:r w:rsidR="00EC7011" w:rsidRPr="00052C08">
        <w:rPr>
          <w:rFonts w:asciiTheme="majorBidi" w:hAnsiTheme="majorBidi" w:cstheme="majorBidi"/>
          <w:color w:val="000000" w:themeColor="text1"/>
          <w:sz w:val="24"/>
          <w:szCs w:val="24"/>
        </w:rPr>
        <w:t>, respectively. The LOD was calculated using the 3σ/s equation, and the LOQ was calculated using the 10σ/s equation, where σ is the standard error of intercept and s is the slope value. Table S1 provides a comparison of various DA sensors utilizing different electrode materials, including various g-C</w:t>
      </w:r>
      <w:r w:rsidR="00EC7011" w:rsidRPr="00052C08">
        <w:rPr>
          <w:rFonts w:asciiTheme="majorBidi" w:hAnsiTheme="majorBidi" w:cstheme="majorBidi"/>
          <w:color w:val="000000" w:themeColor="text1"/>
          <w:sz w:val="24"/>
          <w:szCs w:val="24"/>
          <w:vertAlign w:val="subscript"/>
        </w:rPr>
        <w:t>3</w:t>
      </w:r>
      <w:r w:rsidR="00EC7011" w:rsidRPr="00052C08">
        <w:rPr>
          <w:rFonts w:asciiTheme="majorBidi" w:hAnsiTheme="majorBidi" w:cstheme="majorBidi"/>
          <w:color w:val="000000" w:themeColor="text1"/>
          <w:sz w:val="24"/>
          <w:szCs w:val="24"/>
        </w:rPr>
        <w:t>N</w:t>
      </w:r>
      <w:r w:rsidR="00EC7011" w:rsidRPr="00052C08">
        <w:rPr>
          <w:rFonts w:asciiTheme="majorBidi" w:hAnsiTheme="majorBidi" w:cstheme="majorBidi"/>
          <w:color w:val="000000" w:themeColor="text1"/>
          <w:sz w:val="24"/>
          <w:szCs w:val="24"/>
          <w:vertAlign w:val="subscript"/>
        </w:rPr>
        <w:t>4</w:t>
      </w:r>
      <w:r w:rsidR="00EC7011" w:rsidRPr="00052C08">
        <w:rPr>
          <w:rFonts w:asciiTheme="majorBidi" w:hAnsiTheme="majorBidi" w:cstheme="majorBidi"/>
          <w:color w:val="000000" w:themeColor="text1"/>
          <w:sz w:val="24"/>
          <w:szCs w:val="24"/>
        </w:rPr>
        <w:t xml:space="preserve"> nanocomposites. </w:t>
      </w:r>
      <w:r w:rsidRPr="00052C08">
        <w:rPr>
          <w:rFonts w:asciiTheme="majorBidi" w:hAnsiTheme="majorBidi" w:cstheme="majorBidi"/>
          <w:color w:val="000000" w:themeColor="text1"/>
          <w:sz w:val="24"/>
          <w:szCs w:val="24"/>
        </w:rPr>
        <w:t xml:space="preserve">Notably, </w:t>
      </w:r>
      <w:r w:rsidR="00C50C31" w:rsidRPr="00052C08">
        <w:rPr>
          <w:rFonts w:asciiTheme="majorBidi" w:hAnsiTheme="majorBidi" w:cstheme="majorBidi"/>
          <w:color w:val="000000" w:themeColor="text1"/>
          <w:sz w:val="24"/>
          <w:szCs w:val="24"/>
        </w:rPr>
        <w:t xml:space="preserve">the metal and metal oxides supported </w:t>
      </w:r>
      <w:r w:rsidR="000E5496" w:rsidRPr="00052C08">
        <w:rPr>
          <w:rFonts w:asciiTheme="majorBidi" w:hAnsiTheme="majorBidi" w:cstheme="majorBidi"/>
          <w:color w:val="000000" w:themeColor="text1"/>
          <w:sz w:val="24"/>
          <w:szCs w:val="24"/>
        </w:rPr>
        <w:t xml:space="preserve">by </w:t>
      </w:r>
      <w:r w:rsidR="00C50C31" w:rsidRPr="00052C08">
        <w:rPr>
          <w:rFonts w:asciiTheme="majorBidi" w:hAnsiTheme="majorBidi" w:cstheme="majorBidi"/>
          <w:color w:val="000000" w:themeColor="text1"/>
          <w:sz w:val="24"/>
          <w:szCs w:val="24"/>
        </w:rPr>
        <w:t>g-C</w:t>
      </w:r>
      <w:r w:rsidR="00C50C31" w:rsidRPr="00052C08">
        <w:rPr>
          <w:rFonts w:asciiTheme="majorBidi" w:hAnsiTheme="majorBidi" w:cstheme="majorBidi"/>
          <w:color w:val="000000" w:themeColor="text1"/>
          <w:sz w:val="24"/>
          <w:szCs w:val="24"/>
          <w:vertAlign w:val="subscript"/>
        </w:rPr>
        <w:t>3</w:t>
      </w:r>
      <w:r w:rsidR="00C50C31" w:rsidRPr="00052C08">
        <w:rPr>
          <w:rFonts w:asciiTheme="majorBidi" w:hAnsiTheme="majorBidi" w:cstheme="majorBidi"/>
          <w:color w:val="000000" w:themeColor="text1"/>
          <w:sz w:val="24"/>
          <w:szCs w:val="24"/>
        </w:rPr>
        <w:t>N</w:t>
      </w:r>
      <w:r w:rsidR="00C50C31" w:rsidRPr="00052C08">
        <w:rPr>
          <w:rFonts w:asciiTheme="majorBidi" w:hAnsiTheme="majorBidi" w:cstheme="majorBidi"/>
          <w:color w:val="000000" w:themeColor="text1"/>
          <w:sz w:val="24"/>
          <w:szCs w:val="24"/>
          <w:vertAlign w:val="subscript"/>
        </w:rPr>
        <w:t>4</w:t>
      </w:r>
      <w:r w:rsidR="00C50C31" w:rsidRPr="00052C08">
        <w:rPr>
          <w:rFonts w:asciiTheme="majorBidi" w:hAnsiTheme="majorBidi" w:cstheme="majorBidi"/>
          <w:color w:val="000000" w:themeColor="text1"/>
          <w:sz w:val="24"/>
          <w:szCs w:val="24"/>
        </w:rPr>
        <w:t xml:space="preserve">, play a key role </w:t>
      </w:r>
      <w:r w:rsidR="000E5496" w:rsidRPr="00052C08">
        <w:rPr>
          <w:rFonts w:asciiTheme="majorBidi" w:hAnsiTheme="majorBidi" w:cstheme="majorBidi"/>
          <w:color w:val="000000" w:themeColor="text1"/>
          <w:sz w:val="24"/>
          <w:szCs w:val="24"/>
        </w:rPr>
        <w:t>in</w:t>
      </w:r>
      <w:r w:rsidR="00C50C31" w:rsidRPr="00052C08">
        <w:rPr>
          <w:rFonts w:asciiTheme="majorBidi" w:hAnsiTheme="majorBidi" w:cstheme="majorBidi"/>
          <w:color w:val="000000" w:themeColor="text1"/>
          <w:sz w:val="24"/>
          <w:szCs w:val="24"/>
        </w:rPr>
        <w:t xml:space="preserve"> enhancing the sensitivity and exhibit</w:t>
      </w:r>
      <w:r w:rsidRPr="00052C08">
        <w:rPr>
          <w:rFonts w:asciiTheme="majorBidi" w:hAnsiTheme="majorBidi" w:cstheme="majorBidi"/>
          <w:color w:val="000000" w:themeColor="text1"/>
          <w:sz w:val="24"/>
          <w:szCs w:val="24"/>
        </w:rPr>
        <w:t xml:space="preserve"> commendable performance as DA sensors with low limits of detection</w:t>
      </w:r>
      <w:r w:rsidR="00095DE7" w:rsidRPr="00052C08">
        <w:rPr>
          <w:rFonts w:asciiTheme="majorBidi" w:hAnsiTheme="majorBidi" w:cstheme="majorBidi"/>
          <w:color w:val="000000" w:themeColor="text1"/>
          <w:sz w:val="24"/>
          <w:szCs w:val="24"/>
        </w:rPr>
        <w:t xml:space="preserve"> </w:t>
      </w:r>
      <w:r w:rsidR="00095DE7" w:rsidRPr="00052C08">
        <w:rPr>
          <w:rFonts w:asciiTheme="majorBidi" w:hAnsiTheme="majorBidi" w:cstheme="majorBidi"/>
          <w:color w:val="000000" w:themeColor="text1"/>
          <w:sz w:val="24"/>
          <w:szCs w:val="24"/>
        </w:rPr>
        <w:fldChar w:fldCharType="begin">
          <w:fldData xml:space="preserve">PEVuZE5vdGU+PENpdGU+PEF1dGhvcj5BcnlhbjwvQXV0aG9yPjxZZWFyPjIwMjQ8L1llYXI+PFJl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</w:fldData>
        </w:fldChar>
      </w:r>
      <w:r w:rsidR="004F378C" w:rsidRPr="00052C08">
        <w:rPr>
          <w:rFonts w:asciiTheme="majorBidi" w:hAnsiTheme="majorBidi" w:cstheme="majorBidi"/>
          <w:color w:val="000000" w:themeColor="text1"/>
          <w:sz w:val="24"/>
          <w:szCs w:val="24"/>
        </w:rPr>
        <w:instrText xml:space="preserve"> ADDIN EN.CITE </w:instrText>
      </w:r>
      <w:r w:rsidR="004F378C" w:rsidRPr="00052C08">
        <w:rPr>
          <w:rFonts w:asciiTheme="majorBidi" w:hAnsiTheme="majorBidi" w:cstheme="majorBidi"/>
          <w:color w:val="000000" w:themeColor="text1"/>
          <w:sz w:val="24"/>
          <w:szCs w:val="24"/>
        </w:rPr>
        <w:fldChar w:fldCharType="begin">
          <w:fldData xml:space="preserve">PEVuZE5vdGU+PENpdGU+PEF1dGhvcj5BcnlhbjwvQXV0aG9yPjxZZWFyPjIwMjQ8L1llYXI+PFJl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</w:fldData>
        </w:fldChar>
      </w:r>
      <w:r w:rsidR="004F378C" w:rsidRPr="00052C08">
        <w:rPr>
          <w:rFonts w:asciiTheme="majorBidi" w:hAnsiTheme="majorBidi" w:cstheme="majorBidi"/>
          <w:color w:val="000000" w:themeColor="text1"/>
          <w:sz w:val="24"/>
          <w:szCs w:val="24"/>
        </w:rPr>
        <w:instrText xml:space="preserve"> ADDIN EN.CITE.DATA </w:instrText>
      </w:r>
      <w:r w:rsidR="004F378C" w:rsidRPr="00052C08">
        <w:rPr>
          <w:rFonts w:asciiTheme="majorBidi" w:hAnsiTheme="majorBidi" w:cstheme="majorBidi"/>
          <w:color w:val="000000" w:themeColor="text1"/>
          <w:sz w:val="24"/>
          <w:szCs w:val="24"/>
        </w:rPr>
      </w:r>
      <w:r w:rsidR="004F378C" w:rsidRPr="00052C08">
        <w:rPr>
          <w:rFonts w:asciiTheme="majorBidi" w:hAnsiTheme="majorBidi" w:cstheme="majorBidi"/>
          <w:color w:val="000000" w:themeColor="text1"/>
          <w:sz w:val="24"/>
          <w:szCs w:val="24"/>
        </w:rPr>
        <w:fldChar w:fldCharType="end"/>
      </w:r>
      <w:r w:rsidR="00095DE7" w:rsidRPr="00052C08">
        <w:rPr>
          <w:rFonts w:asciiTheme="majorBidi" w:hAnsiTheme="majorBidi" w:cstheme="majorBidi"/>
          <w:color w:val="000000" w:themeColor="text1"/>
          <w:sz w:val="24"/>
          <w:szCs w:val="24"/>
        </w:rPr>
      </w:r>
      <w:r w:rsidR="00095DE7" w:rsidRPr="00052C08">
        <w:rPr>
          <w:rFonts w:asciiTheme="majorBidi" w:hAnsiTheme="majorBidi" w:cstheme="majorBidi"/>
          <w:color w:val="000000" w:themeColor="text1"/>
          <w:sz w:val="24"/>
          <w:szCs w:val="24"/>
        </w:rPr>
        <w:fldChar w:fldCharType="separate"/>
      </w:r>
      <w:r w:rsidR="004F378C" w:rsidRPr="00052C08">
        <w:rPr>
          <w:rFonts w:asciiTheme="majorBidi" w:hAnsiTheme="majorBidi" w:cstheme="majorBidi"/>
          <w:noProof/>
          <w:color w:val="000000" w:themeColor="text1"/>
          <w:sz w:val="24"/>
          <w:szCs w:val="24"/>
        </w:rPr>
        <w:t>[41, 60-64]</w:t>
      </w:r>
      <w:r w:rsidR="00095DE7" w:rsidRPr="00052C08">
        <w:rPr>
          <w:rFonts w:asciiTheme="majorBidi" w:hAnsiTheme="majorBidi" w:cstheme="majorBidi"/>
          <w:color w:val="000000" w:themeColor="text1"/>
          <w:sz w:val="24"/>
          <w:szCs w:val="24"/>
        </w:rPr>
        <w:fldChar w:fldCharType="end"/>
      </w:r>
      <w:r w:rsidRPr="00052C08">
        <w:rPr>
          <w:rFonts w:asciiTheme="majorBidi" w:hAnsiTheme="majorBidi" w:cstheme="majorBidi"/>
          <w:color w:val="000000" w:themeColor="text1"/>
          <w:sz w:val="24"/>
          <w:szCs w:val="24"/>
        </w:rPr>
        <w:t>. The 3D-PS-doped CNHN/SPCE</w:t>
      </w:r>
      <w:r w:rsidR="00AC40A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based DA sensor stands out with its</w:t>
      </w:r>
      <w:r w:rsidR="00A15EDD" w:rsidRPr="00052C08">
        <w:rPr>
          <w:rFonts w:asciiTheme="majorBidi" w:hAnsiTheme="majorBidi" w:cstheme="majorBidi"/>
          <w:color w:val="000000" w:themeColor="text1"/>
          <w:sz w:val="24"/>
          <w:szCs w:val="24"/>
        </w:rPr>
        <w:t xml:space="preserve"> low</w:t>
      </w:r>
      <w:r w:rsidRPr="00052C08">
        <w:rPr>
          <w:rFonts w:asciiTheme="majorBidi" w:hAnsiTheme="majorBidi" w:cstheme="majorBidi"/>
          <w:color w:val="000000" w:themeColor="text1"/>
          <w:sz w:val="24"/>
          <w:szCs w:val="24"/>
        </w:rPr>
        <w:t xml:space="preserve"> limit of detection in comparison to other sensors, covering a wide linear range. In conclusion, the 3D-PS-doped CNHN/SPCE serves as an effective </w:t>
      </w:r>
      <w:r w:rsidR="00875D88" w:rsidRPr="00052C08">
        <w:rPr>
          <w:rFonts w:asciiTheme="majorBidi" w:hAnsiTheme="majorBidi" w:cstheme="majorBidi"/>
          <w:color w:val="000000" w:themeColor="text1"/>
          <w:sz w:val="24"/>
          <w:szCs w:val="24"/>
        </w:rPr>
        <w:t>portable</w:t>
      </w:r>
      <w:r w:rsidRPr="00052C08">
        <w:rPr>
          <w:rFonts w:asciiTheme="majorBidi" w:hAnsiTheme="majorBidi" w:cstheme="majorBidi"/>
          <w:color w:val="000000" w:themeColor="text1"/>
          <w:sz w:val="24"/>
          <w:szCs w:val="24"/>
        </w:rPr>
        <w:t xml:space="preserve"> DA sensor, demonstrating high sensitivity with a low limit of detection (7.8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w:t>
      </w:r>
    </w:p>
    <w:p w14:paraId="150561CF" w14:textId="3AE991E8" w:rsidR="0078496C" w:rsidRPr="00052C08" w:rsidRDefault="006D2EDE" w:rsidP="00975675">
      <w:pPr>
        <w:spacing w:line="360" w:lineRule="auto"/>
        <w:jc w:val="both"/>
        <w:rPr>
          <w:rFonts w:asciiTheme="majorBidi" w:hAnsiTheme="majorBidi" w:cstheme="majorBidi"/>
          <w:color w:val="000000" w:themeColor="text1"/>
          <w:sz w:val="24"/>
          <w:szCs w:val="24"/>
          <w:lang w:eastAsia="en-US"/>
        </w:rPr>
      </w:pPr>
      <w:r w:rsidRPr="00052C08">
        <w:rPr>
          <w:rFonts w:asciiTheme="majorBidi" w:hAnsiTheme="majorBidi" w:cstheme="majorBidi"/>
          <w:color w:val="000000" w:themeColor="text1"/>
          <w:sz w:val="24"/>
          <w:szCs w:val="24"/>
          <w:lang w:eastAsia="en-US"/>
        </w:rPr>
        <w:t xml:space="preserve">Establishing a selective DA sensor in human fluids requires a meticulous consideration of its response in the presence of various interfering biomolecules such as AA, UA, AD, and NAD. Figure </w:t>
      </w:r>
      <w:r w:rsidR="00CC20B3" w:rsidRPr="00052C08">
        <w:rPr>
          <w:rFonts w:asciiTheme="majorBidi" w:hAnsiTheme="majorBidi" w:cstheme="majorBidi"/>
          <w:color w:val="000000" w:themeColor="text1"/>
          <w:sz w:val="24"/>
          <w:szCs w:val="24"/>
          <w:lang w:eastAsia="en-US"/>
        </w:rPr>
        <w:t>5D</w:t>
      </w:r>
      <w:r w:rsidR="009F0084" w:rsidRPr="00052C08">
        <w:rPr>
          <w:rFonts w:asciiTheme="majorBidi" w:hAnsiTheme="majorBidi" w:cstheme="majorBidi"/>
          <w:color w:val="000000" w:themeColor="text1"/>
          <w:sz w:val="24"/>
          <w:szCs w:val="24"/>
          <w:lang w:eastAsia="en-US"/>
        </w:rPr>
        <w:t xml:space="preserve"> shows the ∆I(</w:t>
      </w:r>
      <w:r w:rsidR="009F0084" w:rsidRPr="00052C08">
        <w:rPr>
          <w:rFonts w:ascii="Times New Roman" w:hAnsi="Times New Roman" w:cs="Times New Roman"/>
          <w:color w:val="000000" w:themeColor="text1"/>
          <w:sz w:val="24"/>
          <w:szCs w:val="24"/>
          <w:lang w:eastAsia="en-US"/>
        </w:rPr>
        <w:t>µA</w:t>
      </w:r>
      <w:r w:rsidR="009F0084" w:rsidRPr="00052C08">
        <w:rPr>
          <w:rFonts w:asciiTheme="majorBidi" w:hAnsiTheme="majorBidi" w:cstheme="majorBidi"/>
          <w:color w:val="000000" w:themeColor="text1"/>
          <w:sz w:val="24"/>
          <w:szCs w:val="24"/>
          <w:lang w:eastAsia="en-US"/>
        </w:rPr>
        <w:t>) values of</w:t>
      </w:r>
      <w:r w:rsidR="009F0084" w:rsidRPr="00052C08">
        <w:rPr>
          <w:rFonts w:ascii="Abadi MT Condensed Extra Bold" w:hAnsi="Abadi MT Condensed Extra Bold"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lang w:eastAsia="en-US"/>
        </w:rPr>
        <w:t>DA</w:t>
      </w:r>
      <w:r w:rsidR="009F0084" w:rsidRPr="00052C08">
        <w:rPr>
          <w:rFonts w:asciiTheme="majorBidi" w:hAnsiTheme="majorBidi" w:cstheme="majorBidi"/>
          <w:color w:val="000000" w:themeColor="text1"/>
          <w:sz w:val="24"/>
          <w:szCs w:val="24"/>
          <w:lang w:eastAsia="en-US"/>
        </w:rPr>
        <w:t xml:space="preserve"> (0.5 </w:t>
      </w:r>
      <w:r w:rsidR="009F0084" w:rsidRPr="00052C08">
        <w:rPr>
          <w:rFonts w:ascii="Times New Roman" w:hAnsi="Times New Roman" w:cs="Times New Roman"/>
          <w:color w:val="000000" w:themeColor="text1"/>
          <w:sz w:val="24"/>
          <w:szCs w:val="24"/>
          <w:lang w:eastAsia="en-US"/>
        </w:rPr>
        <w:t>µM</w:t>
      </w:r>
      <w:r w:rsidR="009F0084" w:rsidRPr="00052C08">
        <w:rPr>
          <w:rFonts w:asciiTheme="majorBidi" w:hAnsiTheme="majorBidi" w:cstheme="majorBidi"/>
          <w:color w:val="000000" w:themeColor="text1"/>
          <w:sz w:val="24"/>
          <w:szCs w:val="24"/>
          <w:lang w:eastAsia="en-US"/>
        </w:rPr>
        <w:t>)</w:t>
      </w:r>
      <w:r w:rsidRPr="00052C08">
        <w:rPr>
          <w:rFonts w:asciiTheme="majorBidi" w:hAnsiTheme="majorBidi" w:cstheme="majorBidi"/>
          <w:color w:val="000000" w:themeColor="text1"/>
          <w:sz w:val="24"/>
          <w:szCs w:val="24"/>
          <w:lang w:eastAsia="en-US"/>
        </w:rPr>
        <w:t xml:space="preserve"> and other interfering molecules. Despite slight interference from AD</w:t>
      </w:r>
      <w:r w:rsidR="009F0084" w:rsidRPr="00052C08">
        <w:rPr>
          <w:rFonts w:asciiTheme="majorBidi" w:hAnsiTheme="majorBidi" w:cstheme="majorBidi"/>
          <w:color w:val="000000" w:themeColor="text1"/>
          <w:sz w:val="24"/>
          <w:szCs w:val="24"/>
          <w:lang w:eastAsia="en-US"/>
        </w:rPr>
        <w:t xml:space="preserve"> (0.5</w:t>
      </w:r>
      <w:r w:rsidR="009F0084" w:rsidRPr="00052C08">
        <w:rPr>
          <w:rFonts w:ascii="Times New Roman" w:hAnsi="Times New Roman" w:cs="Times New Roman"/>
          <w:color w:val="000000" w:themeColor="text1"/>
          <w:sz w:val="24"/>
          <w:szCs w:val="24"/>
          <w:lang w:eastAsia="en-US"/>
        </w:rPr>
        <w:t xml:space="preserve"> µM</w:t>
      </w:r>
      <w:r w:rsidR="009F0084" w:rsidRPr="00052C08">
        <w:rPr>
          <w:rFonts w:asciiTheme="majorBidi" w:hAnsiTheme="majorBidi" w:cstheme="majorBidi"/>
          <w:color w:val="000000" w:themeColor="text1"/>
          <w:sz w:val="24"/>
          <w:szCs w:val="24"/>
          <w:lang w:eastAsia="en-US"/>
        </w:rPr>
        <w:t>)</w:t>
      </w:r>
      <w:r w:rsidRPr="00052C08">
        <w:rPr>
          <w:rFonts w:asciiTheme="majorBidi" w:hAnsiTheme="majorBidi" w:cstheme="majorBidi"/>
          <w:color w:val="000000" w:themeColor="text1"/>
          <w:sz w:val="24"/>
          <w:szCs w:val="24"/>
          <w:lang w:eastAsia="en-US"/>
        </w:rPr>
        <w:t xml:space="preserve"> and NAD</w:t>
      </w:r>
      <w:r w:rsidR="009F0084" w:rsidRPr="00052C08">
        <w:rPr>
          <w:rFonts w:asciiTheme="majorBidi" w:hAnsiTheme="majorBidi" w:cstheme="majorBidi"/>
          <w:color w:val="000000" w:themeColor="text1"/>
          <w:sz w:val="24"/>
          <w:szCs w:val="24"/>
          <w:lang w:eastAsia="en-US"/>
        </w:rPr>
        <w:t xml:space="preserve"> (0.5 </w:t>
      </w:r>
      <w:r w:rsidR="009F0084" w:rsidRPr="00052C08">
        <w:rPr>
          <w:rFonts w:ascii="Times New Roman" w:hAnsi="Times New Roman" w:cs="Times New Roman"/>
          <w:color w:val="000000" w:themeColor="text1"/>
          <w:sz w:val="24"/>
          <w:szCs w:val="24"/>
          <w:lang w:eastAsia="en-US"/>
        </w:rPr>
        <w:t>µM</w:t>
      </w:r>
      <w:r w:rsidR="009F0084" w:rsidRPr="00052C08">
        <w:rPr>
          <w:rFonts w:asciiTheme="majorBidi" w:hAnsiTheme="majorBidi" w:cstheme="majorBidi"/>
          <w:color w:val="000000" w:themeColor="text1"/>
          <w:sz w:val="24"/>
          <w:szCs w:val="24"/>
          <w:lang w:eastAsia="en-US"/>
        </w:rPr>
        <w:t>)</w:t>
      </w:r>
      <w:r w:rsidRPr="00052C08">
        <w:rPr>
          <w:rFonts w:asciiTheme="majorBidi" w:hAnsiTheme="majorBidi" w:cstheme="majorBidi"/>
          <w:color w:val="000000" w:themeColor="text1"/>
          <w:sz w:val="24"/>
          <w:szCs w:val="24"/>
          <w:lang w:eastAsia="en-US"/>
        </w:rPr>
        <w:t xml:space="preserve">, as indicated by a low current difference at the same concentration, the designed sensor exhibits </w:t>
      </w:r>
      <w:r w:rsidR="009F0084" w:rsidRPr="00052C08">
        <w:rPr>
          <w:rFonts w:asciiTheme="majorBidi" w:hAnsiTheme="majorBidi" w:cstheme="majorBidi"/>
          <w:color w:val="000000" w:themeColor="text1"/>
          <w:sz w:val="24"/>
          <w:szCs w:val="24"/>
          <w:lang w:eastAsia="en-US"/>
        </w:rPr>
        <w:t xml:space="preserve">a </w:t>
      </w:r>
      <w:r w:rsidRPr="00052C08">
        <w:rPr>
          <w:rFonts w:asciiTheme="majorBidi" w:hAnsiTheme="majorBidi" w:cstheme="majorBidi"/>
          <w:color w:val="000000" w:themeColor="text1"/>
          <w:sz w:val="24"/>
          <w:szCs w:val="24"/>
          <w:lang w:eastAsia="en-US"/>
        </w:rPr>
        <w:t>selectiv</w:t>
      </w:r>
      <w:r w:rsidR="009F0084" w:rsidRPr="00052C08">
        <w:rPr>
          <w:rFonts w:asciiTheme="majorBidi" w:hAnsiTheme="majorBidi" w:cstheme="majorBidi"/>
          <w:color w:val="000000" w:themeColor="text1"/>
          <w:sz w:val="24"/>
          <w:szCs w:val="24"/>
          <w:lang w:eastAsia="en-US"/>
        </w:rPr>
        <w:t>e response</w:t>
      </w:r>
      <w:r w:rsidRPr="00052C08">
        <w:rPr>
          <w:rFonts w:asciiTheme="majorBidi" w:hAnsiTheme="majorBidi" w:cstheme="majorBidi"/>
          <w:color w:val="000000" w:themeColor="text1"/>
          <w:sz w:val="24"/>
          <w:szCs w:val="24"/>
          <w:lang w:eastAsia="en-US"/>
        </w:rPr>
        <w:t xml:space="preserve"> </w:t>
      </w:r>
      <w:r w:rsidR="009F0084" w:rsidRPr="00052C08">
        <w:rPr>
          <w:rFonts w:asciiTheme="majorBidi" w:hAnsiTheme="majorBidi" w:cstheme="majorBidi"/>
          <w:color w:val="000000" w:themeColor="text1"/>
          <w:sz w:val="24"/>
          <w:szCs w:val="24"/>
          <w:lang w:eastAsia="en-US"/>
        </w:rPr>
        <w:t>to</w:t>
      </w:r>
      <w:r w:rsidRPr="00052C08">
        <w:rPr>
          <w:rFonts w:asciiTheme="majorBidi" w:hAnsiTheme="majorBidi" w:cstheme="majorBidi"/>
          <w:color w:val="000000" w:themeColor="text1"/>
          <w:sz w:val="24"/>
          <w:szCs w:val="24"/>
          <w:lang w:eastAsia="en-US"/>
        </w:rPr>
        <w:t xml:space="preserve"> DA in </w:t>
      </w:r>
      <w:r w:rsidRPr="00052C08">
        <w:rPr>
          <w:rFonts w:asciiTheme="majorBidi" w:hAnsiTheme="majorBidi" w:cstheme="majorBidi"/>
          <w:color w:val="000000" w:themeColor="text1"/>
          <w:sz w:val="24"/>
          <w:szCs w:val="24"/>
          <w:lang w:eastAsia="en-US"/>
        </w:rPr>
        <w:lastRenderedPageBreak/>
        <w:t xml:space="preserve">the presence of other neurotransmitter molecules with similar redox responses. Furthermore, the presence </w:t>
      </w:r>
      <w:r w:rsidR="00CC20B3" w:rsidRPr="00052C08">
        <w:rPr>
          <w:rFonts w:asciiTheme="majorBidi" w:hAnsiTheme="majorBidi" w:cstheme="majorBidi"/>
          <w:color w:val="000000" w:themeColor="text1"/>
          <w:sz w:val="24"/>
          <w:szCs w:val="24"/>
          <w:lang w:eastAsia="en-US"/>
        </w:rPr>
        <w:t xml:space="preserve">high concentration of </w:t>
      </w:r>
      <w:r w:rsidRPr="00052C08">
        <w:rPr>
          <w:rFonts w:asciiTheme="majorBidi" w:hAnsiTheme="majorBidi" w:cstheme="majorBidi"/>
          <w:color w:val="000000" w:themeColor="text1"/>
          <w:sz w:val="24"/>
          <w:szCs w:val="24"/>
          <w:lang w:eastAsia="en-US"/>
        </w:rPr>
        <w:t xml:space="preserve">0.5 mM AA </w:t>
      </w:r>
      <w:r w:rsidR="00CC20B3" w:rsidRPr="00052C08">
        <w:rPr>
          <w:rFonts w:asciiTheme="majorBidi" w:hAnsiTheme="majorBidi" w:cstheme="majorBidi"/>
          <w:color w:val="000000" w:themeColor="text1"/>
          <w:sz w:val="24"/>
          <w:szCs w:val="24"/>
          <w:lang w:eastAsia="en-US"/>
        </w:rPr>
        <w:t>shows the low current change val</w:t>
      </w:r>
      <w:r w:rsidR="00295C7F" w:rsidRPr="00052C08">
        <w:rPr>
          <w:rFonts w:asciiTheme="majorBidi" w:hAnsiTheme="majorBidi" w:cstheme="majorBidi"/>
          <w:color w:val="000000" w:themeColor="text1"/>
          <w:sz w:val="24"/>
          <w:szCs w:val="24"/>
          <w:lang w:eastAsia="en-US"/>
        </w:rPr>
        <w:t>u</w:t>
      </w:r>
      <w:r w:rsidR="00CC20B3" w:rsidRPr="00052C08">
        <w:rPr>
          <w:rFonts w:asciiTheme="majorBidi" w:hAnsiTheme="majorBidi" w:cstheme="majorBidi"/>
          <w:color w:val="000000" w:themeColor="text1"/>
          <w:sz w:val="24"/>
          <w:szCs w:val="24"/>
          <w:lang w:eastAsia="en-US"/>
        </w:rPr>
        <w:t>e, leading to the</w:t>
      </w:r>
      <w:r w:rsidRPr="00052C08">
        <w:rPr>
          <w:rFonts w:asciiTheme="majorBidi" w:hAnsiTheme="majorBidi" w:cstheme="majorBidi"/>
          <w:color w:val="000000" w:themeColor="text1"/>
          <w:sz w:val="24"/>
          <w:szCs w:val="24"/>
          <w:lang w:eastAsia="en-US"/>
        </w:rPr>
        <w:t xml:space="preserve"> sensor's ability to selectively respond to DA even in the presence of high concentrations of </w:t>
      </w:r>
      <w:r w:rsidR="00CC20B3" w:rsidRPr="00052C08">
        <w:rPr>
          <w:rFonts w:asciiTheme="majorBidi" w:hAnsiTheme="majorBidi" w:cstheme="majorBidi"/>
          <w:color w:val="000000" w:themeColor="text1"/>
          <w:sz w:val="24"/>
          <w:szCs w:val="24"/>
          <w:lang w:eastAsia="en-US"/>
        </w:rPr>
        <w:t>AA</w:t>
      </w:r>
      <w:r w:rsidRPr="00052C08">
        <w:rPr>
          <w:rFonts w:asciiTheme="majorBidi" w:hAnsiTheme="majorBidi" w:cstheme="majorBidi"/>
          <w:color w:val="000000" w:themeColor="text1"/>
          <w:sz w:val="24"/>
          <w:szCs w:val="24"/>
          <w:lang w:eastAsia="en-US"/>
        </w:rPr>
        <w:t xml:space="preserve">. Additionally, the negligible response of </w:t>
      </w:r>
      <w:r w:rsidR="00295C7F" w:rsidRPr="00052C08">
        <w:rPr>
          <w:rFonts w:asciiTheme="majorBidi" w:hAnsiTheme="majorBidi" w:cstheme="majorBidi"/>
          <w:color w:val="000000" w:themeColor="text1"/>
          <w:sz w:val="24"/>
          <w:szCs w:val="24"/>
          <w:lang w:eastAsia="en-US"/>
        </w:rPr>
        <w:t xml:space="preserve">the </w:t>
      </w:r>
      <w:r w:rsidRPr="00052C08">
        <w:rPr>
          <w:rFonts w:asciiTheme="majorBidi" w:hAnsiTheme="majorBidi" w:cstheme="majorBidi"/>
          <w:color w:val="000000" w:themeColor="text1"/>
          <w:sz w:val="24"/>
          <w:szCs w:val="24"/>
          <w:lang w:eastAsia="en-US"/>
        </w:rPr>
        <w:t>DA current peak after adding 0.2 mM UA demonstrates the sensor's selective response in the presence of elevated uric acid concentrations. These findings collectively validate the design of a portable, sensitive, and selective DA sensor based on 3D-PS-doped CNHN/SPCE.</w:t>
      </w:r>
    </w:p>
    <w:p w14:paraId="2937A58F" w14:textId="0E512AAE" w:rsidR="00C61FEB" w:rsidRPr="00052C08" w:rsidRDefault="00352A3A" w:rsidP="00975675">
      <w:pPr>
        <w:spacing w:line="360" w:lineRule="auto"/>
        <w:jc w:val="both"/>
        <w:rPr>
          <w:rFonts w:asciiTheme="majorBidi" w:hAnsiTheme="majorBidi" w:cstheme="majorBidi"/>
          <w:color w:val="000000" w:themeColor="text1"/>
          <w:sz w:val="24"/>
          <w:szCs w:val="24"/>
          <w:lang w:eastAsia="en-US"/>
        </w:rPr>
      </w:pPr>
      <w:r w:rsidRPr="00052C08">
        <w:rPr>
          <w:rFonts w:asciiTheme="majorBidi" w:hAnsiTheme="majorBidi" w:cstheme="majorBidi"/>
          <w:color w:val="000000" w:themeColor="text1"/>
          <w:sz w:val="24"/>
          <w:szCs w:val="24"/>
          <w:lang w:eastAsia="en-US"/>
        </w:rPr>
        <w:t>The stability and reproducibility of the device were ensured through the utilization of different samples and devices. The stability of 3D-PS-doped CNHN/SPCE was studied by measuring 10 prepared DA (</w:t>
      </w:r>
      <w:r w:rsidR="00215049" w:rsidRPr="00052C08">
        <w:rPr>
          <w:rFonts w:asciiTheme="majorBidi" w:hAnsiTheme="majorBidi" w:cstheme="majorBidi"/>
          <w:color w:val="000000" w:themeColor="text1"/>
          <w:sz w:val="24"/>
          <w:szCs w:val="24"/>
          <w:lang w:eastAsia="en-US"/>
        </w:rPr>
        <w:t>1</w:t>
      </w:r>
      <w:r w:rsidRPr="00052C08">
        <w:rPr>
          <w:rFonts w:asciiTheme="majorBidi" w:hAnsiTheme="majorBidi" w:cstheme="majorBidi"/>
          <w:color w:val="000000" w:themeColor="text1"/>
          <w:sz w:val="24"/>
          <w:szCs w:val="24"/>
          <w:lang w:eastAsia="en-US"/>
        </w:rPr>
        <w:t xml:space="preserve">0 </w:t>
      </w:r>
      <w:proofErr w:type="spellStart"/>
      <w:r w:rsidR="00215049" w:rsidRPr="00052C08">
        <w:rPr>
          <w:rFonts w:asciiTheme="majorBidi" w:hAnsiTheme="majorBidi" w:cstheme="majorBidi"/>
          <w:color w:val="000000" w:themeColor="text1"/>
          <w:sz w:val="24"/>
          <w:szCs w:val="24"/>
          <w:lang w:eastAsia="en-US"/>
        </w:rPr>
        <w:t>n</w:t>
      </w:r>
      <w:r w:rsidRPr="00052C08">
        <w:rPr>
          <w:rFonts w:asciiTheme="majorBidi" w:hAnsiTheme="majorBidi" w:cstheme="majorBidi"/>
          <w:color w:val="000000" w:themeColor="text1"/>
          <w:sz w:val="24"/>
          <w:szCs w:val="24"/>
          <w:lang w:eastAsia="en-US"/>
        </w:rPr>
        <w:t>M</w:t>
      </w:r>
      <w:proofErr w:type="spellEnd"/>
      <w:r w:rsidRPr="00052C08">
        <w:rPr>
          <w:rFonts w:asciiTheme="majorBidi" w:hAnsiTheme="majorBidi" w:cstheme="majorBidi"/>
          <w:color w:val="000000" w:themeColor="text1"/>
          <w:sz w:val="24"/>
          <w:szCs w:val="24"/>
          <w:lang w:eastAsia="en-US"/>
        </w:rPr>
        <w:t xml:space="preserve">) samples using </w:t>
      </w:r>
      <w:r w:rsidR="00295C7F" w:rsidRPr="00052C08">
        <w:rPr>
          <w:rFonts w:asciiTheme="majorBidi" w:hAnsiTheme="majorBidi" w:cstheme="majorBidi"/>
          <w:color w:val="000000" w:themeColor="text1"/>
          <w:sz w:val="24"/>
          <w:szCs w:val="24"/>
          <w:lang w:eastAsia="en-US"/>
        </w:rPr>
        <w:t xml:space="preserve">the SWV </w:t>
      </w:r>
      <w:r w:rsidRPr="00052C08">
        <w:rPr>
          <w:rFonts w:asciiTheme="majorBidi" w:hAnsiTheme="majorBidi" w:cstheme="majorBidi"/>
          <w:color w:val="000000" w:themeColor="text1"/>
          <w:sz w:val="24"/>
          <w:szCs w:val="24"/>
          <w:lang w:eastAsia="en-US"/>
        </w:rPr>
        <w:t>technique.</w:t>
      </w:r>
      <w:r w:rsidR="00295C7F" w:rsidRPr="00052C08">
        <w:rPr>
          <w:rFonts w:asciiTheme="majorBidi" w:hAnsiTheme="majorBidi"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lang w:eastAsia="en-US"/>
        </w:rPr>
        <w:t xml:space="preserve">The plot of </w:t>
      </w:r>
      <w:proofErr w:type="spellStart"/>
      <w:r w:rsidRPr="00052C08">
        <w:rPr>
          <w:rFonts w:asciiTheme="majorBidi" w:hAnsiTheme="majorBidi" w:cstheme="majorBidi"/>
          <w:color w:val="000000" w:themeColor="text1"/>
          <w:sz w:val="24"/>
          <w:szCs w:val="24"/>
          <w:lang w:eastAsia="en-US"/>
        </w:rPr>
        <w:t>Ia</w:t>
      </w:r>
      <w:proofErr w:type="spellEnd"/>
      <w:r w:rsidRPr="00052C08">
        <w:rPr>
          <w:rFonts w:asciiTheme="majorBidi" w:hAnsiTheme="majorBidi" w:cstheme="majorBidi"/>
          <w:color w:val="000000" w:themeColor="text1"/>
          <w:sz w:val="24"/>
          <w:szCs w:val="24"/>
          <w:lang w:eastAsia="en-US"/>
        </w:rPr>
        <w:t xml:space="preserve"> </w:t>
      </w:r>
      <w:r w:rsidR="004708D8" w:rsidRPr="00052C08">
        <w:rPr>
          <w:rFonts w:asciiTheme="majorBidi" w:hAnsiTheme="majorBidi" w:cstheme="majorBidi"/>
          <w:color w:val="000000" w:themeColor="text1"/>
          <w:sz w:val="24"/>
          <w:szCs w:val="24"/>
          <w:lang w:eastAsia="en-US"/>
        </w:rPr>
        <w:t>(</w:t>
      </w:r>
      <w:r w:rsidR="004708D8" w:rsidRPr="00052C08">
        <w:rPr>
          <w:rFonts w:asciiTheme="majorBidi" w:hAnsiTheme="majorBidi" w:cstheme="majorBidi"/>
          <w:color w:val="000000" w:themeColor="text1"/>
          <w:sz w:val="24"/>
          <w:szCs w:val="24"/>
          <w:lang w:eastAsia="en-US"/>
        </w:rPr>
        <w:sym w:font="Symbol" w:char="F06D"/>
      </w:r>
      <w:r w:rsidR="004708D8" w:rsidRPr="00052C08">
        <w:rPr>
          <w:rFonts w:asciiTheme="majorBidi" w:hAnsiTheme="majorBidi" w:cstheme="majorBidi"/>
          <w:color w:val="000000" w:themeColor="text1"/>
          <w:sz w:val="24"/>
          <w:szCs w:val="24"/>
          <w:lang w:eastAsia="en-US"/>
        </w:rPr>
        <w:t xml:space="preserve">A) </w:t>
      </w:r>
      <w:r w:rsidRPr="00052C08">
        <w:rPr>
          <w:rFonts w:asciiTheme="majorBidi" w:hAnsiTheme="majorBidi" w:cstheme="majorBidi"/>
          <w:color w:val="000000" w:themeColor="text1"/>
          <w:sz w:val="24"/>
          <w:szCs w:val="24"/>
          <w:lang w:eastAsia="en-US"/>
        </w:rPr>
        <w:t xml:space="preserve">values </w:t>
      </w:r>
      <w:r w:rsidR="00A41AE1" w:rsidRPr="00052C08">
        <w:rPr>
          <w:rFonts w:asciiTheme="majorBidi" w:hAnsiTheme="majorBidi" w:cstheme="majorBidi"/>
          <w:color w:val="000000" w:themeColor="text1"/>
          <w:sz w:val="24"/>
          <w:szCs w:val="24"/>
          <w:lang w:eastAsia="en-US"/>
        </w:rPr>
        <w:t>Vs</w:t>
      </w:r>
      <w:r w:rsidRPr="00052C08">
        <w:rPr>
          <w:rFonts w:asciiTheme="majorBidi" w:hAnsiTheme="majorBidi" w:cstheme="majorBidi"/>
          <w:color w:val="000000" w:themeColor="text1"/>
          <w:sz w:val="24"/>
          <w:szCs w:val="24"/>
          <w:lang w:eastAsia="en-US"/>
        </w:rPr>
        <w:t xml:space="preserve"> the number of samples shows a highly stable response of the portable</w:t>
      </w:r>
      <w:r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lang w:eastAsia="en-US"/>
        </w:rPr>
        <w:t>3D-PS-doped CNHN/SPCE with</w:t>
      </w:r>
      <w:r w:rsidR="00975675" w:rsidRPr="00052C08">
        <w:rPr>
          <w:rFonts w:asciiTheme="majorBidi" w:hAnsiTheme="majorBidi" w:cstheme="majorBidi"/>
          <w:color w:val="000000" w:themeColor="text1"/>
          <w:sz w:val="24"/>
          <w:szCs w:val="24"/>
          <w:lang w:eastAsia="en-US"/>
        </w:rPr>
        <w:t xml:space="preserve"> a</w:t>
      </w:r>
      <w:r w:rsidRPr="00052C08">
        <w:rPr>
          <w:rFonts w:asciiTheme="majorBidi" w:hAnsiTheme="majorBidi" w:cstheme="majorBidi"/>
          <w:color w:val="000000" w:themeColor="text1"/>
          <w:sz w:val="24"/>
          <w:szCs w:val="24"/>
          <w:lang w:eastAsia="en-US"/>
        </w:rPr>
        <w:t xml:space="preserve"> </w:t>
      </w:r>
      <w:r w:rsidR="004708D8" w:rsidRPr="00052C08">
        <w:rPr>
          <w:rFonts w:asciiTheme="majorBidi" w:hAnsiTheme="majorBidi" w:cstheme="majorBidi"/>
          <w:color w:val="000000" w:themeColor="text1"/>
          <w:sz w:val="24"/>
          <w:szCs w:val="24"/>
          <w:lang w:eastAsia="en-US"/>
        </w:rPr>
        <w:t xml:space="preserve">relative standard deviation (%RSD) of 0.22 and </w:t>
      </w:r>
      <w:r w:rsidR="00975675" w:rsidRPr="00052C08">
        <w:rPr>
          <w:rFonts w:asciiTheme="majorBidi" w:hAnsiTheme="majorBidi" w:cstheme="majorBidi"/>
          <w:color w:val="000000" w:themeColor="text1"/>
          <w:sz w:val="24"/>
          <w:szCs w:val="24"/>
          <w:lang w:eastAsia="en-US"/>
        </w:rPr>
        <w:t xml:space="preserve">a </w:t>
      </w:r>
      <w:r w:rsidR="004708D8" w:rsidRPr="00052C08">
        <w:rPr>
          <w:rFonts w:asciiTheme="majorBidi" w:hAnsiTheme="majorBidi" w:cstheme="majorBidi"/>
          <w:color w:val="000000" w:themeColor="text1"/>
          <w:sz w:val="24"/>
          <w:szCs w:val="24"/>
          <w:lang w:eastAsia="en-US"/>
        </w:rPr>
        <w:t xml:space="preserve">standard deviation (SDEV) of </w:t>
      </w:r>
      <w:r w:rsidR="004708D8" w:rsidRPr="00052C08">
        <w:rPr>
          <w:rFonts w:asciiTheme="majorBidi" w:hAnsiTheme="majorBidi" w:cstheme="majorBidi"/>
          <w:color w:val="000000" w:themeColor="text1"/>
          <w:sz w:val="24"/>
          <w:szCs w:val="24"/>
          <w:lang w:eastAsia="en-US"/>
        </w:rPr>
        <w:sym w:font="Symbol" w:char="F0B1"/>
      </w:r>
      <w:r w:rsidR="004708D8" w:rsidRPr="00052C08">
        <w:rPr>
          <w:rFonts w:asciiTheme="majorBidi" w:hAnsiTheme="majorBidi" w:cstheme="majorBidi"/>
          <w:color w:val="000000" w:themeColor="text1"/>
          <w:sz w:val="24"/>
          <w:szCs w:val="24"/>
          <w:lang w:eastAsia="en-US"/>
        </w:rPr>
        <w:t xml:space="preserve"> 0.02 (Figure 5</w:t>
      </w:r>
      <w:r w:rsidR="00CC20B3" w:rsidRPr="00052C08">
        <w:rPr>
          <w:rFonts w:asciiTheme="majorBidi" w:hAnsiTheme="majorBidi" w:cstheme="majorBidi"/>
          <w:color w:val="000000" w:themeColor="text1"/>
          <w:sz w:val="24"/>
          <w:szCs w:val="24"/>
          <w:lang w:eastAsia="en-US"/>
        </w:rPr>
        <w:t>E</w:t>
      </w:r>
      <w:r w:rsidR="004708D8" w:rsidRPr="00052C08">
        <w:rPr>
          <w:rFonts w:asciiTheme="majorBidi" w:hAnsiTheme="majorBidi" w:cstheme="majorBidi"/>
          <w:color w:val="000000" w:themeColor="text1"/>
          <w:sz w:val="24"/>
          <w:szCs w:val="24"/>
          <w:lang w:eastAsia="en-US"/>
        </w:rPr>
        <w:t xml:space="preserve">). The </w:t>
      </w:r>
      <w:r w:rsidR="00975675" w:rsidRPr="00052C08">
        <w:rPr>
          <w:rFonts w:asciiTheme="majorBidi" w:hAnsiTheme="majorBidi" w:cstheme="majorBidi"/>
          <w:color w:val="000000" w:themeColor="text1"/>
          <w:sz w:val="24"/>
          <w:szCs w:val="24"/>
          <w:lang w:eastAsia="en-US"/>
        </w:rPr>
        <w:t xml:space="preserve">portable sensor's reproducibility </w:t>
      </w:r>
      <w:r w:rsidR="004708D8" w:rsidRPr="00052C08">
        <w:rPr>
          <w:rFonts w:asciiTheme="majorBidi" w:hAnsiTheme="majorBidi" w:cstheme="majorBidi"/>
          <w:color w:val="000000" w:themeColor="text1"/>
          <w:sz w:val="24"/>
          <w:szCs w:val="24"/>
          <w:lang w:eastAsia="en-US"/>
        </w:rPr>
        <w:t>was illustrated by designing 10 electrode</w:t>
      </w:r>
      <w:r w:rsidR="00295C7F" w:rsidRPr="00052C08">
        <w:rPr>
          <w:rFonts w:asciiTheme="majorBidi" w:hAnsiTheme="majorBidi" w:cstheme="majorBidi"/>
          <w:color w:val="000000" w:themeColor="text1"/>
          <w:sz w:val="24"/>
          <w:szCs w:val="24"/>
          <w:lang w:eastAsia="en-US"/>
        </w:rPr>
        <w:t>s</w:t>
      </w:r>
      <w:r w:rsidR="004708D8" w:rsidRPr="00052C08">
        <w:rPr>
          <w:rFonts w:asciiTheme="majorBidi" w:hAnsiTheme="majorBidi" w:cstheme="majorBidi"/>
          <w:color w:val="000000" w:themeColor="text1"/>
          <w:sz w:val="24"/>
          <w:szCs w:val="24"/>
          <w:lang w:eastAsia="en-US"/>
        </w:rPr>
        <w:t xml:space="preserve"> and measuring DA (</w:t>
      </w:r>
      <w:r w:rsidR="00215049" w:rsidRPr="00052C08">
        <w:rPr>
          <w:rFonts w:asciiTheme="majorBidi" w:hAnsiTheme="majorBidi" w:cstheme="majorBidi"/>
          <w:color w:val="000000" w:themeColor="text1"/>
          <w:sz w:val="24"/>
          <w:szCs w:val="24"/>
          <w:lang w:eastAsia="en-US"/>
        </w:rPr>
        <w:t>200</w:t>
      </w:r>
      <w:r w:rsidR="004708D8" w:rsidRPr="00052C08">
        <w:rPr>
          <w:rFonts w:asciiTheme="majorBidi" w:hAnsiTheme="majorBidi" w:cstheme="majorBidi"/>
          <w:color w:val="000000" w:themeColor="text1"/>
          <w:sz w:val="24"/>
          <w:szCs w:val="24"/>
          <w:lang w:eastAsia="en-US"/>
        </w:rPr>
        <w:t xml:space="preserve"> </w:t>
      </w:r>
      <w:proofErr w:type="spellStart"/>
      <w:r w:rsidR="00215049" w:rsidRPr="00052C08">
        <w:rPr>
          <w:rFonts w:asciiTheme="majorBidi" w:hAnsiTheme="majorBidi" w:cstheme="majorBidi"/>
          <w:color w:val="000000" w:themeColor="text1"/>
          <w:sz w:val="24"/>
          <w:szCs w:val="24"/>
          <w:lang w:eastAsia="en-US"/>
        </w:rPr>
        <w:t>n</w:t>
      </w:r>
      <w:r w:rsidR="004708D8" w:rsidRPr="00052C08">
        <w:rPr>
          <w:rFonts w:asciiTheme="majorBidi" w:hAnsiTheme="majorBidi" w:cstheme="majorBidi"/>
          <w:color w:val="000000" w:themeColor="text1"/>
          <w:sz w:val="24"/>
          <w:szCs w:val="24"/>
          <w:lang w:eastAsia="en-US"/>
        </w:rPr>
        <w:t>M</w:t>
      </w:r>
      <w:proofErr w:type="spellEnd"/>
      <w:r w:rsidR="004708D8" w:rsidRPr="00052C08">
        <w:rPr>
          <w:rFonts w:asciiTheme="majorBidi" w:hAnsiTheme="majorBidi" w:cstheme="majorBidi"/>
          <w:color w:val="000000" w:themeColor="text1"/>
          <w:sz w:val="24"/>
          <w:szCs w:val="24"/>
          <w:lang w:eastAsia="en-US"/>
        </w:rPr>
        <w:t xml:space="preserve">) using </w:t>
      </w:r>
      <w:r w:rsidR="00295C7F" w:rsidRPr="00052C08">
        <w:rPr>
          <w:rFonts w:asciiTheme="majorBidi" w:hAnsiTheme="majorBidi" w:cstheme="majorBidi"/>
          <w:color w:val="000000" w:themeColor="text1"/>
          <w:sz w:val="24"/>
          <w:szCs w:val="24"/>
          <w:lang w:eastAsia="en-US"/>
        </w:rPr>
        <w:t xml:space="preserve">the SWV </w:t>
      </w:r>
      <w:r w:rsidR="004708D8" w:rsidRPr="00052C08">
        <w:rPr>
          <w:rFonts w:asciiTheme="majorBidi" w:hAnsiTheme="majorBidi" w:cstheme="majorBidi"/>
          <w:color w:val="000000" w:themeColor="text1"/>
          <w:sz w:val="24"/>
          <w:szCs w:val="24"/>
          <w:lang w:eastAsia="en-US"/>
        </w:rPr>
        <w:t xml:space="preserve">technique. The plot of 10 electrodes </w:t>
      </w:r>
      <w:r w:rsidR="00A41AE1" w:rsidRPr="00052C08">
        <w:rPr>
          <w:rFonts w:asciiTheme="majorBidi" w:hAnsiTheme="majorBidi" w:cstheme="majorBidi"/>
          <w:color w:val="000000" w:themeColor="text1"/>
          <w:sz w:val="24"/>
          <w:szCs w:val="24"/>
          <w:lang w:eastAsia="en-US"/>
        </w:rPr>
        <w:t>Vs</w:t>
      </w:r>
      <w:r w:rsidR="004708D8" w:rsidRPr="00052C08">
        <w:rPr>
          <w:rFonts w:asciiTheme="majorBidi" w:hAnsiTheme="majorBidi" w:cstheme="majorBidi"/>
          <w:color w:val="000000" w:themeColor="text1"/>
          <w:sz w:val="24"/>
          <w:szCs w:val="24"/>
          <w:lang w:eastAsia="en-US"/>
        </w:rPr>
        <w:t xml:space="preserve"> the </w:t>
      </w:r>
      <w:proofErr w:type="spellStart"/>
      <w:r w:rsidR="004708D8" w:rsidRPr="00052C08">
        <w:rPr>
          <w:rFonts w:asciiTheme="majorBidi" w:hAnsiTheme="majorBidi" w:cstheme="majorBidi"/>
          <w:color w:val="000000" w:themeColor="text1"/>
          <w:sz w:val="24"/>
          <w:szCs w:val="24"/>
          <w:lang w:eastAsia="en-US"/>
        </w:rPr>
        <w:t>Ia</w:t>
      </w:r>
      <w:proofErr w:type="spellEnd"/>
      <w:r w:rsidR="004708D8" w:rsidRPr="00052C08">
        <w:rPr>
          <w:rFonts w:asciiTheme="majorBidi" w:hAnsiTheme="majorBidi" w:cstheme="majorBidi"/>
          <w:color w:val="000000" w:themeColor="text1"/>
          <w:sz w:val="24"/>
          <w:szCs w:val="24"/>
          <w:lang w:eastAsia="en-US"/>
        </w:rPr>
        <w:t xml:space="preserve"> val</w:t>
      </w:r>
      <w:r w:rsidR="00295C7F" w:rsidRPr="00052C08">
        <w:rPr>
          <w:rFonts w:asciiTheme="majorBidi" w:hAnsiTheme="majorBidi" w:cstheme="majorBidi"/>
          <w:color w:val="000000" w:themeColor="text1"/>
          <w:sz w:val="24"/>
          <w:szCs w:val="24"/>
          <w:lang w:eastAsia="en-US"/>
        </w:rPr>
        <w:t>u</w:t>
      </w:r>
      <w:r w:rsidR="004708D8" w:rsidRPr="00052C08">
        <w:rPr>
          <w:rFonts w:asciiTheme="majorBidi" w:hAnsiTheme="majorBidi" w:cstheme="majorBidi"/>
          <w:color w:val="000000" w:themeColor="text1"/>
          <w:sz w:val="24"/>
          <w:szCs w:val="24"/>
          <w:lang w:eastAsia="en-US"/>
        </w:rPr>
        <w:t>es (</w:t>
      </w:r>
      <w:r w:rsidR="004708D8" w:rsidRPr="00052C08">
        <w:rPr>
          <w:rFonts w:asciiTheme="majorBidi" w:hAnsiTheme="majorBidi" w:cstheme="majorBidi"/>
          <w:color w:val="000000" w:themeColor="text1"/>
          <w:sz w:val="24"/>
          <w:szCs w:val="24"/>
          <w:lang w:eastAsia="en-US"/>
        </w:rPr>
        <w:sym w:font="Symbol" w:char="F06D"/>
      </w:r>
      <w:r w:rsidR="00594976" w:rsidRPr="00052C08">
        <w:rPr>
          <w:rFonts w:asciiTheme="majorBidi" w:hAnsiTheme="majorBidi" w:cstheme="majorBidi"/>
          <w:color w:val="000000" w:themeColor="text1"/>
          <w:sz w:val="24"/>
          <w:szCs w:val="24"/>
          <w:lang w:eastAsia="en-US"/>
        </w:rPr>
        <w:t>A</w:t>
      </w:r>
      <w:r w:rsidR="004708D8" w:rsidRPr="00052C08">
        <w:rPr>
          <w:rFonts w:asciiTheme="majorBidi" w:hAnsiTheme="majorBidi" w:cstheme="majorBidi"/>
          <w:color w:val="000000" w:themeColor="text1"/>
          <w:sz w:val="24"/>
          <w:szCs w:val="24"/>
          <w:lang w:eastAsia="en-US"/>
        </w:rPr>
        <w:t xml:space="preserve">) shows a highly stable sensor design with %RSD = 0.19 and SDEV = </w:t>
      </w:r>
      <w:r w:rsidR="004708D8" w:rsidRPr="00052C08">
        <w:rPr>
          <w:rFonts w:asciiTheme="majorBidi" w:hAnsiTheme="majorBidi" w:cstheme="majorBidi"/>
          <w:color w:val="000000" w:themeColor="text1"/>
          <w:sz w:val="24"/>
          <w:szCs w:val="24"/>
          <w:lang w:eastAsia="en-US"/>
        </w:rPr>
        <w:sym w:font="Symbol" w:char="F0B1"/>
      </w:r>
      <w:r w:rsidR="004708D8" w:rsidRPr="00052C08">
        <w:rPr>
          <w:rFonts w:asciiTheme="majorBidi" w:hAnsiTheme="majorBidi" w:cstheme="majorBidi"/>
          <w:color w:val="000000" w:themeColor="text1"/>
          <w:sz w:val="24"/>
          <w:szCs w:val="24"/>
          <w:lang w:eastAsia="en-US"/>
        </w:rPr>
        <w:t xml:space="preserve"> 0.09</w:t>
      </w:r>
      <w:r w:rsidR="00CC20B3" w:rsidRPr="00052C08">
        <w:rPr>
          <w:rFonts w:asciiTheme="majorBidi" w:hAnsiTheme="majorBidi" w:cstheme="majorBidi"/>
          <w:color w:val="000000" w:themeColor="text1"/>
          <w:sz w:val="24"/>
          <w:szCs w:val="24"/>
          <w:lang w:eastAsia="en-US"/>
        </w:rPr>
        <w:t xml:space="preserve"> (Figure 5F)</w:t>
      </w:r>
      <w:r w:rsidR="004708D8" w:rsidRPr="00052C08">
        <w:rPr>
          <w:rFonts w:asciiTheme="majorBidi" w:hAnsiTheme="majorBidi"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lang w:eastAsia="en-US"/>
        </w:rPr>
        <w:t xml:space="preserve">These outcomes strongly suggest the successful development of highly stable and reproducible portable </w:t>
      </w:r>
      <w:r w:rsidR="004708D8" w:rsidRPr="00052C08">
        <w:rPr>
          <w:rFonts w:asciiTheme="majorBidi" w:hAnsiTheme="majorBidi" w:cstheme="majorBidi"/>
          <w:color w:val="000000" w:themeColor="text1"/>
          <w:sz w:val="24"/>
          <w:szCs w:val="24"/>
          <w:lang w:eastAsia="en-US"/>
        </w:rPr>
        <w:t>DA</w:t>
      </w:r>
      <w:r w:rsidRPr="00052C08">
        <w:rPr>
          <w:rFonts w:asciiTheme="majorBidi" w:hAnsiTheme="majorBidi" w:cstheme="majorBidi"/>
          <w:color w:val="000000" w:themeColor="text1"/>
          <w:sz w:val="24"/>
          <w:szCs w:val="24"/>
          <w:lang w:eastAsia="en-US"/>
        </w:rPr>
        <w:t xml:space="preserve"> sensors based on </w:t>
      </w:r>
      <w:r w:rsidR="004708D8" w:rsidRPr="00052C08">
        <w:rPr>
          <w:rFonts w:asciiTheme="majorBidi" w:hAnsiTheme="majorBidi" w:cstheme="majorBidi"/>
          <w:color w:val="000000" w:themeColor="text1"/>
          <w:sz w:val="24"/>
          <w:szCs w:val="24"/>
          <w:lang w:eastAsia="en-US"/>
        </w:rPr>
        <w:t>3D-PS-doped CNHN/SPCE.</w:t>
      </w:r>
    </w:p>
    <w:p w14:paraId="5A113278" w14:textId="65C8D74A" w:rsidR="00BC3B77" w:rsidRPr="00052C08" w:rsidRDefault="005B6DFE" w:rsidP="000E5496">
      <w:pPr>
        <w:rPr>
          <w:rFonts w:asciiTheme="majorBidi" w:hAnsiTheme="majorBidi" w:cstheme="majorBidi"/>
          <w:color w:val="000000" w:themeColor="text1"/>
          <w:sz w:val="24"/>
          <w:szCs w:val="24"/>
        </w:rPr>
      </w:pPr>
      <w:r>
        <w:rPr>
          <w:rFonts w:asciiTheme="majorBidi" w:hAnsiTheme="majorBidi" w:cstheme="majorBidi"/>
          <w:noProof/>
          <w:sz w:val="24"/>
          <w:szCs w:val="24"/>
        </w:rPr>
        <w:lastRenderedPageBreak/>
        <w:drawing>
          <wp:inline distT="0" distB="0" distL="0" distR="0" wp14:anchorId="64F80EDE" wp14:editId="1681A026">
            <wp:extent cx="5942183" cy="3622431"/>
            <wp:effectExtent l="0" t="0" r="1905" b="0"/>
            <wp:docPr id="760992688" name="Picture 6" descr="A diagram of different types of curr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92688" name="Picture 6" descr="A diagram of different types of curre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066274" cy="3698078"/>
                    </a:xfrm>
                    <a:prstGeom prst="rect">
                      <a:avLst/>
                    </a:prstGeom>
                  </pic:spPr>
                </pic:pic>
              </a:graphicData>
            </a:graphic>
          </wp:inline>
        </w:drawing>
      </w:r>
    </w:p>
    <w:p w14:paraId="0E3F78CE" w14:textId="28C81333" w:rsidR="00D96F44" w:rsidRPr="00052C08" w:rsidRDefault="00A45E1D" w:rsidP="007311F9">
      <w:pPr>
        <w:snapToGrid w:val="0"/>
        <w:spacing w:afterLines="50" w:after="12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4"/>
          <w:szCs w:val="24"/>
        </w:rPr>
        <w:t xml:space="preserve">Figure 5. </w:t>
      </w:r>
      <w:r w:rsidRPr="00052C08">
        <w:rPr>
          <w:rFonts w:asciiTheme="majorBidi" w:hAnsiTheme="majorBidi" w:cstheme="majorBidi"/>
          <w:color w:val="000000" w:themeColor="text1"/>
          <w:sz w:val="24"/>
          <w:szCs w:val="24"/>
        </w:rPr>
        <w:t xml:space="preserve">A) The SWV measurements of various DA concentrations (10 to 500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in PBS, pH 7.2 on 3D-PS-doped CNHN/SPCE. B) The calibration plot of DA concentrations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Vs the current (</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xml:space="preserve">) in the range of (10 to 500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C) DA concentrations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Vs the current (</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xml:space="preserve">) in the range of (10 to 100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D) The column plot of the various interfering molecules of AD, NAD, UA, and AA Vs ∆I (µA). E) The column plot of the number of samples Vs the current values (</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xml:space="preserve">) using the SWV measurements of 10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xml:space="preserve"> DA. F) The column plot of the number of electrodes Vs the current values (</w:t>
      </w:r>
      <w:proofErr w:type="spellStart"/>
      <w:r w:rsidRPr="00052C08">
        <w:rPr>
          <w:rFonts w:asciiTheme="majorBidi" w:hAnsiTheme="majorBidi" w:cstheme="majorBidi"/>
          <w:color w:val="000000" w:themeColor="text1"/>
          <w:sz w:val="24"/>
          <w:szCs w:val="24"/>
        </w:rPr>
        <w:t>μA</w:t>
      </w:r>
      <w:proofErr w:type="spellEnd"/>
      <w:r w:rsidRPr="00052C08">
        <w:rPr>
          <w:rFonts w:asciiTheme="majorBidi" w:hAnsiTheme="majorBidi" w:cstheme="majorBidi"/>
          <w:color w:val="000000" w:themeColor="text1"/>
          <w:sz w:val="24"/>
          <w:szCs w:val="24"/>
        </w:rPr>
        <w:t xml:space="preserve">) using the SWV measurements of 200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xml:space="preserve"> DA</w:t>
      </w:r>
      <w:r w:rsidR="00D96F44" w:rsidRPr="00052C08">
        <w:rPr>
          <w:rFonts w:asciiTheme="majorBidi" w:hAnsiTheme="majorBidi" w:cstheme="majorBidi"/>
          <w:color w:val="000000" w:themeColor="text1"/>
          <w:sz w:val="24"/>
          <w:szCs w:val="24"/>
        </w:rPr>
        <w:t>.</w:t>
      </w:r>
    </w:p>
    <w:p w14:paraId="045C785E" w14:textId="77777777" w:rsidR="00D96F44" w:rsidRPr="00052C08" w:rsidRDefault="00D96F44" w:rsidP="007311F9">
      <w:pPr>
        <w:snapToGrid w:val="0"/>
        <w:spacing w:afterLines="50" w:after="120" w:line="360" w:lineRule="auto"/>
        <w:mirrorIndents/>
        <w:jc w:val="both"/>
        <w:rPr>
          <w:rFonts w:asciiTheme="majorBidi" w:hAnsiTheme="majorBidi" w:cstheme="majorBidi"/>
          <w:color w:val="000000" w:themeColor="text1"/>
          <w:sz w:val="24"/>
          <w:szCs w:val="24"/>
        </w:rPr>
      </w:pPr>
    </w:p>
    <w:p w14:paraId="3EA4A3AE" w14:textId="1E95673E" w:rsidR="00A45E1D" w:rsidRPr="00052C08" w:rsidRDefault="00733D64" w:rsidP="00D96F44">
      <w:pPr>
        <w:snapToGrid w:val="0"/>
        <w:spacing w:afterLines="50" w:after="12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3.5 Mode of action and real monitoring of DA in human fluids</w:t>
      </w:r>
      <w:r w:rsidR="00A45E1D" w:rsidRPr="00052C08">
        <w:rPr>
          <w:rFonts w:asciiTheme="majorBidi" w:hAnsiTheme="majorBidi" w:cstheme="majorBidi"/>
          <w:b/>
          <w:bCs/>
          <w:color w:val="000000" w:themeColor="text1"/>
          <w:sz w:val="24"/>
          <w:szCs w:val="24"/>
        </w:rPr>
        <w:t>.</w:t>
      </w:r>
    </w:p>
    <w:p w14:paraId="4AA5F87D" w14:textId="1BB048F4" w:rsidR="00187D2D" w:rsidRPr="00052C08" w:rsidRDefault="00F352C2" w:rsidP="007311F9">
      <w:pPr>
        <w:spacing w:line="360" w:lineRule="auto"/>
        <w:jc w:val="both"/>
        <w:rPr>
          <w:rFonts w:asciiTheme="majorBidi" w:eastAsia="Times New Roman" w:hAnsiTheme="majorBidi" w:cstheme="majorBidi"/>
          <w:color w:val="000000" w:themeColor="text1"/>
          <w:sz w:val="24"/>
          <w:szCs w:val="24"/>
          <w:lang w:eastAsia="en-US"/>
        </w:rPr>
      </w:pPr>
      <w:r w:rsidRPr="00052C08">
        <w:rPr>
          <w:rFonts w:asciiTheme="majorBidi" w:eastAsia="Times New Roman" w:hAnsiTheme="majorBidi" w:cstheme="majorBidi"/>
          <w:color w:val="000000" w:themeColor="text1"/>
          <w:sz w:val="24"/>
          <w:szCs w:val="24"/>
          <w:lang w:eastAsia="en-US"/>
        </w:rPr>
        <w:t xml:space="preserve">The sensitive and selective properties of the designed dopamine (DA) sensor hinge on the surface interface of 3D-PS-doped CNHN. The pH value, a critical factor in surface interface charge, significantly influences the sensor's performance. As the pH increases from 6 to 7.4, the negative zeta potential value rises, resulting in the formation of a dominant negative surface interface. This trend is corroborated by the presence of functional groups, including phosphate, sulfate, OH, and COOH, on the outer surface, all of which respond to changes in pH by deprotonating. The pH value also impacts the acid-base behavior of DA, giving rise to three </w:t>
      </w:r>
      <w:r w:rsidRPr="00052C08">
        <w:rPr>
          <w:rFonts w:asciiTheme="majorBidi" w:eastAsia="Times New Roman" w:hAnsiTheme="majorBidi" w:cstheme="majorBidi"/>
          <w:color w:val="000000" w:themeColor="text1"/>
          <w:sz w:val="24"/>
          <w:szCs w:val="24"/>
          <w:lang w:eastAsia="en-US"/>
        </w:rPr>
        <w:lastRenderedPageBreak/>
        <w:t>forms: protonated H</w:t>
      </w:r>
      <w:r w:rsidRPr="00052C08">
        <w:rPr>
          <w:rFonts w:asciiTheme="majorBidi" w:eastAsia="Times New Roman" w:hAnsiTheme="majorBidi" w:cstheme="majorBidi"/>
          <w:color w:val="000000" w:themeColor="text1"/>
          <w:sz w:val="24"/>
          <w:szCs w:val="24"/>
          <w:vertAlign w:val="subscript"/>
          <w:lang w:eastAsia="en-US"/>
        </w:rPr>
        <w:t>3</w:t>
      </w:r>
      <w:r w:rsidRPr="00052C08">
        <w:rPr>
          <w:rFonts w:asciiTheme="majorBidi" w:eastAsia="Times New Roman" w:hAnsiTheme="majorBidi" w:cstheme="majorBidi"/>
          <w:color w:val="000000" w:themeColor="text1"/>
          <w:sz w:val="24"/>
          <w:szCs w:val="24"/>
          <w:lang w:eastAsia="en-US"/>
        </w:rPr>
        <w:t>DA</w:t>
      </w:r>
      <w:r w:rsidRPr="00052C08">
        <w:rPr>
          <w:rFonts w:asciiTheme="majorBidi" w:eastAsia="Times New Roman" w:hAnsiTheme="majorBidi" w:cstheme="majorBidi"/>
          <w:color w:val="000000" w:themeColor="text1"/>
          <w:sz w:val="24"/>
          <w:szCs w:val="24"/>
          <w:vertAlign w:val="superscript"/>
          <w:lang w:eastAsia="en-US"/>
        </w:rPr>
        <w:t>+</w:t>
      </w:r>
      <w:r w:rsidRPr="00052C08">
        <w:rPr>
          <w:rFonts w:asciiTheme="majorBidi" w:eastAsia="Times New Roman" w:hAnsiTheme="majorBidi" w:cstheme="majorBidi"/>
          <w:color w:val="000000" w:themeColor="text1"/>
          <w:sz w:val="24"/>
          <w:szCs w:val="24"/>
          <w:lang w:eastAsia="en-US"/>
        </w:rPr>
        <w:t xml:space="preserve"> (pH range of 5.8 to 7.0), neutral H</w:t>
      </w:r>
      <w:r w:rsidRPr="00052C08">
        <w:rPr>
          <w:rFonts w:asciiTheme="majorBidi" w:eastAsia="Times New Roman" w:hAnsiTheme="majorBidi" w:cstheme="majorBidi"/>
          <w:color w:val="000000" w:themeColor="text1"/>
          <w:sz w:val="24"/>
          <w:szCs w:val="24"/>
          <w:vertAlign w:val="subscript"/>
          <w:lang w:eastAsia="en-US"/>
        </w:rPr>
        <w:t>2</w:t>
      </w:r>
      <w:r w:rsidRPr="00052C08">
        <w:rPr>
          <w:rFonts w:asciiTheme="majorBidi" w:eastAsia="Times New Roman" w:hAnsiTheme="majorBidi" w:cstheme="majorBidi"/>
          <w:color w:val="000000" w:themeColor="text1"/>
          <w:sz w:val="24"/>
          <w:szCs w:val="24"/>
          <w:lang w:eastAsia="en-US"/>
        </w:rPr>
        <w:t>DA (pH &lt; 5), and anion HDA</w:t>
      </w:r>
      <w:r w:rsidRPr="00052C08">
        <w:rPr>
          <w:rFonts w:asciiTheme="majorBidi" w:eastAsia="Times New Roman" w:hAnsiTheme="majorBidi" w:cstheme="majorBidi"/>
          <w:color w:val="000000" w:themeColor="text1"/>
          <w:sz w:val="24"/>
          <w:szCs w:val="24"/>
          <w:vertAlign w:val="superscript"/>
          <w:lang w:eastAsia="en-US"/>
        </w:rPr>
        <w:t>–</w:t>
      </w:r>
      <w:r w:rsidRPr="00052C08">
        <w:rPr>
          <w:rFonts w:asciiTheme="majorBidi" w:eastAsia="Times New Roman" w:hAnsiTheme="majorBidi" w:cstheme="majorBidi"/>
          <w:color w:val="000000" w:themeColor="text1"/>
          <w:sz w:val="24"/>
          <w:szCs w:val="24"/>
          <w:lang w:eastAsia="en-US"/>
        </w:rPr>
        <w:t xml:space="preserve"> (pH &gt; 9). These findings underscore the intricate interplay between pH, surface interface charge, and the acid-base behavior of DA, elucidating the fundamental mechanisms behind the sensor's sensitive and selective properties </w:t>
      </w:r>
      <w:r w:rsidR="006F11FF" w:rsidRPr="00052C08">
        <w:rPr>
          <w:rFonts w:asciiTheme="majorBidi" w:hAnsiTheme="majorBidi" w:cstheme="majorBidi"/>
          <w:color w:val="000000" w:themeColor="text1"/>
          <w:sz w:val="24"/>
          <w:szCs w:val="24"/>
          <w:lang w:eastAsia="en-US"/>
        </w:rPr>
        <w:fldChar w:fldCharType="begin">
          <w:fldData xml:space="preserve">PEVuZE5vdGU+PENpdGU+PEF1dGhvcj5FbXJhbjwvQXV0aG9yPjxZZWFyPjIwMjA8L1llYXI+PFJl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</w:fldData>
        </w:fldChar>
      </w:r>
      <w:r w:rsidR="004F378C" w:rsidRPr="00052C08">
        <w:rPr>
          <w:rFonts w:asciiTheme="majorBidi" w:hAnsiTheme="majorBidi" w:cstheme="majorBidi"/>
          <w:color w:val="000000" w:themeColor="text1"/>
          <w:sz w:val="24"/>
          <w:szCs w:val="24"/>
          <w:lang w:eastAsia="en-US"/>
        </w:rPr>
        <w:instrText xml:space="preserve"> ADDIN EN.CITE </w:instrText>
      </w:r>
      <w:r w:rsidR="004F378C" w:rsidRPr="00052C08">
        <w:rPr>
          <w:rFonts w:asciiTheme="majorBidi" w:hAnsiTheme="majorBidi" w:cstheme="majorBidi"/>
          <w:color w:val="000000" w:themeColor="text1"/>
          <w:sz w:val="24"/>
          <w:szCs w:val="24"/>
          <w:lang w:eastAsia="en-US"/>
        </w:rPr>
        <w:fldChar w:fldCharType="begin">
          <w:fldData xml:space="preserve">PEVuZE5vdGU+PENpdGU+PEF1dGhvcj5FbXJhbjwvQXV0aG9yPjxZZWFyPjIwMjA8L1llYXI+PFJl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</w:fldData>
        </w:fldChar>
      </w:r>
      <w:r w:rsidR="004F378C" w:rsidRPr="00052C08">
        <w:rPr>
          <w:rFonts w:asciiTheme="majorBidi" w:hAnsiTheme="majorBidi" w:cstheme="majorBidi"/>
          <w:color w:val="000000" w:themeColor="text1"/>
          <w:sz w:val="24"/>
          <w:szCs w:val="24"/>
          <w:lang w:eastAsia="en-US"/>
        </w:rPr>
        <w:instrText xml:space="preserve"> ADDIN EN.CITE.DATA </w:instrText>
      </w:r>
      <w:r w:rsidR="004F378C" w:rsidRPr="00052C08">
        <w:rPr>
          <w:rFonts w:asciiTheme="majorBidi" w:hAnsiTheme="majorBidi" w:cstheme="majorBidi"/>
          <w:color w:val="000000" w:themeColor="text1"/>
          <w:sz w:val="24"/>
          <w:szCs w:val="24"/>
          <w:lang w:eastAsia="en-US"/>
        </w:rPr>
      </w:r>
      <w:r w:rsidR="004F378C" w:rsidRPr="00052C08">
        <w:rPr>
          <w:rFonts w:asciiTheme="majorBidi" w:hAnsiTheme="majorBidi" w:cstheme="majorBidi"/>
          <w:color w:val="000000" w:themeColor="text1"/>
          <w:sz w:val="24"/>
          <w:szCs w:val="24"/>
          <w:lang w:eastAsia="en-US"/>
        </w:rPr>
        <w:fldChar w:fldCharType="end"/>
      </w:r>
      <w:r w:rsidR="006F11FF" w:rsidRPr="00052C08">
        <w:rPr>
          <w:rFonts w:asciiTheme="majorBidi" w:hAnsiTheme="majorBidi" w:cstheme="majorBidi"/>
          <w:color w:val="000000" w:themeColor="text1"/>
          <w:sz w:val="24"/>
          <w:szCs w:val="24"/>
          <w:lang w:eastAsia="en-US"/>
        </w:rPr>
      </w:r>
      <w:r w:rsidR="006F11FF" w:rsidRPr="00052C08">
        <w:rPr>
          <w:rFonts w:asciiTheme="majorBidi" w:hAnsiTheme="majorBidi" w:cstheme="majorBidi"/>
          <w:color w:val="000000" w:themeColor="text1"/>
          <w:sz w:val="24"/>
          <w:szCs w:val="24"/>
          <w:lang w:eastAsia="en-US"/>
        </w:rPr>
        <w:fldChar w:fldCharType="separate"/>
      </w:r>
      <w:r w:rsidR="004F378C" w:rsidRPr="00052C08">
        <w:rPr>
          <w:rFonts w:asciiTheme="majorBidi" w:hAnsiTheme="majorBidi" w:cstheme="majorBidi"/>
          <w:noProof/>
          <w:color w:val="000000" w:themeColor="text1"/>
          <w:sz w:val="24"/>
          <w:szCs w:val="24"/>
          <w:lang w:eastAsia="en-US"/>
        </w:rPr>
        <w:t>[74, 78, 79]</w:t>
      </w:r>
      <w:r w:rsidR="006F11FF" w:rsidRPr="00052C08">
        <w:rPr>
          <w:rFonts w:asciiTheme="majorBidi" w:hAnsiTheme="majorBidi" w:cstheme="majorBidi"/>
          <w:color w:val="000000" w:themeColor="text1"/>
          <w:sz w:val="24"/>
          <w:szCs w:val="24"/>
          <w:lang w:eastAsia="en-US"/>
        </w:rPr>
        <w:fldChar w:fldCharType="end"/>
      </w:r>
      <w:r w:rsidR="00B92168" w:rsidRPr="00052C08">
        <w:rPr>
          <w:rFonts w:asciiTheme="majorBidi" w:hAnsiTheme="majorBidi" w:cstheme="majorBidi"/>
          <w:color w:val="000000" w:themeColor="text1"/>
          <w:sz w:val="24"/>
          <w:szCs w:val="24"/>
          <w:lang w:eastAsia="en-US"/>
        </w:rPr>
        <w:t xml:space="preserve">. </w:t>
      </w:r>
      <w:r w:rsidRPr="00052C08">
        <w:rPr>
          <w:rFonts w:asciiTheme="majorBidi" w:hAnsiTheme="majorBidi" w:cstheme="majorBidi"/>
          <w:color w:val="000000" w:themeColor="text1"/>
          <w:sz w:val="24"/>
          <w:szCs w:val="24"/>
          <w:lang w:eastAsia="en-US"/>
        </w:rPr>
        <w:t>At a pH of 7.2, the predominant form of dopamine (DA) is the protonated state. Consequently, the negative charge present on the surface of 3D-PS-doped CNHN and the positive charge of DA synergistically contribute</w:t>
      </w:r>
      <w:r w:rsidR="00B8301D" w:rsidRPr="00052C08">
        <w:rPr>
          <w:rFonts w:asciiTheme="majorBidi" w:hAnsiTheme="majorBidi" w:cstheme="majorBidi"/>
          <w:color w:val="000000" w:themeColor="text1"/>
          <w:sz w:val="24"/>
          <w:szCs w:val="24"/>
          <w:lang w:eastAsia="en-US"/>
        </w:rPr>
        <w:t>s</w:t>
      </w:r>
      <w:r w:rsidRPr="00052C08">
        <w:rPr>
          <w:rFonts w:asciiTheme="majorBidi" w:hAnsiTheme="majorBidi" w:cstheme="majorBidi"/>
          <w:color w:val="000000" w:themeColor="text1"/>
          <w:sz w:val="24"/>
          <w:szCs w:val="24"/>
          <w:lang w:eastAsia="en-US"/>
        </w:rPr>
        <w:t xml:space="preserve"> to a substantial loading of DA at the electrode surface</w:t>
      </w:r>
      <w:r w:rsidR="002053C0" w:rsidRPr="00052C08">
        <w:rPr>
          <w:rFonts w:asciiTheme="majorBidi" w:hAnsiTheme="majorBidi" w:cstheme="majorBidi"/>
          <w:color w:val="000000" w:themeColor="text1"/>
          <w:sz w:val="24"/>
          <w:szCs w:val="24"/>
          <w:lang w:eastAsia="en-US"/>
        </w:rPr>
        <w:t xml:space="preserve"> (Scheme </w:t>
      </w:r>
      <w:r w:rsidR="00C0433A" w:rsidRPr="00052C08">
        <w:rPr>
          <w:rFonts w:asciiTheme="majorBidi" w:hAnsiTheme="majorBidi" w:cstheme="majorBidi"/>
          <w:color w:val="000000" w:themeColor="text1"/>
          <w:sz w:val="24"/>
          <w:szCs w:val="24"/>
          <w:lang w:eastAsia="en-US"/>
        </w:rPr>
        <w:t>1</w:t>
      </w:r>
      <w:r w:rsidR="002053C0" w:rsidRPr="00052C08">
        <w:rPr>
          <w:rFonts w:asciiTheme="majorBidi" w:hAnsiTheme="majorBidi" w:cstheme="majorBidi"/>
          <w:color w:val="000000" w:themeColor="text1"/>
          <w:sz w:val="24"/>
          <w:szCs w:val="24"/>
          <w:lang w:eastAsia="en-US"/>
        </w:rPr>
        <w:t>)</w:t>
      </w:r>
      <w:r w:rsidRPr="00052C08">
        <w:rPr>
          <w:rFonts w:asciiTheme="majorBidi" w:hAnsiTheme="majorBidi" w:cstheme="majorBidi"/>
          <w:color w:val="000000" w:themeColor="text1"/>
          <w:sz w:val="24"/>
          <w:szCs w:val="24"/>
          <w:lang w:eastAsia="en-US"/>
        </w:rPr>
        <w:t xml:space="preserve">. This interplay also results in the repulsion of negatively charged molecules like ascorbic acid (AA) and uric acid (UA) due to electrostatic charge interactions </w:t>
      </w:r>
      <w:r w:rsidR="006F11FF" w:rsidRPr="00052C08">
        <w:rPr>
          <w:rFonts w:asciiTheme="majorBidi" w:hAnsiTheme="majorBidi" w:cstheme="majorBidi"/>
          <w:color w:val="000000" w:themeColor="text1"/>
          <w:sz w:val="24"/>
          <w:szCs w:val="24"/>
          <w:lang w:eastAsia="en-US"/>
        </w:rPr>
        <w:fldChar w:fldCharType="begin">
          <w:fldData xml:space="preserve">PEVuZE5vdGU+PENpdGU+PEF1dGhvcj5FbXJhbjwvQXV0aG9yPjxZZWFyPjIwMjI8L1llYXI+PFJl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==
</w:fldData>
        </w:fldChar>
      </w:r>
      <w:r w:rsidR="004F378C" w:rsidRPr="00052C08">
        <w:rPr>
          <w:rFonts w:asciiTheme="majorBidi" w:hAnsiTheme="majorBidi" w:cstheme="majorBidi"/>
          <w:color w:val="000000" w:themeColor="text1"/>
          <w:sz w:val="24"/>
          <w:szCs w:val="24"/>
          <w:lang w:eastAsia="en-US"/>
        </w:rPr>
        <w:instrText xml:space="preserve"> ADDIN EN.CITE </w:instrText>
      </w:r>
      <w:r w:rsidR="004F378C" w:rsidRPr="00052C08">
        <w:rPr>
          <w:rFonts w:asciiTheme="majorBidi" w:hAnsiTheme="majorBidi" w:cstheme="majorBidi"/>
          <w:color w:val="000000" w:themeColor="text1"/>
          <w:sz w:val="24"/>
          <w:szCs w:val="24"/>
          <w:lang w:eastAsia="en-US"/>
        </w:rPr>
        <w:fldChar w:fldCharType="begin">
          <w:fldData xml:space="preserve">PEVuZE5vdGU+PENpdGU+PEF1dGhvcj5FbXJhbjwvQXV0aG9yPjxZZWFyPjIwMjI8L1llYXI+PFJl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==
</w:fldData>
        </w:fldChar>
      </w:r>
      <w:r w:rsidR="004F378C" w:rsidRPr="00052C08">
        <w:rPr>
          <w:rFonts w:asciiTheme="majorBidi" w:hAnsiTheme="majorBidi" w:cstheme="majorBidi"/>
          <w:color w:val="000000" w:themeColor="text1"/>
          <w:sz w:val="24"/>
          <w:szCs w:val="24"/>
          <w:lang w:eastAsia="en-US"/>
        </w:rPr>
        <w:instrText xml:space="preserve"> ADDIN EN.CITE.DATA </w:instrText>
      </w:r>
      <w:r w:rsidR="004F378C" w:rsidRPr="00052C08">
        <w:rPr>
          <w:rFonts w:asciiTheme="majorBidi" w:hAnsiTheme="majorBidi" w:cstheme="majorBidi"/>
          <w:color w:val="000000" w:themeColor="text1"/>
          <w:sz w:val="24"/>
          <w:szCs w:val="24"/>
          <w:lang w:eastAsia="en-US"/>
        </w:rPr>
      </w:r>
      <w:r w:rsidR="004F378C" w:rsidRPr="00052C08">
        <w:rPr>
          <w:rFonts w:asciiTheme="majorBidi" w:hAnsiTheme="majorBidi" w:cstheme="majorBidi"/>
          <w:color w:val="000000" w:themeColor="text1"/>
          <w:sz w:val="24"/>
          <w:szCs w:val="24"/>
          <w:lang w:eastAsia="en-US"/>
        </w:rPr>
        <w:fldChar w:fldCharType="end"/>
      </w:r>
      <w:r w:rsidR="006F11FF" w:rsidRPr="00052C08">
        <w:rPr>
          <w:rFonts w:asciiTheme="majorBidi" w:hAnsiTheme="majorBidi" w:cstheme="majorBidi"/>
          <w:color w:val="000000" w:themeColor="text1"/>
          <w:sz w:val="24"/>
          <w:szCs w:val="24"/>
          <w:lang w:eastAsia="en-US"/>
        </w:rPr>
      </w:r>
      <w:r w:rsidR="006F11FF" w:rsidRPr="00052C08">
        <w:rPr>
          <w:rFonts w:asciiTheme="majorBidi" w:hAnsiTheme="majorBidi" w:cstheme="majorBidi"/>
          <w:color w:val="000000" w:themeColor="text1"/>
          <w:sz w:val="24"/>
          <w:szCs w:val="24"/>
          <w:lang w:eastAsia="en-US"/>
        </w:rPr>
        <w:fldChar w:fldCharType="separate"/>
      </w:r>
      <w:r w:rsidR="004F378C" w:rsidRPr="00052C08">
        <w:rPr>
          <w:rFonts w:asciiTheme="majorBidi" w:hAnsiTheme="majorBidi" w:cstheme="majorBidi"/>
          <w:noProof/>
          <w:color w:val="000000" w:themeColor="text1"/>
          <w:sz w:val="24"/>
          <w:szCs w:val="24"/>
          <w:lang w:eastAsia="en-US"/>
        </w:rPr>
        <w:t>[4, 14, 16]</w:t>
      </w:r>
      <w:r w:rsidR="006F11FF" w:rsidRPr="00052C08">
        <w:rPr>
          <w:rFonts w:asciiTheme="majorBidi" w:hAnsiTheme="majorBidi" w:cstheme="majorBidi"/>
          <w:color w:val="000000" w:themeColor="text1"/>
          <w:sz w:val="24"/>
          <w:szCs w:val="24"/>
          <w:lang w:eastAsia="en-US"/>
        </w:rPr>
        <w:fldChar w:fldCharType="end"/>
      </w:r>
      <w:r w:rsidR="006F11FF" w:rsidRPr="00052C08">
        <w:rPr>
          <w:rFonts w:asciiTheme="majorBidi" w:hAnsiTheme="majorBidi" w:cstheme="majorBidi"/>
          <w:color w:val="000000" w:themeColor="text1"/>
          <w:sz w:val="24"/>
          <w:szCs w:val="24"/>
          <w:lang w:eastAsia="en-US"/>
        </w:rPr>
        <w:t xml:space="preserve">.  The DA </w:t>
      </w:r>
      <w:r w:rsidRPr="00052C08">
        <w:rPr>
          <w:rFonts w:asciiTheme="majorBidi" w:hAnsiTheme="majorBidi" w:cstheme="majorBidi"/>
          <w:color w:val="000000" w:themeColor="text1"/>
          <w:sz w:val="24"/>
          <w:szCs w:val="24"/>
          <w:lang w:eastAsia="en-US"/>
        </w:rPr>
        <w:t xml:space="preserve">was </w:t>
      </w:r>
      <w:r w:rsidR="006F11FF" w:rsidRPr="00052C08">
        <w:rPr>
          <w:rFonts w:asciiTheme="majorBidi" w:hAnsiTheme="majorBidi" w:cstheme="majorBidi"/>
          <w:color w:val="000000" w:themeColor="text1"/>
          <w:sz w:val="24"/>
          <w:szCs w:val="24"/>
          <w:lang w:eastAsia="en-US"/>
        </w:rPr>
        <w:t>loaded at the electrode surface and then the electrooxidation of DA from DA into quinon</w:t>
      </w:r>
      <w:r w:rsidR="00B8301D" w:rsidRPr="00052C08">
        <w:rPr>
          <w:rFonts w:asciiTheme="majorBidi" w:hAnsiTheme="majorBidi" w:cstheme="majorBidi"/>
          <w:color w:val="000000" w:themeColor="text1"/>
          <w:sz w:val="24"/>
          <w:szCs w:val="24"/>
          <w:lang w:eastAsia="en-US"/>
        </w:rPr>
        <w:t>e</w:t>
      </w:r>
      <w:r w:rsidR="006F11FF" w:rsidRPr="00052C08">
        <w:rPr>
          <w:rFonts w:asciiTheme="majorBidi" w:hAnsiTheme="majorBidi" w:cstheme="majorBidi"/>
          <w:color w:val="000000" w:themeColor="text1"/>
          <w:sz w:val="24"/>
          <w:szCs w:val="24"/>
          <w:lang w:eastAsia="en-US"/>
        </w:rPr>
        <w:t xml:space="preserve">-DA with </w:t>
      </w:r>
      <w:r w:rsidR="00913386" w:rsidRPr="00052C08">
        <w:rPr>
          <w:rFonts w:asciiTheme="majorBidi" w:hAnsiTheme="majorBidi" w:cstheme="majorBidi"/>
          <w:color w:val="000000" w:themeColor="text1"/>
          <w:sz w:val="24"/>
          <w:szCs w:val="24"/>
          <w:lang w:eastAsia="en-US"/>
        </w:rPr>
        <w:t>losing</w:t>
      </w:r>
      <w:r w:rsidR="006F11FF" w:rsidRPr="00052C08">
        <w:rPr>
          <w:rFonts w:asciiTheme="majorBidi" w:hAnsiTheme="majorBidi" w:cstheme="majorBidi"/>
          <w:color w:val="000000" w:themeColor="text1"/>
          <w:sz w:val="24"/>
          <w:szCs w:val="24"/>
          <w:lang w:eastAsia="en-US"/>
        </w:rPr>
        <w:t xml:space="preserve"> and accepting of </w:t>
      </w:r>
      <w:r w:rsidR="006F11FF" w:rsidRPr="00052C08">
        <w:rPr>
          <w:rFonts w:asciiTheme="majorBidi" w:hAnsiTheme="majorBidi" w:cstheme="majorBidi"/>
          <w:color w:val="000000" w:themeColor="text1"/>
          <w:sz w:val="24"/>
          <w:szCs w:val="24"/>
          <w:lang w:eastAsia="en-US"/>
        </w:rPr>
        <w:sym w:font="Symbol" w:char="F0B1"/>
      </w:r>
      <w:r w:rsidR="006F11FF" w:rsidRPr="00052C08">
        <w:rPr>
          <w:rFonts w:asciiTheme="majorBidi" w:hAnsiTheme="majorBidi" w:cstheme="majorBidi"/>
          <w:color w:val="000000" w:themeColor="text1"/>
          <w:sz w:val="24"/>
          <w:szCs w:val="24"/>
          <w:lang w:eastAsia="en-US"/>
        </w:rPr>
        <w:t>2e</w:t>
      </w:r>
      <w:r w:rsidR="006F11FF" w:rsidRPr="00052C08">
        <w:rPr>
          <w:rFonts w:asciiTheme="majorBidi" w:hAnsiTheme="majorBidi" w:cstheme="majorBidi"/>
          <w:color w:val="000000" w:themeColor="text1"/>
          <w:sz w:val="24"/>
          <w:szCs w:val="24"/>
          <w:vertAlign w:val="superscript"/>
          <w:lang w:eastAsia="en-US"/>
        </w:rPr>
        <w:t>–</w:t>
      </w:r>
      <w:r w:rsidR="006F11FF" w:rsidRPr="00052C08">
        <w:rPr>
          <w:rFonts w:asciiTheme="majorBidi" w:hAnsiTheme="majorBidi" w:cstheme="majorBidi"/>
          <w:color w:val="000000" w:themeColor="text1"/>
          <w:sz w:val="24"/>
          <w:szCs w:val="24"/>
          <w:lang w:eastAsia="en-US"/>
        </w:rPr>
        <w:t>/2H</w:t>
      </w:r>
      <w:r w:rsidR="006F11FF" w:rsidRPr="00052C08">
        <w:rPr>
          <w:rFonts w:asciiTheme="majorBidi" w:hAnsiTheme="majorBidi" w:cstheme="majorBidi"/>
          <w:color w:val="000000" w:themeColor="text1"/>
          <w:sz w:val="24"/>
          <w:szCs w:val="24"/>
          <w:vertAlign w:val="superscript"/>
          <w:lang w:eastAsia="en-US"/>
        </w:rPr>
        <w:t>+</w:t>
      </w:r>
      <w:r w:rsidR="006F11FF" w:rsidRPr="00052C08">
        <w:rPr>
          <w:rFonts w:asciiTheme="majorBidi" w:hAnsiTheme="majorBidi" w:cstheme="majorBidi"/>
          <w:color w:val="000000" w:themeColor="text1"/>
          <w:sz w:val="24"/>
          <w:szCs w:val="24"/>
          <w:lang w:eastAsia="en-US"/>
        </w:rPr>
        <w:t xml:space="preserve"> </w:t>
      </w:r>
      <w:r w:rsidR="0060092A" w:rsidRPr="00052C08">
        <w:rPr>
          <w:rFonts w:asciiTheme="majorBidi" w:hAnsiTheme="majorBidi" w:cstheme="majorBidi"/>
          <w:color w:val="000000" w:themeColor="text1"/>
          <w:sz w:val="24"/>
          <w:szCs w:val="24"/>
          <w:lang w:eastAsia="en-US"/>
        </w:rPr>
        <w:t>occurred</w:t>
      </w:r>
      <w:r w:rsidRPr="00052C08">
        <w:rPr>
          <w:rFonts w:asciiTheme="majorBidi" w:hAnsiTheme="majorBidi" w:cstheme="majorBidi"/>
          <w:color w:val="000000" w:themeColor="text1"/>
          <w:sz w:val="24"/>
          <w:szCs w:val="24"/>
          <w:lang w:eastAsia="en-US"/>
        </w:rPr>
        <w:t xml:space="preserve"> </w:t>
      </w:r>
      <w:r w:rsidR="006F11FF" w:rsidRPr="00052C08">
        <w:rPr>
          <w:rFonts w:asciiTheme="majorBidi" w:hAnsiTheme="majorBidi" w:cstheme="majorBidi"/>
          <w:color w:val="000000" w:themeColor="text1"/>
          <w:sz w:val="24"/>
          <w:szCs w:val="24"/>
          <w:lang w:eastAsia="en-US"/>
        </w:rPr>
        <w:t>(</w:t>
      </w:r>
      <w:r w:rsidR="000E5AF4" w:rsidRPr="00052C08">
        <w:rPr>
          <w:rFonts w:asciiTheme="majorBidi" w:hAnsiTheme="majorBidi" w:cstheme="majorBidi"/>
          <w:color w:val="000000" w:themeColor="text1"/>
          <w:sz w:val="24"/>
          <w:szCs w:val="24"/>
          <w:lang w:eastAsia="en-US"/>
        </w:rPr>
        <w:t>S</w:t>
      </w:r>
      <w:r w:rsidR="006F11FF" w:rsidRPr="00052C08">
        <w:rPr>
          <w:rFonts w:asciiTheme="majorBidi" w:hAnsiTheme="majorBidi" w:cstheme="majorBidi"/>
          <w:color w:val="000000" w:themeColor="text1"/>
          <w:sz w:val="24"/>
          <w:szCs w:val="24"/>
          <w:lang w:eastAsia="en-US"/>
        </w:rPr>
        <w:t xml:space="preserve">cheme </w:t>
      </w:r>
      <w:r w:rsidR="000E5AF4" w:rsidRPr="00052C08">
        <w:rPr>
          <w:rFonts w:asciiTheme="majorBidi" w:hAnsiTheme="majorBidi" w:cstheme="majorBidi"/>
          <w:color w:val="000000" w:themeColor="text1"/>
          <w:sz w:val="24"/>
          <w:szCs w:val="24"/>
          <w:lang w:eastAsia="en-US"/>
        </w:rPr>
        <w:t>1</w:t>
      </w:r>
      <w:r w:rsidR="006F11FF" w:rsidRPr="00052C08">
        <w:rPr>
          <w:rFonts w:asciiTheme="majorBidi" w:hAnsiTheme="majorBidi" w:cstheme="majorBidi"/>
          <w:color w:val="000000" w:themeColor="text1"/>
          <w:sz w:val="24"/>
          <w:szCs w:val="24"/>
          <w:lang w:eastAsia="en-US"/>
        </w:rPr>
        <w:t>).</w:t>
      </w:r>
    </w:p>
    <w:p w14:paraId="0B746CFC" w14:textId="4BC87B7E" w:rsidR="008F0C2F" w:rsidRPr="00052C08" w:rsidRDefault="00F352C2" w:rsidP="007311F9">
      <w:pPr>
        <w:pStyle w:val="NormalWeb"/>
        <w:spacing w:line="360" w:lineRule="auto"/>
        <w:jc w:val="both"/>
        <w:rPr>
          <w:rFonts w:asciiTheme="majorBidi" w:hAnsiTheme="majorBidi" w:cstheme="majorBidi"/>
          <w:color w:val="000000" w:themeColor="text1"/>
        </w:rPr>
      </w:pPr>
      <w:r w:rsidRPr="00052C08">
        <w:rPr>
          <w:rFonts w:asciiTheme="majorBidi" w:hAnsiTheme="majorBidi" w:cstheme="majorBidi"/>
          <w:color w:val="000000" w:themeColor="text1"/>
        </w:rPr>
        <w:t>The human serum</w:t>
      </w:r>
      <w:r w:rsidR="005B2A2A" w:rsidRPr="00052C08">
        <w:rPr>
          <w:rFonts w:asciiTheme="majorBidi" w:hAnsiTheme="majorBidi" w:cstheme="majorBidi"/>
          <w:color w:val="000000" w:themeColor="text1"/>
        </w:rPr>
        <w:t xml:space="preserve"> is</w:t>
      </w:r>
      <w:r w:rsidRPr="00052C08">
        <w:rPr>
          <w:rFonts w:asciiTheme="majorBidi" w:hAnsiTheme="majorBidi" w:cstheme="majorBidi"/>
          <w:color w:val="000000" w:themeColor="text1"/>
        </w:rPr>
        <w:t xml:space="preserve"> </w:t>
      </w:r>
      <w:r w:rsidR="005B2A2A" w:rsidRPr="00052C08">
        <w:rPr>
          <w:rFonts w:asciiTheme="majorBidi" w:hAnsiTheme="majorBidi" w:cstheme="majorBidi"/>
          <w:color w:val="000000" w:themeColor="text1"/>
        </w:rPr>
        <w:t xml:space="preserve">a </w:t>
      </w:r>
      <w:r w:rsidRPr="00052C08">
        <w:rPr>
          <w:rFonts w:asciiTheme="majorBidi" w:hAnsiTheme="majorBidi" w:cstheme="majorBidi"/>
          <w:color w:val="000000" w:themeColor="text1"/>
        </w:rPr>
        <w:t xml:space="preserve">complex mixture of proteins and various interfering molecules, </w:t>
      </w:r>
      <w:r w:rsidR="00B8301D" w:rsidRPr="00052C08">
        <w:rPr>
          <w:rFonts w:asciiTheme="majorBidi" w:hAnsiTheme="majorBidi" w:cstheme="majorBidi"/>
          <w:color w:val="000000" w:themeColor="text1"/>
        </w:rPr>
        <w:t xml:space="preserve">which </w:t>
      </w:r>
      <w:r w:rsidRPr="00052C08">
        <w:rPr>
          <w:rFonts w:asciiTheme="majorBidi" w:hAnsiTheme="majorBidi" w:cstheme="majorBidi"/>
          <w:color w:val="000000" w:themeColor="text1"/>
        </w:rPr>
        <w:t xml:space="preserve">poses a challenge for DA analysis. To prepare the serum sample solution, 10 </w:t>
      </w:r>
      <w:proofErr w:type="spellStart"/>
      <w:r w:rsidRPr="00052C08">
        <w:rPr>
          <w:rFonts w:asciiTheme="majorBidi" w:hAnsiTheme="majorBidi" w:cstheme="majorBidi"/>
          <w:color w:val="000000" w:themeColor="text1"/>
        </w:rPr>
        <w:t>μL</w:t>
      </w:r>
      <w:proofErr w:type="spellEnd"/>
      <w:r w:rsidRPr="00052C08">
        <w:rPr>
          <w:rFonts w:asciiTheme="majorBidi" w:hAnsiTheme="majorBidi" w:cstheme="majorBidi"/>
          <w:color w:val="000000" w:themeColor="text1"/>
        </w:rPr>
        <w:t xml:space="preserve"> of serum was mixed with 9.90 mL of PBS (pH = 7.2). Employing the standard addition method, different concentrations of DA (10 to 100 </w:t>
      </w:r>
      <w:proofErr w:type="spellStart"/>
      <w:r w:rsidRPr="00052C08">
        <w:rPr>
          <w:rFonts w:asciiTheme="majorBidi" w:hAnsiTheme="majorBidi" w:cstheme="majorBidi"/>
          <w:color w:val="000000" w:themeColor="text1"/>
        </w:rPr>
        <w:t>nM</w:t>
      </w:r>
      <w:proofErr w:type="spellEnd"/>
      <w:r w:rsidRPr="00052C08">
        <w:rPr>
          <w:rFonts w:asciiTheme="majorBidi" w:hAnsiTheme="majorBidi" w:cstheme="majorBidi"/>
          <w:color w:val="000000" w:themeColor="text1"/>
        </w:rPr>
        <w:t>) were introduced into the serum sample solution and subsequently measured using SWV. Table S2 presents the recovery of DA concentrations in human serum, exhibiting a recovery range of 99.8 to 100.</w:t>
      </w:r>
      <w:r w:rsidR="00C946A8" w:rsidRPr="00052C08">
        <w:rPr>
          <w:rFonts w:asciiTheme="majorBidi" w:hAnsiTheme="majorBidi" w:cstheme="majorBidi"/>
          <w:color w:val="000000" w:themeColor="text1"/>
        </w:rPr>
        <w:t>25</w:t>
      </w:r>
      <w:r w:rsidRPr="00052C08">
        <w:rPr>
          <w:rFonts w:asciiTheme="majorBidi" w:hAnsiTheme="majorBidi" w:cstheme="majorBidi"/>
          <w:color w:val="000000" w:themeColor="text1"/>
        </w:rPr>
        <w:t xml:space="preserve">%. </w:t>
      </w:r>
      <w:r w:rsidR="00023C51" w:rsidRPr="00052C08">
        <w:rPr>
          <w:rFonts w:asciiTheme="majorBidi" w:hAnsiTheme="majorBidi" w:cstheme="majorBidi"/>
          <w:color w:val="000000" w:themeColor="text1"/>
        </w:rPr>
        <w:t xml:space="preserve"> Table S3 shows the recovery of DA concentrations (50 to 250 </w:t>
      </w:r>
      <w:proofErr w:type="spellStart"/>
      <w:r w:rsidR="00023C51" w:rsidRPr="00052C08">
        <w:rPr>
          <w:rFonts w:asciiTheme="majorBidi" w:hAnsiTheme="majorBidi" w:cstheme="majorBidi"/>
          <w:color w:val="000000" w:themeColor="text1"/>
        </w:rPr>
        <w:t>nM</w:t>
      </w:r>
      <w:proofErr w:type="spellEnd"/>
      <w:r w:rsidR="00023C51" w:rsidRPr="00052C08">
        <w:rPr>
          <w:rFonts w:asciiTheme="majorBidi" w:hAnsiTheme="majorBidi" w:cstheme="majorBidi"/>
          <w:color w:val="000000" w:themeColor="text1"/>
        </w:rPr>
        <w:t>) that added into the urine sample. The recovery was in the range of 99.</w:t>
      </w:r>
      <w:r w:rsidR="009B564E" w:rsidRPr="00052C08">
        <w:rPr>
          <w:rFonts w:asciiTheme="majorBidi" w:hAnsiTheme="majorBidi" w:cstheme="majorBidi"/>
          <w:color w:val="000000" w:themeColor="text1"/>
        </w:rPr>
        <w:t>48</w:t>
      </w:r>
      <w:r w:rsidR="00023C51" w:rsidRPr="00052C08">
        <w:rPr>
          <w:rFonts w:asciiTheme="majorBidi" w:hAnsiTheme="majorBidi" w:cstheme="majorBidi"/>
          <w:color w:val="000000" w:themeColor="text1"/>
        </w:rPr>
        <w:t xml:space="preserve"> to 99.99 %. </w:t>
      </w:r>
      <w:r w:rsidRPr="00052C08">
        <w:rPr>
          <w:rFonts w:asciiTheme="majorBidi" w:hAnsiTheme="majorBidi" w:cstheme="majorBidi"/>
          <w:color w:val="000000" w:themeColor="text1"/>
        </w:rPr>
        <w:t xml:space="preserve">These results highlight the efficient recovery of DA in human serum </w:t>
      </w:r>
      <w:r w:rsidR="00C40A37" w:rsidRPr="00052C08">
        <w:rPr>
          <w:rFonts w:asciiTheme="majorBidi" w:hAnsiTheme="majorBidi" w:cstheme="majorBidi"/>
          <w:color w:val="000000" w:themeColor="text1"/>
        </w:rPr>
        <w:t xml:space="preserve">and urine </w:t>
      </w:r>
      <w:r w:rsidRPr="00052C08">
        <w:rPr>
          <w:rFonts w:asciiTheme="majorBidi" w:hAnsiTheme="majorBidi" w:cstheme="majorBidi"/>
          <w:color w:val="000000" w:themeColor="text1"/>
        </w:rPr>
        <w:t xml:space="preserve">samples, endorsing the potential of the portable DA sensor designed with 3D-PS-doped CNHN for screening DA levels in human </w:t>
      </w:r>
      <w:r w:rsidR="000E5AF4" w:rsidRPr="00052C08">
        <w:rPr>
          <w:rFonts w:asciiTheme="majorBidi" w:hAnsiTheme="majorBidi" w:cstheme="majorBidi"/>
          <w:color w:val="000000" w:themeColor="text1"/>
        </w:rPr>
        <w:t>fluids. The</w:t>
      </w:r>
      <w:r w:rsidRPr="00052C08">
        <w:rPr>
          <w:rFonts w:asciiTheme="majorBidi" w:hAnsiTheme="majorBidi" w:cstheme="majorBidi"/>
          <w:color w:val="000000" w:themeColor="text1"/>
        </w:rPr>
        <w:t xml:space="preserve"> exceptional performance of the sensor can be attributed to the morphological and chemical composition of the designed electrode surface, enabling effective signaling transduction and selective capturing of DA.</w:t>
      </w:r>
    </w:p>
    <w:p w14:paraId="5619106E" w14:textId="10A37959" w:rsidR="00BC3B77" w:rsidRPr="00052C08" w:rsidRDefault="009247DA" w:rsidP="009247DA">
      <w:pPr>
        <w:rPr>
          <w:color w:val="000000" w:themeColor="text1"/>
        </w:rPr>
      </w:pPr>
      <w:r w:rsidRPr="00052C08">
        <w:rPr>
          <w:noProof/>
          <w:color w:val="000000" w:themeColor="text1"/>
        </w:rPr>
        <w:lastRenderedPageBreak/>
        <w:drawing>
          <wp:inline distT="0" distB="0" distL="0" distR="0" wp14:anchorId="6A7314FC" wp14:editId="3F3477FA">
            <wp:extent cx="5943600" cy="4570730"/>
            <wp:effectExtent l="0" t="0" r="0" b="1270"/>
            <wp:docPr id="4" name="Picture 3">
              <a:extLst xmlns:a="http://schemas.openxmlformats.org/drawingml/2006/main">
                <a:ext uri="{FF2B5EF4-FFF2-40B4-BE49-F238E27FC236}">
                  <a16:creationId xmlns:a16="http://schemas.microsoft.com/office/drawing/2014/main" id="{797C5E6F-7312-1A01-AC12-DAD1A23A9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7C5E6F-7312-1A01-AC12-DAD1A23A9A32}"/>
                        </a:ext>
                      </a:extLst>
                    </pic:cNvPr>
                    <pic:cNvPicPr>
                      <a:picLocks noChangeAspect="1"/>
                    </pic:cNvPicPr>
                  </pic:nvPicPr>
                  <pic:blipFill rotWithShape="1">
                    <a:blip r:embed="rId15"/>
                    <a:srcRect/>
                    <a:stretch/>
                  </pic:blipFill>
                  <pic:spPr>
                    <a:xfrm>
                      <a:off x="0" y="0"/>
                      <a:ext cx="5943600" cy="4570730"/>
                    </a:xfrm>
                    <a:prstGeom prst="rect">
                      <a:avLst/>
                    </a:prstGeom>
                    <a:solidFill>
                      <a:schemeClr val="bg1"/>
                    </a:solidFill>
                  </pic:spPr>
                </pic:pic>
              </a:graphicData>
            </a:graphic>
          </wp:inline>
        </w:drawing>
      </w:r>
    </w:p>
    <w:p w14:paraId="1A982D85" w14:textId="07431A89" w:rsidR="00BC3B77" w:rsidRPr="00052C08" w:rsidRDefault="00BC3B77" w:rsidP="00200518">
      <w:pPr>
        <w:tabs>
          <w:tab w:val="left" w:pos="540"/>
        </w:tabs>
        <w:spacing w:line="360" w:lineRule="auto"/>
        <w:rPr>
          <w:rFonts w:asciiTheme="majorBidi" w:hAnsiTheme="majorBidi" w:cstheme="majorBidi"/>
          <w:color w:val="000000" w:themeColor="text1"/>
          <w:sz w:val="24"/>
          <w:szCs w:val="24"/>
        </w:rPr>
      </w:pPr>
      <w:r w:rsidRPr="00052C08">
        <w:rPr>
          <w:rFonts w:asciiTheme="majorBidi" w:hAnsiTheme="majorBidi" w:cstheme="majorBidi"/>
          <w:b/>
          <w:bCs/>
          <w:color w:val="000000" w:themeColor="text1"/>
          <w:sz w:val="24"/>
          <w:szCs w:val="24"/>
        </w:rPr>
        <w:t xml:space="preserve">Scheme 1. </w:t>
      </w:r>
      <w:r w:rsidRPr="00052C08">
        <w:rPr>
          <w:rFonts w:asciiTheme="majorBidi" w:hAnsiTheme="majorBidi" w:cstheme="majorBidi"/>
          <w:color w:val="000000" w:themeColor="text1"/>
          <w:sz w:val="24"/>
          <w:szCs w:val="24"/>
        </w:rPr>
        <w:t>A)</w:t>
      </w:r>
      <w:r w:rsidRPr="00052C08">
        <w:rPr>
          <w:rFonts w:asciiTheme="majorBidi" w:hAnsiTheme="majorBidi" w:cstheme="majorBidi"/>
          <w:b/>
          <w:bCs/>
          <w:color w:val="000000" w:themeColor="text1"/>
          <w:sz w:val="24"/>
          <w:szCs w:val="24"/>
        </w:rPr>
        <w:t xml:space="preserve"> </w:t>
      </w:r>
      <w:r w:rsidRPr="00052C08">
        <w:rPr>
          <w:rFonts w:asciiTheme="majorBidi" w:hAnsiTheme="majorBidi" w:cstheme="majorBidi"/>
          <w:color w:val="000000" w:themeColor="text1"/>
          <w:sz w:val="24"/>
          <w:szCs w:val="24"/>
        </w:rPr>
        <w:t>The fabricated portable electrode of an electrode system of working electrode (WE), counter electrode (CE), and reference electrode (RE) that is modified by 3D-PS-doped CNHN. B)</w:t>
      </w:r>
      <w:r w:rsidR="0020051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The DA molecules exist in the human serum and urine which act as an indicator for some neuronal disorder diseases. C)</w:t>
      </w:r>
      <w:r w:rsidR="0020051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The functionalized surface of 3D-PS-doped CNHN acts as the high-loading surface with facile diffusion and binding of DA at its surface. The DA molecules were oxidized at the surface of 3D-PS-doped CNHN to form the QDA. Th</w:t>
      </w:r>
      <w:r w:rsidR="00D9757E" w:rsidRPr="00052C08">
        <w:rPr>
          <w:rFonts w:asciiTheme="majorBidi" w:hAnsiTheme="majorBidi" w:cstheme="majorBidi"/>
          <w:color w:val="000000" w:themeColor="text1"/>
          <w:sz w:val="24"/>
          <w:szCs w:val="24"/>
        </w:rPr>
        <w:t>is</w:t>
      </w:r>
      <w:r w:rsidRPr="00052C08">
        <w:rPr>
          <w:rFonts w:asciiTheme="majorBidi" w:hAnsiTheme="majorBidi" w:cstheme="majorBidi"/>
          <w:color w:val="000000" w:themeColor="text1"/>
          <w:sz w:val="24"/>
          <w:szCs w:val="24"/>
        </w:rPr>
        <w:t xml:space="preserve"> </w:t>
      </w:r>
      <w:r w:rsidR="00D9757E" w:rsidRPr="00052C08">
        <w:rPr>
          <w:rFonts w:asciiTheme="majorBidi" w:hAnsiTheme="majorBidi" w:cstheme="majorBidi"/>
          <w:color w:val="000000" w:themeColor="text1"/>
          <w:sz w:val="24"/>
          <w:szCs w:val="24"/>
        </w:rPr>
        <w:t>redox</w:t>
      </w:r>
      <w:r w:rsidRPr="00052C08">
        <w:rPr>
          <w:rFonts w:asciiTheme="majorBidi" w:hAnsiTheme="majorBidi" w:cstheme="majorBidi"/>
          <w:color w:val="000000" w:themeColor="text1"/>
          <w:sz w:val="24"/>
          <w:szCs w:val="24"/>
        </w:rPr>
        <w:t xml:space="preserve"> process at the highly active surface of 3D-PS-doped CNHN provides a fast response and high sensing platform to detect the DA at low levels of concentrations.</w:t>
      </w:r>
    </w:p>
    <w:p w14:paraId="2BF430CA" w14:textId="77777777" w:rsidR="0042398D" w:rsidRPr="00052C08" w:rsidRDefault="0042398D" w:rsidP="00200518">
      <w:pPr>
        <w:tabs>
          <w:tab w:val="left" w:pos="540"/>
        </w:tabs>
        <w:spacing w:line="360" w:lineRule="auto"/>
        <w:rPr>
          <w:rFonts w:asciiTheme="majorBidi" w:hAnsiTheme="majorBidi" w:cstheme="majorBidi"/>
          <w:b/>
          <w:bCs/>
          <w:color w:val="000000" w:themeColor="text1"/>
          <w:sz w:val="24"/>
          <w:szCs w:val="24"/>
        </w:rPr>
      </w:pPr>
    </w:p>
    <w:p w14:paraId="28143961" w14:textId="70109D97" w:rsidR="008F0C2F" w:rsidRPr="00052C08" w:rsidRDefault="008F0C2F" w:rsidP="007311F9">
      <w:pPr>
        <w:snapToGrid w:val="0"/>
        <w:spacing w:afterLines="50" w:after="120" w:line="360" w:lineRule="auto"/>
        <w:mirrorIndents/>
        <w:jc w:val="both"/>
        <w:rPr>
          <w:rFonts w:asciiTheme="majorBidi" w:hAnsiTheme="majorBidi" w:cstheme="majorBidi"/>
          <w:b/>
          <w:bCs/>
          <w:color w:val="000000" w:themeColor="text1"/>
          <w:sz w:val="28"/>
          <w:szCs w:val="28"/>
        </w:rPr>
      </w:pPr>
      <w:r w:rsidRPr="00052C08">
        <w:rPr>
          <w:rFonts w:asciiTheme="majorBidi" w:hAnsiTheme="majorBidi" w:cstheme="majorBidi"/>
          <w:b/>
          <w:bCs/>
          <w:color w:val="000000" w:themeColor="text1"/>
          <w:sz w:val="28"/>
          <w:szCs w:val="28"/>
        </w:rPr>
        <w:t xml:space="preserve"> </w:t>
      </w:r>
      <w:r w:rsidR="004F40AE" w:rsidRPr="00052C08">
        <w:rPr>
          <w:rFonts w:asciiTheme="majorBidi" w:hAnsiTheme="majorBidi" w:cstheme="majorBidi"/>
          <w:b/>
          <w:bCs/>
          <w:color w:val="000000" w:themeColor="text1"/>
          <w:sz w:val="28"/>
          <w:szCs w:val="28"/>
        </w:rPr>
        <w:t>Conclusion</w:t>
      </w:r>
    </w:p>
    <w:p w14:paraId="37F10287" w14:textId="22B1F56B" w:rsidR="00D838F5" w:rsidRPr="00052C08" w:rsidRDefault="00C4060E" w:rsidP="00020D89">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A portable electrochemical sensor</w:t>
      </w:r>
      <w:r w:rsidR="00020D89" w:rsidRPr="00052C08">
        <w:rPr>
          <w:rFonts w:asciiTheme="majorBidi" w:hAnsiTheme="majorBidi" w:cstheme="majorBidi"/>
          <w:color w:val="000000" w:themeColor="text1"/>
          <w:sz w:val="24"/>
          <w:szCs w:val="24"/>
        </w:rPr>
        <w:t>, known for its sensitivity and selectivity, is designed</w:t>
      </w:r>
      <w:r w:rsidRPr="00052C08">
        <w:rPr>
          <w:rFonts w:asciiTheme="majorBidi" w:hAnsiTheme="majorBidi" w:cstheme="majorBidi"/>
          <w:color w:val="000000" w:themeColor="text1"/>
          <w:sz w:val="24"/>
          <w:szCs w:val="24"/>
        </w:rPr>
        <w:t xml:space="preserve"> for the detection of DA in human fluids. </w:t>
      </w:r>
      <w:r w:rsidR="00020D89" w:rsidRPr="00052C08">
        <w:rPr>
          <w:rFonts w:asciiTheme="majorBidi" w:hAnsiTheme="majorBidi" w:cstheme="majorBidi"/>
          <w:color w:val="000000" w:themeColor="text1"/>
          <w:sz w:val="24"/>
          <w:szCs w:val="24"/>
        </w:rPr>
        <w:t xml:space="preserve">Enhancing the sensor's sensitivity and selectivity towards DA </w:t>
      </w:r>
      <w:r w:rsidR="00020D89" w:rsidRPr="00052C08">
        <w:rPr>
          <w:rFonts w:asciiTheme="majorBidi" w:hAnsiTheme="majorBidi" w:cstheme="majorBidi"/>
          <w:color w:val="000000" w:themeColor="text1"/>
          <w:sz w:val="24"/>
          <w:szCs w:val="24"/>
        </w:rPr>
        <w:lastRenderedPageBreak/>
        <w:t>molecules is largely dependent on the surface interface of the SPCE modified with 3D-PS-doped CNHN.</w:t>
      </w:r>
      <w:r w:rsidRPr="00052C08">
        <w:rPr>
          <w:rFonts w:asciiTheme="majorBidi" w:hAnsiTheme="majorBidi" w:cstheme="majorBidi"/>
          <w:color w:val="000000" w:themeColor="text1"/>
          <w:sz w:val="24"/>
          <w:szCs w:val="24"/>
        </w:rPr>
        <w:t xml:space="preserve"> The surface morphology, characterized by open multi-gates resembling a hornet nest, combined with the chemical composition of heteroatom-doped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creates a highly active sensor capable of detecting low concentrations of DA. </w:t>
      </w:r>
      <w:r w:rsidR="00020D89" w:rsidRPr="00052C08">
        <w:rPr>
          <w:rFonts w:asciiTheme="majorBidi" w:hAnsiTheme="majorBidi" w:cstheme="majorBidi"/>
          <w:color w:val="000000" w:themeColor="text1"/>
          <w:sz w:val="24"/>
          <w:szCs w:val="24"/>
        </w:rPr>
        <w:t xml:space="preserve">With its deep open gates, nano-walls, and rough texture, the 3D hornet nest-like structure increases the surface-to-volume ratio by promoting DA molecule diffusion on </w:t>
      </w:r>
      <w:r w:rsidR="0044670D" w:rsidRPr="00052C08">
        <w:rPr>
          <w:rFonts w:asciiTheme="majorBidi" w:hAnsiTheme="majorBidi" w:cstheme="majorBidi"/>
          <w:color w:val="000000" w:themeColor="text1"/>
          <w:sz w:val="24"/>
          <w:szCs w:val="24"/>
        </w:rPr>
        <w:t>its</w:t>
      </w:r>
      <w:r w:rsidR="00020D89" w:rsidRPr="00052C08">
        <w:rPr>
          <w:rFonts w:asciiTheme="majorBidi" w:hAnsiTheme="majorBidi" w:cstheme="majorBidi"/>
          <w:color w:val="000000" w:themeColor="text1"/>
          <w:sz w:val="24"/>
          <w:szCs w:val="24"/>
        </w:rPr>
        <w:t xml:space="preserve"> </w:t>
      </w:r>
      <w:r w:rsidR="0044670D" w:rsidRPr="00052C08">
        <w:rPr>
          <w:rFonts w:asciiTheme="majorBidi" w:hAnsiTheme="majorBidi" w:cstheme="majorBidi"/>
          <w:color w:val="000000" w:themeColor="text1"/>
          <w:sz w:val="24"/>
          <w:szCs w:val="24"/>
        </w:rPr>
        <w:t>interior/</w:t>
      </w:r>
      <w:r w:rsidR="00020D89" w:rsidRPr="00052C08">
        <w:rPr>
          <w:rFonts w:asciiTheme="majorBidi" w:hAnsiTheme="majorBidi" w:cstheme="majorBidi"/>
          <w:color w:val="000000" w:themeColor="text1"/>
          <w:sz w:val="24"/>
          <w:szCs w:val="24"/>
        </w:rPr>
        <w:t>exterior.</w:t>
      </w:r>
      <w:r w:rsidRPr="00052C08">
        <w:rPr>
          <w:rFonts w:asciiTheme="majorBidi" w:hAnsiTheme="majorBidi" w:cstheme="majorBidi"/>
          <w:color w:val="000000" w:themeColor="text1"/>
          <w:sz w:val="24"/>
          <w:szCs w:val="24"/>
        </w:rPr>
        <w:t xml:space="preserve"> Additionally, the high surface area and multi</w:t>
      </w:r>
      <w:r w:rsidR="00B8301D" w:rsidRPr="00052C08">
        <w:rPr>
          <w:rFonts w:asciiTheme="majorBidi" w:hAnsiTheme="majorBidi" w:cstheme="majorBidi"/>
          <w:color w:val="000000" w:themeColor="text1"/>
          <w:sz w:val="24"/>
          <w:szCs w:val="24"/>
        </w:rPr>
        <w:t>-pore</w:t>
      </w:r>
      <w:r w:rsidRPr="00052C08">
        <w:rPr>
          <w:rFonts w:asciiTheme="majorBidi" w:hAnsiTheme="majorBidi" w:cstheme="majorBidi"/>
          <w:color w:val="000000" w:themeColor="text1"/>
          <w:sz w:val="24"/>
          <w:szCs w:val="24"/>
        </w:rPr>
        <w:t xml:space="preserve"> structure contribute to enlarging the active surface area, providing numerous active sites. The chemical composition of heteroatom-doped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-based materials enhances surface functionality, promoting binding with DA molecules, thereby improving stability and accelerating the electrooxidation process. These combined features result in a highly active surface interface that selectively and sensitively binds with DA molecules. The portable DA sensor exhibits high sensitivity, boasting a low limit of detection (7.8 </w:t>
      </w:r>
      <w:proofErr w:type="spellStart"/>
      <w:r w:rsidRPr="00052C08">
        <w:rPr>
          <w:rFonts w:asciiTheme="majorBidi" w:hAnsiTheme="majorBidi" w:cstheme="majorBidi"/>
          <w:color w:val="000000" w:themeColor="text1"/>
          <w:sz w:val="24"/>
          <w:szCs w:val="24"/>
        </w:rPr>
        <w:t>nM</w:t>
      </w:r>
      <w:proofErr w:type="spellEnd"/>
      <w:r w:rsidRPr="00052C08">
        <w:rPr>
          <w:rFonts w:asciiTheme="majorBidi" w:hAnsiTheme="majorBidi" w:cstheme="majorBidi"/>
          <w:color w:val="000000" w:themeColor="text1"/>
          <w:sz w:val="24"/>
          <w:szCs w:val="24"/>
        </w:rPr>
        <w:t xml:space="preserve">) and a wide linear range. Moreover, in </w:t>
      </w:r>
      <w:r w:rsidR="00020D89" w:rsidRPr="00052C08">
        <w:rPr>
          <w:rFonts w:asciiTheme="majorBidi" w:hAnsiTheme="majorBidi" w:cstheme="majorBidi"/>
          <w:color w:val="000000" w:themeColor="text1"/>
          <w:sz w:val="24"/>
          <w:szCs w:val="24"/>
        </w:rPr>
        <w:t xml:space="preserve">real-time </w:t>
      </w:r>
      <w:r w:rsidRPr="00052C08">
        <w:rPr>
          <w:rFonts w:asciiTheme="majorBidi" w:hAnsiTheme="majorBidi" w:cstheme="majorBidi"/>
          <w:color w:val="000000" w:themeColor="text1"/>
          <w:sz w:val="24"/>
          <w:szCs w:val="24"/>
        </w:rPr>
        <w:t>monitoring of DA in human serum</w:t>
      </w:r>
      <w:r w:rsidR="009B564E" w:rsidRPr="00052C08">
        <w:rPr>
          <w:rFonts w:asciiTheme="majorBidi" w:hAnsiTheme="majorBidi" w:cstheme="majorBidi"/>
          <w:color w:val="000000" w:themeColor="text1"/>
          <w:sz w:val="24"/>
          <w:szCs w:val="24"/>
        </w:rPr>
        <w:t xml:space="preserve"> and urine</w:t>
      </w:r>
      <w:r w:rsidRPr="00052C08">
        <w:rPr>
          <w:rFonts w:asciiTheme="majorBidi" w:hAnsiTheme="majorBidi" w:cstheme="majorBidi"/>
          <w:color w:val="000000" w:themeColor="text1"/>
          <w:sz w:val="24"/>
          <w:szCs w:val="24"/>
        </w:rPr>
        <w:t xml:space="preserve"> samples, the sensor demonstrates a high recovery rate ranging from 99.</w:t>
      </w:r>
      <w:r w:rsidR="009B564E" w:rsidRPr="00052C08">
        <w:rPr>
          <w:rFonts w:asciiTheme="majorBidi" w:hAnsiTheme="majorBidi" w:cstheme="majorBidi"/>
          <w:color w:val="000000" w:themeColor="text1"/>
          <w:sz w:val="24"/>
          <w:szCs w:val="24"/>
        </w:rPr>
        <w:t xml:space="preserve">48 </w:t>
      </w:r>
      <w:r w:rsidRPr="00052C08">
        <w:rPr>
          <w:rFonts w:asciiTheme="majorBidi" w:hAnsiTheme="majorBidi" w:cstheme="majorBidi"/>
          <w:color w:val="000000" w:themeColor="text1"/>
          <w:sz w:val="24"/>
          <w:szCs w:val="24"/>
        </w:rPr>
        <w:t>% to 100.</w:t>
      </w:r>
      <w:r w:rsidR="009B564E" w:rsidRPr="00052C08">
        <w:rPr>
          <w:rFonts w:asciiTheme="majorBidi" w:hAnsiTheme="majorBidi" w:cstheme="majorBidi"/>
          <w:color w:val="000000" w:themeColor="text1"/>
          <w:sz w:val="24"/>
          <w:szCs w:val="24"/>
        </w:rPr>
        <w:t>25</w:t>
      </w:r>
      <w:r w:rsidRPr="00052C08">
        <w:rPr>
          <w:rFonts w:asciiTheme="majorBidi" w:hAnsiTheme="majorBidi" w:cstheme="majorBidi"/>
          <w:color w:val="000000" w:themeColor="text1"/>
          <w:sz w:val="24"/>
          <w:szCs w:val="24"/>
        </w:rPr>
        <w:t>%, highlighting its stability and reproducibility. Consequently, the designed portable DA sensor holds promise for clinical investigations into DA levels in human fluids</w:t>
      </w:r>
      <w:r w:rsidR="003C7390" w:rsidRPr="00052C08">
        <w:rPr>
          <w:rFonts w:asciiTheme="majorBidi" w:hAnsiTheme="majorBidi" w:cstheme="majorBidi"/>
          <w:color w:val="000000" w:themeColor="text1"/>
          <w:sz w:val="24"/>
          <w:szCs w:val="24"/>
        </w:rPr>
        <w:t>.</w:t>
      </w:r>
    </w:p>
    <w:p w14:paraId="6384FEB9" w14:textId="77777777" w:rsidR="00A57D99" w:rsidRPr="00052C08" w:rsidRDefault="00A57D99" w:rsidP="007311F9">
      <w:pPr>
        <w:snapToGrid w:val="0"/>
        <w:spacing w:after="0" w:line="360" w:lineRule="auto"/>
        <w:mirrorIndents/>
        <w:jc w:val="both"/>
        <w:rPr>
          <w:rFonts w:asciiTheme="majorBidi" w:hAnsiTheme="majorBidi" w:cstheme="majorBidi"/>
          <w:b/>
          <w:bCs/>
          <w:color w:val="000000" w:themeColor="text1"/>
          <w:sz w:val="24"/>
          <w:szCs w:val="24"/>
        </w:rPr>
      </w:pPr>
    </w:p>
    <w:p w14:paraId="59747369" w14:textId="47BC713C" w:rsidR="001A7F9D" w:rsidRPr="00052C08" w:rsidRDefault="001A7F9D" w:rsidP="001A7F9D">
      <w:pPr>
        <w:snapToGrid w:val="0"/>
        <w:spacing w:after="0" w:line="360" w:lineRule="auto"/>
        <w:mirrorIndents/>
        <w:jc w:val="both"/>
        <w:rPr>
          <w:rFonts w:asciiTheme="majorBidi" w:hAnsiTheme="majorBidi" w:cstheme="majorBidi"/>
          <w:b/>
          <w:bCs/>
          <w:color w:val="000000" w:themeColor="text1"/>
          <w:sz w:val="24"/>
          <w:szCs w:val="24"/>
        </w:rPr>
      </w:pPr>
      <w:r w:rsidRPr="00052C08">
        <w:rPr>
          <w:rFonts w:asciiTheme="majorBidi" w:hAnsiTheme="majorBidi" w:cstheme="majorBidi"/>
          <w:b/>
          <w:bCs/>
          <w:color w:val="000000" w:themeColor="text1"/>
          <w:sz w:val="24"/>
          <w:szCs w:val="24"/>
        </w:rPr>
        <w:t>Acknowledgment</w:t>
      </w:r>
    </w:p>
    <w:p w14:paraId="3225737B" w14:textId="5E94F930" w:rsidR="00A57D99" w:rsidRPr="00052C08" w:rsidRDefault="001A7F9D" w:rsidP="007311F9">
      <w:pPr>
        <w:snapToGrid w:val="0"/>
        <w:spacing w:after="0" w:line="360" w:lineRule="auto"/>
        <w:mirrorIndents/>
        <w:jc w:val="both"/>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A.K. acknowledges Science, Technology &amp;Innovation Funding Authority (STDF) under grant number 44279. M.Z. acknowledges the support from the National Natural Science Foundation of China (no.22274018).</w:t>
      </w:r>
    </w:p>
    <w:p w14:paraId="7029A226" w14:textId="77777777" w:rsidR="00F2107C" w:rsidRPr="00052C08" w:rsidRDefault="00F2107C" w:rsidP="007311F9">
      <w:pPr>
        <w:snapToGrid w:val="0"/>
        <w:spacing w:after="0" w:line="360" w:lineRule="auto"/>
        <w:mirrorIndents/>
        <w:jc w:val="both"/>
        <w:rPr>
          <w:rFonts w:asciiTheme="majorBidi" w:hAnsiTheme="majorBidi" w:cstheme="majorBidi"/>
          <w:b/>
          <w:bCs/>
          <w:color w:val="000000" w:themeColor="text1"/>
          <w:sz w:val="24"/>
          <w:szCs w:val="24"/>
        </w:rPr>
      </w:pPr>
    </w:p>
    <w:p w14:paraId="74A69533" w14:textId="77777777" w:rsidR="004F378C" w:rsidRPr="00052C08" w:rsidRDefault="00D838F5" w:rsidP="00A57D99">
      <w:pPr>
        <w:pStyle w:val="EndNoteBibliographyTitle"/>
        <w:spacing w:line="360" w:lineRule="auto"/>
        <w:jc w:val="left"/>
        <w:rPr>
          <w:rFonts w:asciiTheme="majorBidi" w:hAnsiTheme="majorBidi" w:cstheme="majorBidi"/>
          <w:b/>
          <w:bCs/>
          <w:color w:val="000000" w:themeColor="text1"/>
          <w:sz w:val="24"/>
          <w:szCs w:val="24"/>
        </w:rPr>
      </w:pPr>
      <w:r w:rsidRPr="00052C08">
        <w:rPr>
          <w:rFonts w:asciiTheme="majorBidi" w:hAnsiTheme="majorBidi" w:cstheme="majorBidi"/>
          <w:color w:val="000000" w:themeColor="text1"/>
          <w:sz w:val="24"/>
          <w:szCs w:val="24"/>
          <w:lang w:eastAsia="en-US"/>
        </w:rPr>
        <w:fldChar w:fldCharType="begin"/>
      </w:r>
      <w:r w:rsidRPr="00052C08">
        <w:rPr>
          <w:rFonts w:asciiTheme="majorBidi" w:hAnsiTheme="majorBidi" w:cstheme="majorBidi"/>
          <w:color w:val="000000" w:themeColor="text1"/>
          <w:sz w:val="24"/>
          <w:szCs w:val="24"/>
          <w:lang w:eastAsia="en-US"/>
        </w:rPr>
        <w:instrText xml:space="preserve"> ADDIN EN.REFLIST </w:instrText>
      </w:r>
      <w:r w:rsidRPr="00052C08">
        <w:rPr>
          <w:rFonts w:asciiTheme="majorBidi" w:hAnsiTheme="majorBidi" w:cstheme="majorBidi"/>
          <w:color w:val="000000" w:themeColor="text1"/>
          <w:sz w:val="24"/>
          <w:szCs w:val="24"/>
          <w:lang w:eastAsia="en-US"/>
        </w:rPr>
        <w:fldChar w:fldCharType="separate"/>
      </w:r>
      <w:r w:rsidR="004F378C" w:rsidRPr="00052C08">
        <w:rPr>
          <w:rFonts w:asciiTheme="majorBidi" w:hAnsiTheme="majorBidi" w:cstheme="majorBidi"/>
          <w:b/>
          <w:bCs/>
          <w:color w:val="000000" w:themeColor="text1"/>
          <w:sz w:val="24"/>
          <w:szCs w:val="24"/>
        </w:rPr>
        <w:t>References</w:t>
      </w:r>
    </w:p>
    <w:p w14:paraId="40E05C44" w14:textId="77777777" w:rsidR="004F378C" w:rsidRPr="00052C08" w:rsidRDefault="004F378C" w:rsidP="00A57D99">
      <w:pPr>
        <w:pStyle w:val="EndNoteBibliographyTitle"/>
        <w:spacing w:line="360" w:lineRule="auto"/>
        <w:rPr>
          <w:rFonts w:asciiTheme="majorBidi" w:hAnsiTheme="majorBidi" w:cstheme="majorBidi"/>
          <w:color w:val="000000" w:themeColor="text1"/>
          <w:sz w:val="24"/>
          <w:szCs w:val="24"/>
        </w:rPr>
      </w:pPr>
    </w:p>
    <w:p w14:paraId="153EAD9D" w14:textId="56D5D049"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 A.S. Moody, B. Sharma, Multi-metal, Multi-wavelength Surface-Enhanced Raman Spectroscopy Detection of Neurotransmitters, ACS Chem</w:t>
      </w:r>
      <w:r w:rsidR="00E359D2"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Neurosc</w:t>
      </w:r>
      <w:r w:rsidR="00E359D2"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9(6) (2018) 1380-1387.</w:t>
      </w:r>
    </w:p>
    <w:p w14:paraId="07F00323" w14:textId="09173C35"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 N.G. Mphuthi, A.S. Adekunle, E.E. Ebenso, Electrocatalytic oxidation of Epinephrine and Norepinephrine at metal oxide doped phthalocyanine/MWCNT composite sensor, Sci</w:t>
      </w:r>
      <w:r w:rsidR="00E359D2"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Rep</w:t>
      </w:r>
      <w:r w:rsidR="00E359D2"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6(1) (2016) 26938.</w:t>
      </w:r>
    </w:p>
    <w:p w14:paraId="2F3CBF54" w14:textId="007ACF1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[3] M.Y. Emran, H. Khalifa, H. Gomaa, M.A. Shenashen, N. Akhtar, M. Mekawy, A. Faheem, S.A. El-Safty, Hierarchical C-N doped NiO with dual-head echinop flowers for ultrasensitive monitoring of epinephrine in human blood serum, Microchim</w:t>
      </w:r>
      <w:r w:rsidR="007D72CC"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Acta 184(11) (2017) 4553-4562.</w:t>
      </w:r>
    </w:p>
    <w:p w14:paraId="5BDA5F32" w14:textId="24D75341"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 M.Y. Emran, M.A. Shenashen, A.I. Eid, M.M. Selim, S.A. El-Safty, Portable sensitive and selective biosensing assay of dopamine in live cells using dual phosphorus and nitrogen doped carbon urchin-like structure, Chem</w:t>
      </w:r>
      <w:r w:rsidR="007D72CC"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Eng</w:t>
      </w:r>
      <w:r w:rsidR="007D72CC"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J</w:t>
      </w:r>
      <w:r w:rsidR="007D72CC"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430 (2022) 132818.</w:t>
      </w:r>
    </w:p>
    <w:p w14:paraId="0B325D01" w14:textId="2D0BDDA0"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 S.T. Barlow, M. Louie, R. Hao, P.A. Defnet, B. Zhang, Electrodeposited Gold on Carbon-Fiber Microelectrodes for Enhancing Amperometric Detection of Dopamine Release from Pheochromocytoma Cells, Anal</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Chem</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90(16) (2018) 10049-10055.</w:t>
      </w:r>
    </w:p>
    <w:p w14:paraId="58A44A45"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 N.R. Reddy, S. Rhodes, J. Fang, Colorimetric Detection of Dopamine with J-Aggregate Nanotube-Integrated Hydrogel Thin Films, ACS Omega 5(29) (2020) 18198-18204.</w:t>
      </w:r>
    </w:p>
    <w:p w14:paraId="012A941E"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 T.-S. Tang, X. Chen, J. Liu, I. Bezprozvanny, Dopaminergic signaling and striatal neurodegeneration in Huntington's disease, Journal of Neuroscience 27(30) (2007) 7899-7910.</w:t>
      </w:r>
    </w:p>
    <w:p w14:paraId="2D5E53A9" w14:textId="7C45912F"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[8] J.-L. Chen, X.-P. Yan, K. Meng, S.-F. Wang, Graphene Oxide Based Photoinduced Charge Transfer Label-Free Near-Infrared Fluorescent Biosensor for Dopamine, Anal</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Chem</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83(22) (2011) 8787-8793.</w:t>
      </w:r>
    </w:p>
    <w:p w14:paraId="4D0F3E64" w14:textId="232DC773"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[9] E. Talaat, M.Y. Emran, H. Gomaa, A. Kotb, A.A. Abdelwahab, M. Abdel-Hakim, E.M. Saad, M.A. Shenashen, S.A. El-Safty, Two-dimensional sulfur-doped carbon stacked sheets electrode design for potential adrenaline screening in human fluids and pharmaceutical drugs, Surf</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Interfaces 36 (2023) 102481.</w:t>
      </w:r>
    </w:p>
    <w:p w14:paraId="0754F8B6" w14:textId="1C87C0B5"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[10] Y. Lan, F. Yuan, T.H. Fereja, C. Wang, B. Lou, J. Li, G. Xu, Chemiluminescence of Lucigenin/Riboflavin and Its Application for Selective and Sensitive Dopamine Detection, Anal</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Chem</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91(3) (2019) 2135-2139.</w:t>
      </w:r>
    </w:p>
    <w:p w14:paraId="1CC21BD0" w14:textId="1467421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[11] N. Akhtar, M.Y. Emran, M.A. Shenashen, H. Khalifa, T. Osaka, A. Faheem, T. Homma, H. Kawarada, S.A. El-Safty, Fabrication of photo-electrochemical biosensors for ultrasensitive screening of mono-bioactive molecules: the effect of geometrical structures and crystal surfaces, J</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w:t>
      </w:r>
      <w:r w:rsidR="004F1C98" w:rsidRPr="00052C08">
        <w:rPr>
          <w:rFonts w:asciiTheme="majorBidi" w:hAnsiTheme="majorBidi" w:cstheme="majorBidi"/>
          <w:color w:val="000000" w:themeColor="text1"/>
          <w:sz w:val="24"/>
          <w:szCs w:val="24"/>
        </w:rPr>
        <w:t>M</w:t>
      </w:r>
      <w:r w:rsidRPr="00052C08">
        <w:rPr>
          <w:rFonts w:asciiTheme="majorBidi" w:hAnsiTheme="majorBidi" w:cstheme="majorBidi"/>
          <w:color w:val="000000" w:themeColor="text1"/>
          <w:sz w:val="24"/>
          <w:szCs w:val="24"/>
        </w:rPr>
        <w:t>ater</w:t>
      </w:r>
      <w:r w:rsidR="004F1C98" w:rsidRPr="00052C08">
        <w:rPr>
          <w:rFonts w:asciiTheme="majorBidi" w:hAnsiTheme="majorBidi" w:cstheme="majorBidi"/>
          <w:color w:val="000000" w:themeColor="text1"/>
          <w:sz w:val="24"/>
          <w:szCs w:val="24"/>
        </w:rPr>
        <w:t>.C</w:t>
      </w:r>
      <w:r w:rsidRPr="00052C08">
        <w:rPr>
          <w:rFonts w:asciiTheme="majorBidi" w:hAnsiTheme="majorBidi" w:cstheme="majorBidi"/>
          <w:color w:val="000000" w:themeColor="text1"/>
          <w:sz w:val="24"/>
          <w:szCs w:val="24"/>
        </w:rPr>
        <w:t>hem</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 5(39) (2017) 7985-7996.</w:t>
      </w:r>
    </w:p>
    <w:p w14:paraId="20B4045D" w14:textId="3FBA9E8F"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[12] Z. Zhou, Y. Li, W. Su, B. Gu, H. Xu, C. Wu, P. Yin, H. Li, Y. Zhang, A dual-signal colorimetric and near-infrared fluorescence probe for the detection of exogenous and endogenous hydrogen peroxide in living cells, Sens</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Actuat</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 Chem</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280 (2019) 120-128.</w:t>
      </w:r>
    </w:p>
    <w:p w14:paraId="21B2C892"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[13] X.-E. Zhao, Y.-R. Suo, Simultaneous determination of monoamine and amino acid neurotransmitters in rat endbrain tissues by pre-column derivatization with high-performance liquid chromatographic fluorescence detection and mass spectrometric identification, Talanta 76(3) (2008) 690-697.</w:t>
      </w:r>
    </w:p>
    <w:p w14:paraId="051230A8" w14:textId="767E3665"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[14] M.Y. Emran, M.A. Shenashen, A. Elmarakbi, M.M. Selim, S.A. El-Safty, Nitrogen-doped carbon hollow trunk-like structure as a portable electrochemical sensor for noradrenaline detection in neuronal cells, Anal</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Chim</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Acta 1192 (2022) 339380.</w:t>
      </w:r>
    </w:p>
    <w:p w14:paraId="0F23A486" w14:textId="78BC414B"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[15] A. Pahlavan, V.K. Gupta, A.L. Sanati, F. Karimi, M. Yoosefian, M. Ghadami, ZnO/CNTs nanocomposite/ionic liquid carbon paste electrode for determination of noradrenaline in human samples, Electrochim</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Acta 123 (2014) 456-462.</w:t>
      </w:r>
    </w:p>
    <w:p w14:paraId="340FA121" w14:textId="211033A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[16] M.Y. Emran, S.A. El-Safty, A. Elmarakbi, A. Reda, A. El Sabagh, M.A. Shenashen, Chipset Nanosensor Based on N-Doped Carbon Nanobuds for Selective Screening of Epinephrine in Human Samples, Adv</w:t>
      </w:r>
      <w:r w:rsidR="004F1C9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Mate</w:t>
      </w:r>
      <w:r w:rsidR="004F1C98" w:rsidRPr="00052C08">
        <w:rPr>
          <w:rFonts w:asciiTheme="majorBidi" w:hAnsiTheme="majorBidi" w:cstheme="majorBidi"/>
          <w:color w:val="000000" w:themeColor="text1"/>
          <w:sz w:val="24"/>
          <w:szCs w:val="24"/>
        </w:rPr>
        <w:t>r.</w:t>
      </w:r>
      <w:r w:rsidRPr="00052C08">
        <w:rPr>
          <w:rFonts w:asciiTheme="majorBidi" w:hAnsiTheme="majorBidi" w:cstheme="majorBidi"/>
          <w:color w:val="000000" w:themeColor="text1"/>
          <w:sz w:val="24"/>
          <w:szCs w:val="24"/>
        </w:rPr>
        <w:t xml:space="preserve"> Interfaces 9(1) (2022) 2101473.</w:t>
      </w:r>
    </w:p>
    <w:p w14:paraId="3D5C4E7E" w14:textId="60375009"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[17] Y. Zhang, W. Ren, Y.Z. Fan, J.X. Dong, H. Zhang, H.Q. Luo, N.B. Li, Label-free fluorescent discrimination and detection of epinephrine and dopamine based on bioinspired in situ copolymers and excitation wavelength switch, Anal</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Chim</w:t>
      </w:r>
      <w:r w:rsidR="004F1C98"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Acta 1054 (2019) 167-175.</w:t>
      </w:r>
    </w:p>
    <w:p w14:paraId="633D08F5" w14:textId="73F0022A"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[18] K.-D. Seo, M.M.D. Hossain, N.G. Gurudatt, C.S. Choi, M.J.A. Shiddiky, D.-S. Park, Y.-B. Shim, Microfluidic neurotransmitters sensor in blood plasma with mediator-immobilized conducting polymer/N, S-doped porous carbon composite, Sens</w:t>
      </w:r>
      <w:r w:rsidR="002C76A0"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Actuat</w:t>
      </w:r>
      <w:r w:rsidR="002C76A0"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 Chem</w:t>
      </w:r>
      <w:r w:rsidR="002C76A0"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313 (2020) 128017.</w:t>
      </w:r>
    </w:p>
    <w:p w14:paraId="6E2B837E" w14:textId="772E35BA"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[19] Y. Liu, M. Li, F. Zhang, A. Zhu, G. Shi, Development of Au Disk Nanoelectrode Down to 3 nm in Radius for Detection of Dopamine Release from a Single Cell, Anal</w:t>
      </w:r>
      <w:r w:rsidR="002C76A0"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Chem</w:t>
      </w:r>
      <w:r w:rsidR="002C76A0"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87(11) (2015) 5531-5538.</w:t>
      </w:r>
    </w:p>
    <w:p w14:paraId="09F1CFE7" w14:textId="2C2F634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[20] L. Jiang, G.W. Nelson, J. Abda, J.S. Foord, Novel Modifications to Carbon-Based Electrodes to Improve the Electrochemical Detection of Dopamine, ACS Appl</w:t>
      </w:r>
      <w:r w:rsidR="002C76A0"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Mate</w:t>
      </w:r>
      <w:r w:rsidR="002C76A0" w:rsidRPr="00052C08">
        <w:rPr>
          <w:rFonts w:asciiTheme="majorBidi" w:hAnsiTheme="majorBidi" w:cstheme="majorBidi"/>
          <w:color w:val="000000" w:themeColor="text1"/>
          <w:sz w:val="24"/>
          <w:szCs w:val="24"/>
        </w:rPr>
        <w:t>r.</w:t>
      </w:r>
      <w:r w:rsidRPr="00052C08">
        <w:rPr>
          <w:rFonts w:asciiTheme="majorBidi" w:hAnsiTheme="majorBidi" w:cstheme="majorBidi"/>
          <w:color w:val="000000" w:themeColor="text1"/>
          <w:sz w:val="24"/>
          <w:szCs w:val="24"/>
        </w:rPr>
        <w:t xml:space="preserve"> Interfaces 8(42) (2016) 28338-28348.</w:t>
      </w:r>
    </w:p>
    <w:p w14:paraId="4B5C0FF3" w14:textId="43211770"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[21] M. Cao, W. Deng, Z. Zhu, C. Ma, J. Bai, M.Y. Emran, A. Kotb, M. Sun, M. Zhou, A Fully Integrated Handheld Electrochemical Sensing Platform for Point-of-Care Testing of Escherichia coli O157:H7, Anal</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Chem</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96(13) (2024) 5340-5347.</w:t>
      </w:r>
    </w:p>
    <w:p w14:paraId="26DAC637"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[22] L. Zheng, M. Cao, Y. Du, Q. Liu, M.Y. Emran, A. Kotb, M. Sun, C.-B. Ma, M. Zhou, Artificial enzyme innovations in electrochemical devices: advancing wearable and portable sensing technologies, Nanoscale 16(1) (2024) 44-60.</w:t>
      </w:r>
    </w:p>
    <w:p w14:paraId="3FECC39A" w14:textId="1CAC9BE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[23] Y. Bi, M. Sun, J. Wang, Z. Zhu, J. Bai, M.Y. Emran, A. Kotb, X. Bo, M. Zhou, Universal Fully Integrated Wearable Sensor Arrays for the Multiple Electrolyte and Metabolite Monitoring in Raw Sweat, Saliva, or Urine, Anal</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Chem</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95(16) (2023) 6690-6699.</w:t>
      </w:r>
    </w:p>
    <w:p w14:paraId="59180571" w14:textId="3698372F"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[24] I.A. Mattioli, P. Cervini, É.T.G. Cavalheiro, Screen-printed disposable electrodes using graphite-polyurethane composites modified with magnetite and chitosan-coated magnetite nanoparticles for voltammetric epinephrine sensing: a comparative study, Microchim</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Acta 187(6) (2020) 318.</w:t>
      </w:r>
    </w:p>
    <w:p w14:paraId="4D1ABC08" w14:textId="68C13199"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[25] M.Y. Emran, M.A. Shenashen, S.A. El-Safty, M.M. Selim, Design of porous S-doped carbon nanostructured electrode sensor for sensitive and selective detection of guanine from DNA samples, Microp</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Mesop</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Mater</w:t>
      </w:r>
      <w:r w:rsidR="00F9437D"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320 (2021) 111097.</w:t>
      </w:r>
    </w:p>
    <w:p w14:paraId="09263F8E" w14:textId="3A9ED593"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[26] C. Karaman, O. Karaman, N. Atar, M.L. Yola, Tailoring of cobalt phosphide anchored nitrogen and sulfur co-doped three dimensional graphene hybrid: Boosted electrocatalytic performance towards hydrogen evolution reaction, Electrochim</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Acta 380 (2021) 138262.</w:t>
      </w:r>
    </w:p>
    <w:p w14:paraId="1779EF42" w14:textId="63438886"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[27] M. Keerthi, G. Boopathy, S.-M. Chen, T.-W. Chen, B.-S. Lou, A core-shell molybdenum nanoparticles entrapped f-MWCNTs hybrid nanostructured material based non-enzymatic biosensor for electrochemical detection of dopamine neurotransmitter in biological samples, Sci</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Rep</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9(1) (2019) 13075.</w:t>
      </w:r>
    </w:p>
    <w:p w14:paraId="216261DD" w14:textId="6342A6ED"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[28] J.-M. Moon, N. Thapliyal, K.K. Hussain, R.N. Goyal, Y.-B. Shim, Conducting polymer-based electrochemical biosensors for neurotransmitters: A review, Biosens</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Bioelectron</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102 (2018) 540-552.</w:t>
      </w:r>
    </w:p>
    <w:p w14:paraId="011A24B6" w14:textId="42817D1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[29] M.Y. Emran, S.A. El-Safty, M.M. Selim, M.A. Shenashen, Selective monitoring of ultra-trace guanine and adenine from hydrolyzed DNA using boron-doped carbon electrode surfaces, Sens</w:t>
      </w:r>
      <w:r w:rsidR="00F9437D"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Actuat</w:t>
      </w:r>
      <w:r w:rsidR="00F9437D"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B: Chem</w:t>
      </w:r>
      <w:r w:rsidR="00F9437D"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329 (2021) 129192.</w:t>
      </w:r>
    </w:p>
    <w:p w14:paraId="4866BCB2" w14:textId="61F32E7F"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[30] M. Madej, D. Matoga, K. Skaźnik, R. Porada, B. Baś, J. Kochana, A voltammetric sensor based on mixed proton-electron conducting composite including metal-organic framework JUK-2 for determination of citalopram, Microchim</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Acta 188(6) (2021) 184.</w:t>
      </w:r>
    </w:p>
    <w:p w14:paraId="49B69B41" w14:textId="56287EB5"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[31] Y.H. Chang, P.M. Woi, Y. Alias, The selective electrochemical detection of dopamine in the presence of ascorbic acid and uric acid using electro-polymerised-β-cyclodextrin </w:t>
      </w:r>
      <w:r w:rsidRPr="00052C08">
        <w:rPr>
          <w:rFonts w:asciiTheme="majorBidi" w:hAnsiTheme="majorBidi" w:cstheme="majorBidi"/>
          <w:color w:val="000000" w:themeColor="text1"/>
          <w:sz w:val="24"/>
          <w:szCs w:val="24"/>
        </w:rPr>
        <w:lastRenderedPageBreak/>
        <w:t>incorporated f-MWCNTs/polyaniline modified glassy carbon electrode, Microchem</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J</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148 (2019) 322-330.</w:t>
      </w:r>
    </w:p>
    <w:p w14:paraId="377C6349" w14:textId="707C574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[32] B. Demirkan, S. Bozkurt, K. Cellat, K. Arıkan, M. Yılmaz, A. Şavk, M.H. Çalımlı, M.S. Nas, M.N. Atalar, M.H. Alma, F. Sen, Palladium supported on polypyrrole/reduced graphene oxidenanoparticles for simultaneous biosensing application of ascorbic acid, dopamine, and</w:t>
      </w:r>
      <w:r w:rsidR="00C946A8"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uric acid, Sci</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Rep</w:t>
      </w:r>
      <w:r w:rsidR="006E105F"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10(1) (2020) 2946.</w:t>
      </w:r>
    </w:p>
    <w:p w14:paraId="4A272AA9" w14:textId="5D38B49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[33] M.A. Shenashen, M.Y. Emran, A. El Sabagh, M.M. Selim, A. Elmarakbi, S.A. El-Safty, Progress in sensory devices of pesticides, pathogens, coronavirus, and chemical additives and hazards in food assessment: Food safety concerns, Prog</w:t>
      </w:r>
      <w:r w:rsidR="006E105F"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Mater</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Sci</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124 (2022) 100866.</w:t>
      </w:r>
    </w:p>
    <w:p w14:paraId="053DACAC" w14:textId="4655EB1B"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[34] Z. Li, Y. Guo, H. Yue, X. Gao, S. Huang, X. Zhang, Y. Yu, H. Zhang, H. Zhang, Electrochemical determination of epinephrine based on Ti</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C</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T</w:t>
      </w:r>
      <w:r w:rsidRPr="00052C08">
        <w:rPr>
          <w:rFonts w:asciiTheme="majorBidi" w:hAnsiTheme="majorBidi" w:cstheme="majorBidi"/>
          <w:color w:val="000000" w:themeColor="text1"/>
          <w:sz w:val="24"/>
          <w:szCs w:val="24"/>
          <w:vertAlign w:val="subscript"/>
        </w:rPr>
        <w:t xml:space="preserve">x </w:t>
      </w:r>
      <w:r w:rsidRPr="00052C08">
        <w:rPr>
          <w:rFonts w:asciiTheme="majorBidi" w:hAnsiTheme="majorBidi" w:cstheme="majorBidi"/>
          <w:color w:val="000000" w:themeColor="text1"/>
          <w:sz w:val="24"/>
          <w:szCs w:val="24"/>
        </w:rPr>
        <w:t>MXene-reduced graphene oxide/ITO electrode, J</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Electroanal</w:t>
      </w:r>
      <w:r w:rsidR="006E105F"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Chem</w:t>
      </w:r>
      <w:r w:rsidR="006E105F"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 895 (2021) 115425.</w:t>
      </w:r>
    </w:p>
    <w:p w14:paraId="30E1686B" w14:textId="4A7108DB"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[35] K. Chetankumar, B.E. Kumara Swamy, S.C. Sharma, H. Adarsha, Coomassie brilliant blue G 250 modified carbon paste electrode sensor for the voltammetric detection of dihydroxybenzene isomers, Sci</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Rep</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11(1) (2021) 15933.</w:t>
      </w:r>
    </w:p>
    <w:p w14:paraId="0644ABAD" w14:textId="4D89A6E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[36] W. Zhang, G. Jia, Z. Li, C. Yuan, Y. Bai, D. Fu, Selective Electrochemical Detection of Dopamine on Polyoxometalate-Based Metal–Organic Framework and Its Composite with Reduced Graphene Oxide, Adv</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Mater</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Interfaces 4(10) (2017) 1601241.</w:t>
      </w:r>
    </w:p>
    <w:p w14:paraId="751B1686" w14:textId="400BCB5B"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[37] M.Y. Emran, M.A. Shenashen, A.A. Abdelwahab, M. Abdelmottaleb, S.A. El-Safty, Facile synthesis of microporous sulfur-doped carbon spheres as electrodes for ultrasensitive detection of ascorbic acid in food and pharmaceutical products, New J</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Chem</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42(7) (2018) 5037-5044.</w:t>
      </w:r>
    </w:p>
    <w:p w14:paraId="0F8C318E" w14:textId="52BCD63B"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[38] X. Hu, M. Fan, Y. Zhu, Q. Zhu, Q. Song, Z. Dong, Biomass-derived phosphorus-doped carbon materials as efficient metal-free catalysts for selective aerobic oxidation of alcohols, Green Chem</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21(19) (2019) 5274-5283.</w:t>
      </w:r>
    </w:p>
    <w:p w14:paraId="70462947" w14:textId="20B212C3"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[39] D. Wang, N.B. Saleh, W. Sun, C.M. Park, C. Shen, N. Aich, W.J.G.M. Peijnenburg, W. Zhang, Y. Jin, C. Su, Next-Generation Multifunctional Carbon–Metal Nanohybrids for Energy and Environmental Applications, Env</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Sci</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Techn</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53(13) (2019) 7265-7287.</w:t>
      </w:r>
    </w:p>
    <w:p w14:paraId="45C59A01" w14:textId="3E1AE293"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[40] S. Alim, J. Vejayan, M.M. Yusoff, A.K.M. Kafi, Recent uses of carbon nanotubes &amp; gold nanoparticles in electrochemistry with application in biosensing: A review, Biosens</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Bioelectron</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121 (2018) 125-136.</w:t>
      </w:r>
    </w:p>
    <w:p w14:paraId="6CA891F1"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[41] M. Wang, M. Zhang, J. Zhu, J. Wang, L. Hu, T. Sun, M. Wang, Y. Tang, g-C3N4/Co Nanohybrids for Ultra-sensitive Simultaneous Detection of Uric Acid and Dopamine, ChemElectroChem 7(6) (2020) 1373-1377.</w:t>
      </w:r>
    </w:p>
    <w:p w14:paraId="0B46CE8E" w14:textId="0881D3FA"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[42] Y.-N. Sun, M.-L. Zhang, L. Zhao, Z.-Y. Sui, Z.-Y. Sun, B.-H. Han, A N, P Dual-Doped Carbon with High Porosity as an Advanced Metal-Free Oxygen Reduction Catalyst, Adv</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Mater</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Interfaces 6(14) (2019) 1900592.</w:t>
      </w:r>
    </w:p>
    <w:p w14:paraId="61847DCE" w14:textId="43DCA5A9"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[43] M.Y. Emran, S.A. El-Safty, M.M. Selim, T. Minowa, A. Elmarakbi, M.A. Shenashen, Non-metal sensory electrode design and protocol of DNA-nucleobases in living cells exposed to oxidative stresses, Anal</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Chim</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Acta 1142 (2021) 143-156.</w:t>
      </w:r>
    </w:p>
    <w:p w14:paraId="62D0128C"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[44] M.Y. Emran, S.A. El-Safty, M.M. Selim, A. Reda, H. Morita, M.A. Shenashen, Electrochemical sensors-based phosphorus-doped carbon for determination of adenine DNA-nucleobases in living cells, Carbon 173 (2021) 1093-1104.</w:t>
      </w:r>
    </w:p>
    <w:p w14:paraId="62F46483" w14:textId="3362763A"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[45] B. Huang, X. Hu, Y. Liu, W. Qi, Z. Xie, Biomolecule-derived N/S co-doped CNT-graphene hybrids exhibiting excellent electrochemical activities, J</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Power Sour</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413 (2019) 408-417.</w:t>
      </w:r>
    </w:p>
    <w:p w14:paraId="2D0F31AB" w14:textId="165740C6"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[46] N. Akhtar, S.A. El-Safty, M.E. Abdelsalam, H. Kawarada, One-Pot Fabrication of Dendritic NiO@carbon–nitrogen Dot Electrodes for Screening Blood Glucose Level in Diabetes, Adv</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Healthcare Mater</w:t>
      </w:r>
      <w:r w:rsidR="007046FE"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4(14) (2015) 2110-2119.</w:t>
      </w:r>
    </w:p>
    <w:p w14:paraId="5CE4D414" w14:textId="4920446F"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[47] J. Li, J. Jiang, H. Feng, Z. Xu, S. Tang, P. Deng, D. Qian, Facile synthesis of 3D porous nitrogen-doped graphene as an efficient electrocatalyst for adenine sensing, RSC Adv</w:t>
      </w:r>
      <w:r w:rsidR="007046FE"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6(37) (2016) 31565-31573.</w:t>
      </w:r>
    </w:p>
    <w:p w14:paraId="5ACED196" w14:textId="3B489680"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[48] Y. Gong, M. Li, H. Li, Y</w:t>
      </w:r>
      <w:r w:rsidR="003F2539"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 xml:space="preserve">Wang, Graphitic carbon nitride polymers: promising catalysts or catalyst supports for heterogeneous oxidation and hydrogenation, </w:t>
      </w:r>
      <w:r w:rsidR="00683BE6" w:rsidRPr="00052C08">
        <w:rPr>
          <w:rFonts w:asciiTheme="majorBidi" w:hAnsiTheme="majorBidi" w:cstheme="majorBidi"/>
          <w:color w:val="000000" w:themeColor="text1"/>
          <w:sz w:val="24"/>
          <w:szCs w:val="24"/>
        </w:rPr>
        <w:t xml:space="preserve">Green Chem. </w:t>
      </w:r>
      <w:r w:rsidRPr="00052C08">
        <w:rPr>
          <w:rFonts w:asciiTheme="majorBidi" w:hAnsiTheme="majorBidi" w:cstheme="majorBidi"/>
          <w:color w:val="000000" w:themeColor="text1"/>
          <w:sz w:val="24"/>
          <w:szCs w:val="24"/>
        </w:rPr>
        <w:t>17(2) (2015) 715-736.</w:t>
      </w:r>
    </w:p>
    <w:p w14:paraId="0BFEC4AA" w14:textId="331D1145"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[49] G. Yan, X. Feng, L. Xiao, W. Xi, H. Tan, H. Shi, Y. Wang, Y.J.D.T. Li, Tuning of the photocatalytic performance of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by polyoxometalates under visible light, </w:t>
      </w:r>
      <w:r w:rsidR="00ED7A69" w:rsidRPr="00052C08">
        <w:rPr>
          <w:rFonts w:asciiTheme="majorBidi" w:hAnsiTheme="majorBidi" w:cstheme="majorBidi"/>
          <w:color w:val="000000" w:themeColor="text1"/>
          <w:sz w:val="24"/>
          <w:szCs w:val="24"/>
        </w:rPr>
        <w:t xml:space="preserve">Dalton Trans. </w:t>
      </w:r>
      <w:r w:rsidRPr="00052C08">
        <w:rPr>
          <w:rFonts w:asciiTheme="majorBidi" w:hAnsiTheme="majorBidi" w:cstheme="majorBidi"/>
          <w:color w:val="000000" w:themeColor="text1"/>
          <w:sz w:val="24"/>
          <w:szCs w:val="24"/>
        </w:rPr>
        <w:t>46(46) (2017) 16019-16024.</w:t>
      </w:r>
    </w:p>
    <w:p w14:paraId="7590EB2B" w14:textId="352AE083"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[50] A. Alsalme, A.</w:t>
      </w:r>
      <w:r w:rsidR="00ED7A69" w:rsidRPr="00052C08">
        <w:rPr>
          <w:rFonts w:asciiTheme="majorBidi" w:hAnsiTheme="majorBidi" w:cstheme="majorBidi"/>
          <w:color w:val="000000" w:themeColor="text1"/>
          <w:sz w:val="24"/>
          <w:szCs w:val="24"/>
        </w:rPr>
        <w:t>H.</w:t>
      </w:r>
      <w:r w:rsidRPr="00052C08">
        <w:rPr>
          <w:rFonts w:asciiTheme="majorBidi" w:hAnsiTheme="majorBidi" w:cstheme="majorBidi"/>
          <w:color w:val="000000" w:themeColor="text1"/>
          <w:sz w:val="24"/>
          <w:szCs w:val="24"/>
        </w:rPr>
        <w:t xml:space="preserve"> Galal, E.F. El-Sherbeny, A. Soltan, M. </w:t>
      </w:r>
      <w:r w:rsidR="00ED7A69" w:rsidRPr="00052C08">
        <w:rPr>
          <w:rFonts w:asciiTheme="majorBidi" w:hAnsiTheme="majorBidi" w:cstheme="majorBidi"/>
          <w:color w:val="000000" w:themeColor="text1"/>
          <w:sz w:val="24"/>
          <w:szCs w:val="24"/>
        </w:rPr>
        <w:t xml:space="preserve">F. </w:t>
      </w:r>
      <w:r w:rsidRPr="00052C08">
        <w:rPr>
          <w:rFonts w:asciiTheme="majorBidi" w:hAnsiTheme="majorBidi" w:cstheme="majorBidi"/>
          <w:color w:val="000000" w:themeColor="text1"/>
          <w:sz w:val="24"/>
          <w:szCs w:val="24"/>
        </w:rPr>
        <w:t>Abdel-Messih, M.</w:t>
      </w:r>
      <w:r w:rsidR="00ED7A69" w:rsidRPr="00052C08">
        <w:rPr>
          <w:rFonts w:asciiTheme="majorBidi" w:hAnsiTheme="majorBidi" w:cstheme="majorBidi"/>
          <w:color w:val="000000" w:themeColor="text1"/>
          <w:sz w:val="24"/>
          <w:szCs w:val="24"/>
        </w:rPr>
        <w:t>A.</w:t>
      </w:r>
      <w:r w:rsidRPr="00052C08">
        <w:rPr>
          <w:rFonts w:asciiTheme="majorBidi" w:hAnsiTheme="majorBidi" w:cstheme="majorBidi"/>
          <w:color w:val="000000" w:themeColor="text1"/>
          <w:sz w:val="24"/>
          <w:szCs w:val="24"/>
        </w:rPr>
        <w:t>Ahmed, Fabrication of S-scheme TiO</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nanocomposites for generation of hydrogen gas and removal of fluorescein dye, </w:t>
      </w:r>
      <w:r w:rsidR="00ED7A69" w:rsidRPr="00052C08">
        <w:rPr>
          <w:rFonts w:asciiTheme="majorBidi" w:hAnsiTheme="majorBidi" w:cstheme="majorBidi"/>
          <w:color w:val="000000" w:themeColor="text1"/>
          <w:sz w:val="24"/>
          <w:szCs w:val="24"/>
        </w:rPr>
        <w:t xml:space="preserve">Diam. Relat. Mater. </w:t>
      </w:r>
      <w:r w:rsidRPr="00052C08">
        <w:rPr>
          <w:rFonts w:asciiTheme="majorBidi" w:hAnsiTheme="majorBidi" w:cstheme="majorBidi"/>
          <w:color w:val="000000" w:themeColor="text1"/>
          <w:sz w:val="24"/>
          <w:szCs w:val="24"/>
        </w:rPr>
        <w:t>122 (2022) 108819.</w:t>
      </w:r>
    </w:p>
    <w:p w14:paraId="5AD7CF6C" w14:textId="6FDC69A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[51] N. Al-Zaqri, A. Alsalme, M.</w:t>
      </w:r>
      <w:r w:rsidR="009C3DC6" w:rsidRPr="00052C08">
        <w:rPr>
          <w:rFonts w:asciiTheme="majorBidi" w:hAnsiTheme="majorBidi" w:cstheme="majorBidi"/>
          <w:color w:val="000000" w:themeColor="text1"/>
          <w:sz w:val="24"/>
          <w:szCs w:val="24"/>
        </w:rPr>
        <w:t>A.</w:t>
      </w:r>
      <w:r w:rsidRPr="00052C08">
        <w:rPr>
          <w:rFonts w:asciiTheme="majorBidi" w:hAnsiTheme="majorBidi" w:cstheme="majorBidi"/>
          <w:color w:val="000000" w:themeColor="text1"/>
          <w:sz w:val="24"/>
          <w:szCs w:val="24"/>
        </w:rPr>
        <w:t xml:space="preserve"> Ahmed, A.</w:t>
      </w:r>
      <w:r w:rsidR="009C3DC6" w:rsidRPr="00052C08">
        <w:rPr>
          <w:rFonts w:asciiTheme="majorBidi" w:hAnsiTheme="majorBidi" w:cstheme="majorBidi"/>
          <w:color w:val="000000" w:themeColor="text1"/>
          <w:sz w:val="24"/>
          <w:szCs w:val="24"/>
        </w:rPr>
        <w:t>H.</w:t>
      </w:r>
      <w:r w:rsidRPr="00052C08">
        <w:rPr>
          <w:rFonts w:asciiTheme="majorBidi" w:hAnsiTheme="majorBidi" w:cstheme="majorBidi"/>
          <w:color w:val="000000" w:themeColor="text1"/>
          <w:sz w:val="24"/>
          <w:szCs w:val="24"/>
        </w:rPr>
        <w:t>Galal, Construction of novel direct Z-scheme AgIO</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heterojunction for photocatalytic hydrogen production and photodegradation of fluorescein dye, </w:t>
      </w:r>
      <w:r w:rsidR="00ED7A69" w:rsidRPr="00052C08">
        <w:rPr>
          <w:rFonts w:asciiTheme="majorBidi" w:hAnsiTheme="majorBidi" w:cstheme="majorBidi"/>
          <w:color w:val="000000" w:themeColor="text1"/>
          <w:sz w:val="24"/>
          <w:szCs w:val="24"/>
        </w:rPr>
        <w:t>Diam. Relat. Mater.</w:t>
      </w:r>
      <w:r w:rsidRPr="00052C08">
        <w:rPr>
          <w:rFonts w:asciiTheme="majorBidi" w:hAnsiTheme="majorBidi" w:cstheme="majorBidi"/>
          <w:color w:val="000000" w:themeColor="text1"/>
          <w:sz w:val="24"/>
          <w:szCs w:val="24"/>
        </w:rPr>
        <w:t>109 (2020) 108071.</w:t>
      </w:r>
    </w:p>
    <w:p w14:paraId="36246AFC" w14:textId="548F96C5"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[52] A.M. Basely, M.H. Shaker, F.M. Helmy, M. </w:t>
      </w:r>
      <w:r w:rsidR="00ED7A69" w:rsidRPr="00052C08">
        <w:rPr>
          <w:rFonts w:asciiTheme="majorBidi" w:hAnsiTheme="majorBidi" w:cstheme="majorBidi"/>
          <w:color w:val="000000" w:themeColor="text1"/>
          <w:sz w:val="24"/>
          <w:szCs w:val="24"/>
        </w:rPr>
        <w:t>F.</w:t>
      </w:r>
      <w:r w:rsidRPr="00052C08">
        <w:rPr>
          <w:rFonts w:asciiTheme="majorBidi" w:hAnsiTheme="majorBidi" w:cstheme="majorBidi"/>
          <w:color w:val="000000" w:themeColor="text1"/>
          <w:sz w:val="24"/>
          <w:szCs w:val="24"/>
        </w:rPr>
        <w:t>Abdel-Messih, M.</w:t>
      </w:r>
      <w:r w:rsidR="00ED7A69" w:rsidRPr="00052C08">
        <w:rPr>
          <w:rFonts w:asciiTheme="majorBidi" w:hAnsiTheme="majorBidi" w:cstheme="majorBidi"/>
          <w:color w:val="000000" w:themeColor="text1"/>
          <w:sz w:val="24"/>
          <w:szCs w:val="24"/>
        </w:rPr>
        <w:t>A.</w:t>
      </w:r>
      <w:r w:rsidRPr="00052C08">
        <w:rPr>
          <w:rFonts w:asciiTheme="majorBidi" w:hAnsiTheme="majorBidi" w:cstheme="majorBidi"/>
          <w:color w:val="000000" w:themeColor="text1"/>
          <w:sz w:val="24"/>
          <w:szCs w:val="24"/>
        </w:rPr>
        <w:t>.Ahmed, Construction of Bi</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S</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step S-scheme heterojunctions for photothermal decomposition of rhodamine B dye under natural sunlight radiations, </w:t>
      </w:r>
      <w:r w:rsidR="00ED7A69" w:rsidRPr="00052C08">
        <w:rPr>
          <w:rFonts w:asciiTheme="majorBidi" w:hAnsiTheme="majorBidi" w:cstheme="majorBidi"/>
          <w:color w:val="000000" w:themeColor="text1"/>
          <w:sz w:val="24"/>
          <w:szCs w:val="24"/>
        </w:rPr>
        <w:t xml:space="preserve">Inorg. Chem. Commun. </w:t>
      </w:r>
      <w:r w:rsidRPr="00052C08">
        <w:rPr>
          <w:rFonts w:asciiTheme="majorBidi" w:hAnsiTheme="majorBidi" w:cstheme="majorBidi"/>
          <w:color w:val="000000" w:themeColor="text1"/>
          <w:sz w:val="24"/>
          <w:szCs w:val="24"/>
        </w:rPr>
        <w:t>148 (2023) 110300.</w:t>
      </w:r>
    </w:p>
    <w:p w14:paraId="1538C07E" w14:textId="765E3B09"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[53] Z. Zhang, D. Jiang, D. Li, M. He, M. Chen, Construction of SnNb</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O</w:t>
      </w:r>
      <w:r w:rsidRPr="00052C08">
        <w:rPr>
          <w:rFonts w:asciiTheme="majorBidi" w:hAnsiTheme="majorBidi" w:cstheme="majorBidi"/>
          <w:color w:val="000000" w:themeColor="text1"/>
          <w:sz w:val="24"/>
          <w:szCs w:val="24"/>
          <w:vertAlign w:val="subscript"/>
        </w:rPr>
        <w:t xml:space="preserve">6 </w:t>
      </w:r>
      <w:r w:rsidRPr="00052C08">
        <w:rPr>
          <w:rFonts w:asciiTheme="majorBidi" w:hAnsiTheme="majorBidi" w:cstheme="majorBidi"/>
          <w:color w:val="000000" w:themeColor="text1"/>
          <w:sz w:val="24"/>
          <w:szCs w:val="24"/>
        </w:rPr>
        <w:t>nanosheet/g-C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nanosheet two-dimensional heterostructures with improved photocatalytic activity: synergistic effect and mechanism insight, </w:t>
      </w:r>
      <w:r w:rsidR="00504A50" w:rsidRPr="00052C08">
        <w:rPr>
          <w:rFonts w:asciiTheme="majorBidi" w:hAnsiTheme="majorBidi" w:cstheme="majorBidi"/>
          <w:color w:val="000000" w:themeColor="text1"/>
          <w:sz w:val="24"/>
          <w:szCs w:val="24"/>
        </w:rPr>
        <w:t>Appl. Catal.</w:t>
      </w:r>
      <w:r w:rsidR="008863BD" w:rsidRPr="00052C08">
        <w:rPr>
          <w:rFonts w:asciiTheme="majorBidi" w:hAnsiTheme="majorBidi" w:cstheme="majorBidi"/>
          <w:color w:val="000000" w:themeColor="text1"/>
          <w:sz w:val="24"/>
          <w:szCs w:val="24"/>
        </w:rPr>
        <w:t xml:space="preserve"> </w:t>
      </w:r>
      <w:r w:rsidR="00504A50" w:rsidRPr="00052C08">
        <w:rPr>
          <w:rFonts w:asciiTheme="majorBidi" w:hAnsiTheme="majorBidi" w:cstheme="majorBidi"/>
          <w:color w:val="000000" w:themeColor="text1"/>
          <w:sz w:val="24"/>
          <w:szCs w:val="24"/>
        </w:rPr>
        <w:t>B: Env.</w:t>
      </w:r>
      <w:r w:rsidRPr="00052C08">
        <w:rPr>
          <w:rFonts w:asciiTheme="majorBidi" w:hAnsiTheme="majorBidi" w:cstheme="majorBidi"/>
          <w:color w:val="000000" w:themeColor="text1"/>
          <w:sz w:val="24"/>
          <w:szCs w:val="24"/>
        </w:rPr>
        <w:t>183 (2016) 113-123.</w:t>
      </w:r>
    </w:p>
    <w:p w14:paraId="36965A52" w14:textId="568C18E1"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[54] Y. Shiraishi, Y. Kofuji, H. Sakamoto, S. Tanaka, S. Ichikawa, T. Hirai, Effects of surface defects on photocatalytic H</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O</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production by mesoporous graphitic carbon nitride under visible light irradiation, </w:t>
      </w:r>
      <w:r w:rsidR="0058085A" w:rsidRPr="00052C08">
        <w:rPr>
          <w:rFonts w:asciiTheme="majorBidi" w:hAnsiTheme="majorBidi" w:cstheme="majorBidi"/>
          <w:color w:val="000000" w:themeColor="text1"/>
          <w:sz w:val="24"/>
          <w:szCs w:val="24"/>
        </w:rPr>
        <w:t xml:space="preserve">ACS Catal. </w:t>
      </w:r>
      <w:r w:rsidRPr="00052C08">
        <w:rPr>
          <w:rFonts w:asciiTheme="majorBidi" w:hAnsiTheme="majorBidi" w:cstheme="majorBidi"/>
          <w:color w:val="000000" w:themeColor="text1"/>
          <w:sz w:val="24"/>
          <w:szCs w:val="24"/>
        </w:rPr>
        <w:t>5(5) (2015) 3058-3066.</w:t>
      </w:r>
    </w:p>
    <w:p w14:paraId="77CAF910" w14:textId="23E8F7C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[55] J. Xiao, Y. Xie, F. Nawaz, Y. Wang, P. Du, H</w:t>
      </w:r>
      <w:r w:rsidR="008863BD"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Cao, Dramatic coupling of visible light with ozone on honeycomb-like porous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towards superior oxidation of water pollutants, </w:t>
      </w:r>
      <w:r w:rsidR="008863BD" w:rsidRPr="00052C08">
        <w:rPr>
          <w:rFonts w:asciiTheme="majorBidi" w:hAnsiTheme="majorBidi" w:cstheme="majorBidi"/>
          <w:color w:val="000000" w:themeColor="text1"/>
          <w:sz w:val="24"/>
          <w:szCs w:val="24"/>
        </w:rPr>
        <w:t xml:space="preserve">Appl. Catal. B: Env. </w:t>
      </w:r>
      <w:r w:rsidRPr="00052C08">
        <w:rPr>
          <w:rFonts w:asciiTheme="majorBidi" w:hAnsiTheme="majorBidi" w:cstheme="majorBidi"/>
          <w:color w:val="000000" w:themeColor="text1"/>
          <w:sz w:val="24"/>
          <w:szCs w:val="24"/>
        </w:rPr>
        <w:t>183 (2016) 417-425.</w:t>
      </w:r>
    </w:p>
    <w:p w14:paraId="665B2D06" w14:textId="36485106"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[56] W. Liu, J. Shen, Q. Liu, X. Yang, H. Tang, Porous MoP network structure as co-catalyst for H</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evolution over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nanosheets, </w:t>
      </w:r>
      <w:r w:rsidR="008863BD" w:rsidRPr="00052C08">
        <w:rPr>
          <w:rFonts w:asciiTheme="majorBidi" w:hAnsiTheme="majorBidi" w:cstheme="majorBidi"/>
          <w:color w:val="000000" w:themeColor="text1"/>
          <w:sz w:val="24"/>
          <w:szCs w:val="24"/>
        </w:rPr>
        <w:t xml:space="preserve">Appl. Surf. Sci. </w:t>
      </w:r>
      <w:r w:rsidRPr="00052C08">
        <w:rPr>
          <w:rFonts w:asciiTheme="majorBidi" w:hAnsiTheme="majorBidi" w:cstheme="majorBidi"/>
          <w:color w:val="000000" w:themeColor="text1"/>
          <w:sz w:val="24"/>
          <w:szCs w:val="24"/>
        </w:rPr>
        <w:t>462 (2018) 822-830.</w:t>
      </w:r>
    </w:p>
    <w:p w14:paraId="05B55CDE" w14:textId="5D4A4A70"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[57] A. Alsulmi, M.H. Shaker, A.M. Basely, M.</w:t>
      </w:r>
      <w:r w:rsidR="00B31597" w:rsidRPr="00052C08">
        <w:rPr>
          <w:rFonts w:asciiTheme="majorBidi" w:hAnsiTheme="majorBidi" w:cstheme="majorBidi"/>
          <w:color w:val="000000" w:themeColor="text1"/>
          <w:sz w:val="24"/>
          <w:szCs w:val="24"/>
        </w:rPr>
        <w:t>F.</w:t>
      </w:r>
      <w:r w:rsidRPr="00052C08">
        <w:rPr>
          <w:rFonts w:asciiTheme="majorBidi" w:hAnsiTheme="majorBidi" w:cstheme="majorBidi"/>
          <w:color w:val="000000" w:themeColor="text1"/>
          <w:sz w:val="24"/>
          <w:szCs w:val="24"/>
        </w:rPr>
        <w:t xml:space="preserve"> Abdel-Messih, A. Sultan, M.</w:t>
      </w:r>
      <w:r w:rsidR="00B31597" w:rsidRPr="00052C08">
        <w:rPr>
          <w:rFonts w:asciiTheme="majorBidi" w:hAnsiTheme="majorBidi" w:cstheme="majorBidi"/>
          <w:color w:val="000000" w:themeColor="text1"/>
          <w:sz w:val="24"/>
          <w:szCs w:val="24"/>
        </w:rPr>
        <w:t xml:space="preserve">A. </w:t>
      </w:r>
      <w:r w:rsidRPr="00052C08">
        <w:rPr>
          <w:rFonts w:asciiTheme="majorBidi" w:hAnsiTheme="majorBidi" w:cstheme="majorBidi"/>
          <w:color w:val="000000" w:themeColor="text1"/>
          <w:sz w:val="24"/>
          <w:szCs w:val="24"/>
        </w:rPr>
        <w:t>Ahmed, Engineering S-scheme Ag</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CO</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/g</w:t>
      </w:r>
      <w:r w:rsidR="00B31597" w:rsidRPr="00052C08">
        <w:rPr>
          <w:rFonts w:asciiTheme="majorBidi" w:hAnsiTheme="majorBidi" w:cstheme="majorBidi"/>
          <w:color w:val="000000" w:themeColor="text1"/>
          <w:sz w:val="24"/>
          <w:szCs w:val="24"/>
        </w:rPr>
        <w:t>-C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heterojunctions sonochemically to eradicate Rhodamine B dye under solar irradiation,</w:t>
      </w:r>
      <w:r w:rsidR="00B31597" w:rsidRPr="00052C08">
        <w:rPr>
          <w:rFonts w:asciiTheme="majorBidi" w:hAnsiTheme="majorBidi" w:cstheme="majorBidi"/>
          <w:color w:val="000000" w:themeColor="text1"/>
          <w:sz w:val="24"/>
          <w:szCs w:val="24"/>
        </w:rPr>
        <w:t xml:space="preserve"> RSC Adv.</w:t>
      </w:r>
      <w:r w:rsidRPr="00052C08">
        <w:rPr>
          <w:rFonts w:asciiTheme="majorBidi" w:hAnsiTheme="majorBidi" w:cstheme="majorBidi"/>
          <w:color w:val="000000" w:themeColor="text1"/>
          <w:sz w:val="24"/>
          <w:szCs w:val="24"/>
        </w:rPr>
        <w:t xml:space="preserve"> 13(18) (2023) 12229-12243.</w:t>
      </w:r>
    </w:p>
    <w:p w14:paraId="14B5EF32" w14:textId="4E61D723"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[58] L. Chen, M.A. Maigbay, M. Li, X. Qiu, Synthesis and modification strategies of g-C3N4 nanosheets for photocatalytic applications, Adv</w:t>
      </w:r>
      <w:r w:rsidR="00B3159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Powder Mater</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3(1) (2024) 100150.</w:t>
      </w:r>
    </w:p>
    <w:p w14:paraId="690D1A89" w14:textId="209A34C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[59] S. Hmamouchi, A.E. Yacoubi, M.E. Hezzat, B. Sallek, B.C.E. Idrissi, α-Fe</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O</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 xml:space="preserve">4 </w:t>
      </w:r>
      <w:r w:rsidRPr="00052C08">
        <w:rPr>
          <w:rFonts w:asciiTheme="majorBidi" w:hAnsiTheme="majorBidi" w:cstheme="majorBidi"/>
          <w:color w:val="000000" w:themeColor="text1"/>
          <w:sz w:val="24"/>
          <w:szCs w:val="24"/>
        </w:rPr>
        <w:t>nanocomposite with type II heterojunction for methylene blue photodegradation, Chem</w:t>
      </w:r>
      <w:r w:rsidR="00B3159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Phys</w:t>
      </w:r>
      <w:r w:rsidR="00B3159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Impact 8 (2024) 100577.</w:t>
      </w:r>
    </w:p>
    <w:p w14:paraId="3D0721C7" w14:textId="4C7E33E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[60] H. Wang, A. Xie, S. Li, J. Wang, K. Chen, Z. Su, N. Song, S. Luo, Three-dimensional g-C3N4/MWNTs/GO hybrid electrode as electrochemical sensor for simultaneous determination of ascorbic acid, dopamine and uric acid, Anal</w:t>
      </w:r>
      <w:r w:rsidR="00B3159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Chim</w:t>
      </w:r>
      <w:r w:rsidR="00B3159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Acta 1211 (2022) 339907.</w:t>
      </w:r>
    </w:p>
    <w:p w14:paraId="11B1B871" w14:textId="08AA41B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[61] Z. Aryan, H. Khajehsharifi, S. Shahrokhian, AuNPs-Ultrathin/Graphitic-C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nanosheets as a sensitive platform for electrochemical detection and determination of dopamine, Microchem</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J</w:t>
      </w:r>
      <w:r w:rsidR="00B3159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198 (2024) 110087.</w:t>
      </w:r>
    </w:p>
    <w:p w14:paraId="51003C31" w14:textId="588876E6"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[62] Q. Fu, C. Wang, J. Chen, Y. Wang, C. Li, Y. Xie, P. Zhao, J. Fei, BiPO</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/BiOCl/g-C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heterojunction based photoelectrochemical sensing of dopamine in serum samples, Coll</w:t>
      </w:r>
      <w:r w:rsidR="00B3159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Surf</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A: Physicochem</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Eng</w:t>
      </w:r>
      <w:r w:rsidR="00B3159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Aspects 656 (2023) 130456.</w:t>
      </w:r>
    </w:p>
    <w:p w14:paraId="7CA37292" w14:textId="1096446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[63] X.B. Joseph, N.M. Umesh, S.-F. Wang, J.A. Jesila, CoFe</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O</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supported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 xml:space="preserve">4 </w:t>
      </w:r>
      <w:r w:rsidRPr="00052C08">
        <w:rPr>
          <w:rFonts w:asciiTheme="majorBidi" w:hAnsiTheme="majorBidi" w:cstheme="majorBidi"/>
          <w:color w:val="000000" w:themeColor="text1"/>
          <w:sz w:val="24"/>
          <w:szCs w:val="24"/>
        </w:rPr>
        <w:t>nanocomposite for the sensitive electrochemical detection of dopamine, New J</w:t>
      </w:r>
      <w:r w:rsidR="00B3159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Chem</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45(38) (2021) 18131-18138.</w:t>
      </w:r>
    </w:p>
    <w:p w14:paraId="5E828DB3" w14:textId="41D72621"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[64] L. Zheng, H. Zhang, M. Won, E. Kim, M. Li, J.S. Kim, Codoping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with boron and graphene quantum dots: Enhancement of charge transfer for ultrasensitive and selective photoelectrochemical detection of dopamine, Biosens</w:t>
      </w:r>
      <w:r w:rsidR="00B3159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Bioelectron</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224 (2023) 115050.</w:t>
      </w:r>
    </w:p>
    <w:p w14:paraId="08700436"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[65] A. Olufemi Oluwole, P. Khoza, O.S. Olatunji, Synthesis and characterization of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doped with activated carbon (AC) prepared from grape leaf litters for the photocatalytic degradation of enrofloxacin in aqueous systems, ChemistrySelect 7(45) (2022) e202203601.</w:t>
      </w:r>
    </w:p>
    <w:p w14:paraId="1AA9C7C0" w14:textId="1C9BAA92"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[66] M. Zhang, Y. Liu, H. Zhao, J. Tao, N. Geng, W. Li, Y. Zhai, Pd anchored on a phytic acid/thiourea polymer as a highly active and stable catalyst for the reduction of nitroarene, ACS Appl</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Mater</w:t>
      </w:r>
      <w:r w:rsidR="00B3159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Interfaces 13(17) (2021) 19904-19914.</w:t>
      </w:r>
    </w:p>
    <w:p w14:paraId="62C1C651" w14:textId="4D1C7FBD"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 xml:space="preserve">[67] A.L.M. Daneluti, J.d.R. Matos, Study of thermal behavior of phytic acid, </w:t>
      </w:r>
      <w:r w:rsidR="00A74837" w:rsidRPr="00052C08">
        <w:rPr>
          <w:rFonts w:asciiTheme="majorBidi" w:hAnsiTheme="majorBidi" w:cstheme="majorBidi"/>
          <w:color w:val="000000" w:themeColor="text1"/>
          <w:sz w:val="24"/>
          <w:szCs w:val="24"/>
        </w:rPr>
        <w:t xml:space="preserve">Braz. J. Pharm. Sci. </w:t>
      </w:r>
      <w:r w:rsidRPr="00052C08">
        <w:rPr>
          <w:rFonts w:asciiTheme="majorBidi" w:hAnsiTheme="majorBidi" w:cstheme="majorBidi"/>
          <w:color w:val="000000" w:themeColor="text1"/>
          <w:sz w:val="24"/>
          <w:szCs w:val="24"/>
        </w:rPr>
        <w:t>49 (2013) 275-283.</w:t>
      </w:r>
    </w:p>
    <w:p w14:paraId="089919CE" w14:textId="1B098D8F"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[68] Y. Li, S. Zhu, Y. Liang, Z. Li, S. Wu, C. Chang, S. Luo, Z. Cui, One-step synthesis of Mo and S co-doped porous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nanosheets for efficient visible-light photocatalytic hydrogen evolution, Appl</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Surf</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Sci</w:t>
      </w:r>
      <w:r w:rsidR="00A7483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536 (2021) 147743.</w:t>
      </w:r>
    </w:p>
    <w:p w14:paraId="6EE1A258" w14:textId="17F131A0"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[69] D. Gogoi, A.K. Shah, M. Qureshi, A.K. Golder, N.R. Peela, Silver grafted graphitic-carbon nitride ternary hetero-junction Ag/gC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(Urea)-gC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(Thiourea) with efficient charge transfer for enhanced visible-light photocatalytic green H</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production, Appl</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Surf</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Sci</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558 (2021) 149900.</w:t>
      </w:r>
    </w:p>
    <w:p w14:paraId="5EE18541"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[70] N. Madima, K.K. Kefeni, S.B. Mishra, A.K. Mishra, TiO</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-modified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nanocomposite for photocatalytic degradation of organic dyes in aqueous solution, Heliyon 8(9) (2022) e10683.</w:t>
      </w:r>
    </w:p>
    <w:p w14:paraId="1702BF80" w14:textId="39778D6D"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[71] C.-Q. Xu, K. Li, W.-D. Zhang, Enhancing visible light photocatalytic activity of nitrogen-deficient g-C3N4 via thermal polymerization of acetic acid-treated melamine, J</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Coll</w:t>
      </w:r>
      <w:r w:rsidR="00A7483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Interface Sc</w:t>
      </w:r>
      <w:r w:rsidR="00A74837" w:rsidRPr="00052C08">
        <w:rPr>
          <w:rFonts w:asciiTheme="majorBidi" w:hAnsiTheme="majorBidi" w:cstheme="majorBidi"/>
          <w:color w:val="000000" w:themeColor="text1"/>
          <w:sz w:val="24"/>
          <w:szCs w:val="24"/>
        </w:rPr>
        <w:t>i.</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495 (2017) 27-36.</w:t>
      </w:r>
    </w:p>
    <w:p w14:paraId="2A3A0BC8" w14:textId="760A3EAC"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lastRenderedPageBreak/>
        <w:t>[72] F. He, M. Wang, L. Luo, Z. Wang, S. Peng, Y. Li, Directional modulation of triazine and heptazine based carbon nitride for efficient photocatalytic H</w:t>
      </w:r>
      <w:r w:rsidRPr="00052C08">
        <w:rPr>
          <w:rFonts w:asciiTheme="majorBidi" w:hAnsiTheme="majorBidi" w:cstheme="majorBidi"/>
          <w:color w:val="000000" w:themeColor="text1"/>
          <w:sz w:val="24"/>
          <w:szCs w:val="24"/>
          <w:vertAlign w:val="subscript"/>
        </w:rPr>
        <w:t>2</w:t>
      </w:r>
      <w:r w:rsidRPr="00052C08">
        <w:rPr>
          <w:rFonts w:asciiTheme="majorBidi" w:hAnsiTheme="majorBidi" w:cstheme="majorBidi"/>
          <w:color w:val="000000" w:themeColor="text1"/>
          <w:sz w:val="24"/>
          <w:szCs w:val="24"/>
        </w:rPr>
        <w:t xml:space="preserve"> evolution, Appl</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Sur</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Sci</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562 (2021) 150103.</w:t>
      </w:r>
    </w:p>
    <w:p w14:paraId="22B7F693" w14:textId="643C6EA1"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[73] Y. Jiao, Q. Huang, J. Wang, Z. He, Z. Li, A novel MoS2 quantum dots (QDs) decorated Z-scheme g-C3N4 nanosheet/N-doped carbon dots heterostructure photocatalyst for photocatalytic hydrogen evolution, Appl</w:t>
      </w:r>
      <w:r w:rsidR="00A74837"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Catal</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 Env</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247 (2019) 124-132.</w:t>
      </w:r>
    </w:p>
    <w:p w14:paraId="2E1ECF82" w14:textId="7130D418"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[74] M.Y. Emran, M.A. Shenashen, S.A. El-Safty, M.M. Selim, T. Minowa, A. Elmarakbi, Three-Dimensional Circular Surface Curvature of a Spherule-Based Electrode for Selective Signaling and Dynamic Mobility of Norepinephrine in Living Cells, ACS Appl</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Bio Mater</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3(12) (2020) 8496-8506.</w:t>
      </w:r>
    </w:p>
    <w:p w14:paraId="7741FAED" w14:textId="15D3B66D"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[75] M.Y. Emran, M.A. Shenashen, S.A. El-Safty, A. Reda, M.M. Selim, Microporous P-doped carbon spheres sensory electrode for voltammetry and amperometry adrenaline screening in human fluids, Microchim</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Acta 188(4) (2021) 138.</w:t>
      </w:r>
    </w:p>
    <w:p w14:paraId="0CE942B9" w14:textId="1829C769"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[76] W. Liu, J. Shen, Q. Liu, X. Yang, H. Tang, Porous MoP network structure as co-catalyst for H2 evolution over g-C</w:t>
      </w:r>
      <w:r w:rsidRPr="00052C08">
        <w:rPr>
          <w:rFonts w:asciiTheme="majorBidi" w:hAnsiTheme="majorBidi" w:cstheme="majorBidi"/>
          <w:color w:val="000000" w:themeColor="text1"/>
          <w:sz w:val="24"/>
          <w:szCs w:val="24"/>
          <w:vertAlign w:val="subscript"/>
        </w:rPr>
        <w:t>3</w:t>
      </w:r>
      <w:r w:rsidRPr="00052C08">
        <w:rPr>
          <w:rFonts w:asciiTheme="majorBidi" w:hAnsiTheme="majorBidi" w:cstheme="majorBidi"/>
          <w:color w:val="000000" w:themeColor="text1"/>
          <w:sz w:val="24"/>
          <w:szCs w:val="24"/>
        </w:rPr>
        <w:t>N</w:t>
      </w:r>
      <w:r w:rsidRPr="00052C08">
        <w:rPr>
          <w:rFonts w:asciiTheme="majorBidi" w:hAnsiTheme="majorBidi" w:cstheme="majorBidi"/>
          <w:color w:val="000000" w:themeColor="text1"/>
          <w:sz w:val="24"/>
          <w:szCs w:val="24"/>
          <w:vertAlign w:val="subscript"/>
        </w:rPr>
        <w:t>4</w:t>
      </w:r>
      <w:r w:rsidRPr="00052C08">
        <w:rPr>
          <w:rFonts w:asciiTheme="majorBidi" w:hAnsiTheme="majorBidi" w:cstheme="majorBidi"/>
          <w:color w:val="000000" w:themeColor="text1"/>
          <w:sz w:val="24"/>
          <w:szCs w:val="24"/>
        </w:rPr>
        <w:t xml:space="preserve"> nanosheets, Appl</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Surf</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Sci</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462 (2018) 822-830.</w:t>
      </w:r>
    </w:p>
    <w:p w14:paraId="45365295" w14:textId="77777777"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[77] D. Buttry, Electroanalytical Chemistry, Vol. 17, AJ Bard, Editor, Marcel Dekker, New York, 1991.</w:t>
      </w:r>
    </w:p>
    <w:p w14:paraId="4E1A2AD0" w14:textId="431F443D" w:rsidR="004F378C" w:rsidRPr="00052C08" w:rsidRDefault="004F378C" w:rsidP="00A57D99">
      <w:pPr>
        <w:pStyle w:val="EndNoteBibliography"/>
        <w:spacing w:after="0"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[78] J. Szewczyk, D. Aguilar-Ferrer, E. Coy, Polydopamine films: Electrochemical growth and sensing applications, Eur</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Poly</w:t>
      </w:r>
      <w:r w:rsidR="00A74837" w:rsidRPr="00052C08">
        <w:rPr>
          <w:rFonts w:asciiTheme="majorBidi" w:hAnsiTheme="majorBidi" w:cstheme="majorBidi"/>
          <w:color w:val="000000" w:themeColor="text1"/>
          <w:sz w:val="24"/>
          <w:szCs w:val="24"/>
        </w:rPr>
        <w:t>.</w:t>
      </w:r>
      <w:r w:rsidR="00DE7CF5" w:rsidRPr="00052C08">
        <w:rPr>
          <w:rFonts w:asciiTheme="majorBidi" w:hAnsiTheme="majorBidi" w:cstheme="majorBidi"/>
          <w:color w:val="000000" w:themeColor="text1"/>
          <w:sz w:val="24"/>
          <w:szCs w:val="24"/>
        </w:rPr>
        <w:t xml:space="preserve"> </w:t>
      </w:r>
      <w:r w:rsidRPr="00052C08">
        <w:rPr>
          <w:rFonts w:asciiTheme="majorBidi" w:hAnsiTheme="majorBidi" w:cstheme="majorBidi"/>
          <w:color w:val="000000" w:themeColor="text1"/>
          <w:sz w:val="24"/>
          <w:szCs w:val="24"/>
        </w:rPr>
        <w:t>J</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174 (2022) 111346.</w:t>
      </w:r>
    </w:p>
    <w:p w14:paraId="1AAB21FA" w14:textId="4DFB775F" w:rsidR="004F378C" w:rsidRPr="00052C08" w:rsidRDefault="004F378C" w:rsidP="00A57D99">
      <w:pPr>
        <w:pStyle w:val="EndNoteBibliography"/>
        <w:spacing w:line="360" w:lineRule="auto"/>
        <w:rPr>
          <w:rFonts w:asciiTheme="majorBidi" w:hAnsiTheme="majorBidi" w:cstheme="majorBidi"/>
          <w:color w:val="000000" w:themeColor="text1"/>
          <w:sz w:val="24"/>
          <w:szCs w:val="24"/>
        </w:rPr>
      </w:pPr>
      <w:r w:rsidRPr="00052C08">
        <w:rPr>
          <w:rFonts w:asciiTheme="majorBidi" w:hAnsiTheme="majorBidi" w:cstheme="majorBidi"/>
          <w:color w:val="000000" w:themeColor="text1"/>
          <w:sz w:val="24"/>
          <w:szCs w:val="24"/>
        </w:rPr>
        <w:t>[79] R.n. Álvarez-Diduk, A. Galano, Adrenaline and noradrenaline: protectors against oxidative stress or molecular targets?, J</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Phy</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Chem</w:t>
      </w:r>
      <w:r w:rsidR="00A74837" w:rsidRPr="00052C08">
        <w:rPr>
          <w:rFonts w:asciiTheme="majorBidi" w:hAnsiTheme="majorBidi" w:cstheme="majorBidi"/>
          <w:color w:val="000000" w:themeColor="text1"/>
          <w:sz w:val="24"/>
          <w:szCs w:val="24"/>
        </w:rPr>
        <w:t>.</w:t>
      </w:r>
      <w:r w:rsidRPr="00052C08">
        <w:rPr>
          <w:rFonts w:asciiTheme="majorBidi" w:hAnsiTheme="majorBidi" w:cstheme="majorBidi"/>
          <w:color w:val="000000" w:themeColor="text1"/>
          <w:sz w:val="24"/>
          <w:szCs w:val="24"/>
        </w:rPr>
        <w:t xml:space="preserve"> B 119(8) (2015) 3479-3491.</w:t>
      </w:r>
    </w:p>
    <w:p w14:paraId="427ACF96" w14:textId="7A514403" w:rsidR="00A42F4A" w:rsidRPr="00052C08" w:rsidRDefault="00D838F5" w:rsidP="00A57D99">
      <w:pPr>
        <w:spacing w:after="0" w:line="360" w:lineRule="auto"/>
        <w:jc w:val="both"/>
        <w:rPr>
          <w:rFonts w:asciiTheme="majorBidi" w:eastAsia="Times New Roman" w:hAnsiTheme="majorBidi" w:cstheme="majorBidi"/>
          <w:b/>
          <w:bCs/>
          <w:color w:val="000000" w:themeColor="text1"/>
          <w:sz w:val="24"/>
          <w:szCs w:val="24"/>
          <w:lang w:eastAsia="en-US"/>
        </w:rPr>
      </w:pPr>
      <w:r w:rsidRPr="00052C08">
        <w:rPr>
          <w:rFonts w:asciiTheme="majorBidi" w:eastAsia="Times New Roman" w:hAnsiTheme="majorBidi" w:cstheme="majorBidi"/>
          <w:b/>
          <w:bCs/>
          <w:color w:val="000000" w:themeColor="text1"/>
          <w:sz w:val="24"/>
          <w:szCs w:val="24"/>
          <w:lang w:eastAsia="en-US"/>
        </w:rPr>
        <w:fldChar w:fldCharType="end"/>
      </w:r>
    </w:p>
    <w:sectPr w:rsidR="00A42F4A" w:rsidRPr="00052C08" w:rsidSect="00FC14F3">
      <w:footerReference w:type="default" r:id="rId16"/>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3D01D" w14:textId="77777777" w:rsidR="004C4967" w:rsidRDefault="004C4967" w:rsidP="00AD6DE2">
      <w:pPr>
        <w:spacing w:after="0" w:line="240" w:lineRule="auto"/>
      </w:pPr>
      <w:r>
        <w:separator/>
      </w:r>
    </w:p>
  </w:endnote>
  <w:endnote w:type="continuationSeparator" w:id="0">
    <w:p w14:paraId="2906343D" w14:textId="77777777" w:rsidR="004C4967" w:rsidRDefault="004C4967" w:rsidP="00AD6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Abadi MT Condensed Extra Bold">
    <w:panose1 w:val="020B0A06030101010103"/>
    <w:charset w:val="4D"/>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0058432"/>
      <w:docPartObj>
        <w:docPartGallery w:val="Page Numbers (Bottom of Page)"/>
        <w:docPartUnique/>
      </w:docPartObj>
    </w:sdtPr>
    <w:sdtEndPr>
      <w:rPr>
        <w:noProof/>
      </w:rPr>
    </w:sdtEndPr>
    <w:sdtContent>
      <w:p w14:paraId="05CBE432" w14:textId="1E2FF37E" w:rsidR="00273F6E" w:rsidRDefault="00273F6E">
        <w:pPr>
          <w:pStyle w:val="Footer"/>
          <w:jc w:val="center"/>
        </w:pPr>
        <w:r>
          <w:fldChar w:fldCharType="begin"/>
        </w:r>
        <w:r>
          <w:instrText xml:space="preserve"> PAGE   \* MERGEFORMAT </w:instrText>
        </w:r>
        <w:r>
          <w:fldChar w:fldCharType="separate"/>
        </w:r>
        <w:r w:rsidR="00DA18B1">
          <w:rPr>
            <w:noProof/>
          </w:rPr>
          <w:t>31</w:t>
        </w:r>
        <w:r>
          <w:rPr>
            <w:noProof/>
          </w:rPr>
          <w:fldChar w:fldCharType="end"/>
        </w:r>
      </w:p>
    </w:sdtContent>
  </w:sdt>
  <w:p w14:paraId="27CA450D" w14:textId="77777777" w:rsidR="00273F6E" w:rsidRDefault="00273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FB926" w14:textId="77777777" w:rsidR="004C4967" w:rsidRDefault="004C4967" w:rsidP="00AD6DE2">
      <w:pPr>
        <w:spacing w:after="0" w:line="240" w:lineRule="auto"/>
      </w:pPr>
      <w:r>
        <w:separator/>
      </w:r>
    </w:p>
  </w:footnote>
  <w:footnote w:type="continuationSeparator" w:id="0">
    <w:p w14:paraId="35DF5A19" w14:textId="77777777" w:rsidR="004C4967" w:rsidRDefault="004C4967" w:rsidP="00AD6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7FB0"/>
    <w:multiLevelType w:val="hybridMultilevel"/>
    <w:tmpl w:val="0D26B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2310B"/>
    <w:multiLevelType w:val="multilevel"/>
    <w:tmpl w:val="433E0FEE"/>
    <w:lvl w:ilvl="0">
      <w:start w:val="3"/>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 w15:restartNumberingAfterBreak="0">
    <w:nsid w:val="4B6E771F"/>
    <w:multiLevelType w:val="hybridMultilevel"/>
    <w:tmpl w:val="08144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DA484D"/>
    <w:multiLevelType w:val="hybridMultilevel"/>
    <w:tmpl w:val="08144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4996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3323255">
    <w:abstractNumId w:val="2"/>
  </w:num>
  <w:num w:numId="3" w16cid:durableId="1801650263">
    <w:abstractNumId w:val="3"/>
  </w:num>
  <w:num w:numId="4" w16cid:durableId="2070415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MzEwtTCyNLc0NTBV0lEKTi0uzszPAykwNKsFAMwWfQItAAAA"/>
    <w:docVar w:name="EN.InstantFormat" w:val="&lt;ENInstantFormat&gt;&lt;Enabled&gt;1&lt;/Enabled&gt;&lt;ScanUnformatted&gt;1&lt;/ScanUnformatted&gt;&lt;ScanChanges&gt;1&lt;/ScanChanges&gt;&lt;Suspended&gt;1&lt;/Suspended&gt;&lt;/ENInstantFormat&gt;"/>
    <w:docVar w:name="EN.Layout" w:val="&lt;ENLayout&gt;&lt;Style&gt;Acta Biomaterialia&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pvd5f29d5xwcefvr0papf0tefsvstvd9a2&quot;&gt;Ppaer&lt;record-ids&gt;&lt;item&gt;1&lt;/item&gt;&lt;item&gt;2&lt;/item&gt;&lt;item&gt;3&lt;/item&gt;&lt;item&gt;4&lt;/item&gt;&lt;item&gt;5&lt;/item&gt;&lt;item&gt;6&lt;/item&gt;&lt;item&gt;7&lt;/item&gt;&lt;item&gt;8&lt;/item&gt;&lt;item&gt;9&lt;/item&gt;&lt;/record-ids&gt;&lt;/item&gt;&lt;/Libraries&gt;"/>
  </w:docVars>
  <w:rsids>
    <w:rsidRoot w:val="00243EDC"/>
    <w:rsid w:val="000036E7"/>
    <w:rsid w:val="00004D9B"/>
    <w:rsid w:val="000052D9"/>
    <w:rsid w:val="00006C6E"/>
    <w:rsid w:val="00007B27"/>
    <w:rsid w:val="00007F01"/>
    <w:rsid w:val="00010DC2"/>
    <w:rsid w:val="00011AF6"/>
    <w:rsid w:val="0001389D"/>
    <w:rsid w:val="00014529"/>
    <w:rsid w:val="00014821"/>
    <w:rsid w:val="000179E8"/>
    <w:rsid w:val="000203CE"/>
    <w:rsid w:val="00020D89"/>
    <w:rsid w:val="00023C51"/>
    <w:rsid w:val="000269EF"/>
    <w:rsid w:val="00026F8D"/>
    <w:rsid w:val="00031641"/>
    <w:rsid w:val="000364FD"/>
    <w:rsid w:val="00036F25"/>
    <w:rsid w:val="00037E4D"/>
    <w:rsid w:val="0004089E"/>
    <w:rsid w:val="00041429"/>
    <w:rsid w:val="00041435"/>
    <w:rsid w:val="00042CF1"/>
    <w:rsid w:val="0004368F"/>
    <w:rsid w:val="00044122"/>
    <w:rsid w:val="000475DE"/>
    <w:rsid w:val="00050BEA"/>
    <w:rsid w:val="000513C7"/>
    <w:rsid w:val="00051738"/>
    <w:rsid w:val="000517F4"/>
    <w:rsid w:val="00052C08"/>
    <w:rsid w:val="00052EF8"/>
    <w:rsid w:val="00063D93"/>
    <w:rsid w:val="000710DD"/>
    <w:rsid w:val="000736A1"/>
    <w:rsid w:val="0007509F"/>
    <w:rsid w:val="00075377"/>
    <w:rsid w:val="000801B9"/>
    <w:rsid w:val="0008087E"/>
    <w:rsid w:val="00081E42"/>
    <w:rsid w:val="00082861"/>
    <w:rsid w:val="00084A7E"/>
    <w:rsid w:val="00093610"/>
    <w:rsid w:val="000939BB"/>
    <w:rsid w:val="000946CD"/>
    <w:rsid w:val="00095DE7"/>
    <w:rsid w:val="00097CA8"/>
    <w:rsid w:val="00097D51"/>
    <w:rsid w:val="000A1A8F"/>
    <w:rsid w:val="000A4408"/>
    <w:rsid w:val="000A469B"/>
    <w:rsid w:val="000A572A"/>
    <w:rsid w:val="000A625F"/>
    <w:rsid w:val="000B3FA2"/>
    <w:rsid w:val="000B4293"/>
    <w:rsid w:val="000B6215"/>
    <w:rsid w:val="000B6501"/>
    <w:rsid w:val="000B655B"/>
    <w:rsid w:val="000B67F7"/>
    <w:rsid w:val="000C3A48"/>
    <w:rsid w:val="000C3C1A"/>
    <w:rsid w:val="000C5FD4"/>
    <w:rsid w:val="000C6553"/>
    <w:rsid w:val="000C6D32"/>
    <w:rsid w:val="000D16A0"/>
    <w:rsid w:val="000D3163"/>
    <w:rsid w:val="000D3170"/>
    <w:rsid w:val="000D3EA7"/>
    <w:rsid w:val="000E4374"/>
    <w:rsid w:val="000E490E"/>
    <w:rsid w:val="000E5496"/>
    <w:rsid w:val="000E5AF4"/>
    <w:rsid w:val="000F0C1D"/>
    <w:rsid w:val="000F3854"/>
    <w:rsid w:val="000F76C1"/>
    <w:rsid w:val="00100A3E"/>
    <w:rsid w:val="00101173"/>
    <w:rsid w:val="00102B54"/>
    <w:rsid w:val="00106A26"/>
    <w:rsid w:val="0010788A"/>
    <w:rsid w:val="001111A1"/>
    <w:rsid w:val="00114293"/>
    <w:rsid w:val="00115386"/>
    <w:rsid w:val="00117090"/>
    <w:rsid w:val="0012249E"/>
    <w:rsid w:val="00123390"/>
    <w:rsid w:val="00123AA3"/>
    <w:rsid w:val="00124D1E"/>
    <w:rsid w:val="001254D0"/>
    <w:rsid w:val="00126465"/>
    <w:rsid w:val="00127763"/>
    <w:rsid w:val="00131B4C"/>
    <w:rsid w:val="00131FD9"/>
    <w:rsid w:val="001329B2"/>
    <w:rsid w:val="00133B91"/>
    <w:rsid w:val="001343A2"/>
    <w:rsid w:val="001346B1"/>
    <w:rsid w:val="001349EF"/>
    <w:rsid w:val="001365B6"/>
    <w:rsid w:val="001402FA"/>
    <w:rsid w:val="001411C8"/>
    <w:rsid w:val="00144B90"/>
    <w:rsid w:val="0014630A"/>
    <w:rsid w:val="001471D1"/>
    <w:rsid w:val="001504FB"/>
    <w:rsid w:val="00154311"/>
    <w:rsid w:val="0015526E"/>
    <w:rsid w:val="0016151C"/>
    <w:rsid w:val="00162C9A"/>
    <w:rsid w:val="00165E0B"/>
    <w:rsid w:val="00167C10"/>
    <w:rsid w:val="00170B85"/>
    <w:rsid w:val="001712D0"/>
    <w:rsid w:val="00173D04"/>
    <w:rsid w:val="00174BD7"/>
    <w:rsid w:val="0017598C"/>
    <w:rsid w:val="00177406"/>
    <w:rsid w:val="001778D1"/>
    <w:rsid w:val="00177DFD"/>
    <w:rsid w:val="0018071F"/>
    <w:rsid w:val="00181439"/>
    <w:rsid w:val="00181D03"/>
    <w:rsid w:val="00182836"/>
    <w:rsid w:val="001839E2"/>
    <w:rsid w:val="00184342"/>
    <w:rsid w:val="001851FC"/>
    <w:rsid w:val="00187D2D"/>
    <w:rsid w:val="00192778"/>
    <w:rsid w:val="00195B3F"/>
    <w:rsid w:val="00197EE4"/>
    <w:rsid w:val="001A0638"/>
    <w:rsid w:val="001A13CB"/>
    <w:rsid w:val="001A35C9"/>
    <w:rsid w:val="001A5562"/>
    <w:rsid w:val="001A654C"/>
    <w:rsid w:val="001A70BE"/>
    <w:rsid w:val="001A7569"/>
    <w:rsid w:val="001A7F9D"/>
    <w:rsid w:val="001B16D7"/>
    <w:rsid w:val="001B3F76"/>
    <w:rsid w:val="001B4DB3"/>
    <w:rsid w:val="001B5DA5"/>
    <w:rsid w:val="001B677A"/>
    <w:rsid w:val="001B7B1C"/>
    <w:rsid w:val="001B7EB6"/>
    <w:rsid w:val="001C08AD"/>
    <w:rsid w:val="001C0D71"/>
    <w:rsid w:val="001C1580"/>
    <w:rsid w:val="001C1654"/>
    <w:rsid w:val="001C433F"/>
    <w:rsid w:val="001C507C"/>
    <w:rsid w:val="001C5CAC"/>
    <w:rsid w:val="001C695E"/>
    <w:rsid w:val="001D0BA0"/>
    <w:rsid w:val="001D17DB"/>
    <w:rsid w:val="001D77BB"/>
    <w:rsid w:val="001E1A29"/>
    <w:rsid w:val="001E31F6"/>
    <w:rsid w:val="001E429E"/>
    <w:rsid w:val="001E4931"/>
    <w:rsid w:val="001E7632"/>
    <w:rsid w:val="001E7BD5"/>
    <w:rsid w:val="001F2116"/>
    <w:rsid w:val="001F4BAB"/>
    <w:rsid w:val="001F5EA5"/>
    <w:rsid w:val="001F65F6"/>
    <w:rsid w:val="001F6A82"/>
    <w:rsid w:val="001F7549"/>
    <w:rsid w:val="00200518"/>
    <w:rsid w:val="002053C0"/>
    <w:rsid w:val="00206898"/>
    <w:rsid w:val="002078A1"/>
    <w:rsid w:val="00215049"/>
    <w:rsid w:val="00220C1D"/>
    <w:rsid w:val="00224E54"/>
    <w:rsid w:val="0022634F"/>
    <w:rsid w:val="00227CD5"/>
    <w:rsid w:val="002312AC"/>
    <w:rsid w:val="00231487"/>
    <w:rsid w:val="0023171E"/>
    <w:rsid w:val="00234344"/>
    <w:rsid w:val="00235FF6"/>
    <w:rsid w:val="0023782C"/>
    <w:rsid w:val="00241D93"/>
    <w:rsid w:val="00243EDC"/>
    <w:rsid w:val="00244C33"/>
    <w:rsid w:val="00246229"/>
    <w:rsid w:val="00246D09"/>
    <w:rsid w:val="002530AF"/>
    <w:rsid w:val="002553FB"/>
    <w:rsid w:val="002567C6"/>
    <w:rsid w:val="00260B9E"/>
    <w:rsid w:val="00262648"/>
    <w:rsid w:val="0026272E"/>
    <w:rsid w:val="00264ECF"/>
    <w:rsid w:val="00267EDB"/>
    <w:rsid w:val="00270553"/>
    <w:rsid w:val="00271A3C"/>
    <w:rsid w:val="00272D4B"/>
    <w:rsid w:val="00273182"/>
    <w:rsid w:val="00273F6E"/>
    <w:rsid w:val="00274033"/>
    <w:rsid w:val="00277ABB"/>
    <w:rsid w:val="00282137"/>
    <w:rsid w:val="00284700"/>
    <w:rsid w:val="00285A8C"/>
    <w:rsid w:val="00287AC9"/>
    <w:rsid w:val="00290435"/>
    <w:rsid w:val="002922C5"/>
    <w:rsid w:val="00292747"/>
    <w:rsid w:val="00293169"/>
    <w:rsid w:val="00295738"/>
    <w:rsid w:val="00295C7F"/>
    <w:rsid w:val="00296DAE"/>
    <w:rsid w:val="002A71D7"/>
    <w:rsid w:val="002B1047"/>
    <w:rsid w:val="002B1517"/>
    <w:rsid w:val="002B38C6"/>
    <w:rsid w:val="002B3B2B"/>
    <w:rsid w:val="002B4519"/>
    <w:rsid w:val="002B5AB2"/>
    <w:rsid w:val="002B5BC9"/>
    <w:rsid w:val="002B6E1A"/>
    <w:rsid w:val="002C20F2"/>
    <w:rsid w:val="002C266A"/>
    <w:rsid w:val="002C2F28"/>
    <w:rsid w:val="002C6558"/>
    <w:rsid w:val="002C6B26"/>
    <w:rsid w:val="002C736A"/>
    <w:rsid w:val="002C76A0"/>
    <w:rsid w:val="002D0670"/>
    <w:rsid w:val="002D0A3F"/>
    <w:rsid w:val="002D1DEA"/>
    <w:rsid w:val="002D319C"/>
    <w:rsid w:val="002D4F0C"/>
    <w:rsid w:val="002D4FDC"/>
    <w:rsid w:val="002D6D7D"/>
    <w:rsid w:val="002E0F02"/>
    <w:rsid w:val="002E1109"/>
    <w:rsid w:val="002E39F5"/>
    <w:rsid w:val="002E46EB"/>
    <w:rsid w:val="002E4727"/>
    <w:rsid w:val="002E5D96"/>
    <w:rsid w:val="002E6462"/>
    <w:rsid w:val="002F0BC0"/>
    <w:rsid w:val="002F1D9D"/>
    <w:rsid w:val="002F7C91"/>
    <w:rsid w:val="00301A70"/>
    <w:rsid w:val="0030330B"/>
    <w:rsid w:val="00304554"/>
    <w:rsid w:val="0030505E"/>
    <w:rsid w:val="003051EE"/>
    <w:rsid w:val="00306F34"/>
    <w:rsid w:val="003101F1"/>
    <w:rsid w:val="0031510E"/>
    <w:rsid w:val="003159BB"/>
    <w:rsid w:val="00316BDA"/>
    <w:rsid w:val="003172FB"/>
    <w:rsid w:val="00320EE3"/>
    <w:rsid w:val="0032422F"/>
    <w:rsid w:val="003245E6"/>
    <w:rsid w:val="00335BDE"/>
    <w:rsid w:val="00336984"/>
    <w:rsid w:val="00336A43"/>
    <w:rsid w:val="00336AFE"/>
    <w:rsid w:val="00340B9D"/>
    <w:rsid w:val="003419DD"/>
    <w:rsid w:val="00341CA6"/>
    <w:rsid w:val="00344BD5"/>
    <w:rsid w:val="00347C4B"/>
    <w:rsid w:val="00352A3A"/>
    <w:rsid w:val="0036154C"/>
    <w:rsid w:val="00361C7F"/>
    <w:rsid w:val="00364891"/>
    <w:rsid w:val="00366C02"/>
    <w:rsid w:val="00371276"/>
    <w:rsid w:val="0037129A"/>
    <w:rsid w:val="003744CA"/>
    <w:rsid w:val="00377032"/>
    <w:rsid w:val="00380137"/>
    <w:rsid w:val="00380139"/>
    <w:rsid w:val="003834C4"/>
    <w:rsid w:val="00384735"/>
    <w:rsid w:val="00384BA6"/>
    <w:rsid w:val="00385117"/>
    <w:rsid w:val="003928E2"/>
    <w:rsid w:val="0039537D"/>
    <w:rsid w:val="003965C1"/>
    <w:rsid w:val="003A3078"/>
    <w:rsid w:val="003A3367"/>
    <w:rsid w:val="003B1F50"/>
    <w:rsid w:val="003B1F8D"/>
    <w:rsid w:val="003B3193"/>
    <w:rsid w:val="003B3795"/>
    <w:rsid w:val="003B590B"/>
    <w:rsid w:val="003C0BAA"/>
    <w:rsid w:val="003C13CF"/>
    <w:rsid w:val="003C1E48"/>
    <w:rsid w:val="003C5FC6"/>
    <w:rsid w:val="003C7390"/>
    <w:rsid w:val="003D10CE"/>
    <w:rsid w:val="003D1531"/>
    <w:rsid w:val="003D24E0"/>
    <w:rsid w:val="003D31E1"/>
    <w:rsid w:val="003D4513"/>
    <w:rsid w:val="003D5A3E"/>
    <w:rsid w:val="003D5C83"/>
    <w:rsid w:val="003D6603"/>
    <w:rsid w:val="003D7DBC"/>
    <w:rsid w:val="003D7DEB"/>
    <w:rsid w:val="003E01AA"/>
    <w:rsid w:val="003E042C"/>
    <w:rsid w:val="003E1158"/>
    <w:rsid w:val="003E1181"/>
    <w:rsid w:val="003E148C"/>
    <w:rsid w:val="003E1B58"/>
    <w:rsid w:val="003E685A"/>
    <w:rsid w:val="003E7917"/>
    <w:rsid w:val="003E799B"/>
    <w:rsid w:val="003E7BF9"/>
    <w:rsid w:val="003F0174"/>
    <w:rsid w:val="003F1187"/>
    <w:rsid w:val="003F241C"/>
    <w:rsid w:val="003F2539"/>
    <w:rsid w:val="003F2C91"/>
    <w:rsid w:val="003F4A77"/>
    <w:rsid w:val="003F53CA"/>
    <w:rsid w:val="003F782E"/>
    <w:rsid w:val="00400590"/>
    <w:rsid w:val="00402010"/>
    <w:rsid w:val="00402D1C"/>
    <w:rsid w:val="00403C04"/>
    <w:rsid w:val="00405A66"/>
    <w:rsid w:val="00406840"/>
    <w:rsid w:val="00406BAB"/>
    <w:rsid w:val="0040767D"/>
    <w:rsid w:val="00413156"/>
    <w:rsid w:val="0042000A"/>
    <w:rsid w:val="00423270"/>
    <w:rsid w:val="0042398D"/>
    <w:rsid w:val="00425232"/>
    <w:rsid w:val="0042634A"/>
    <w:rsid w:val="00427603"/>
    <w:rsid w:val="004279FD"/>
    <w:rsid w:val="00427A3F"/>
    <w:rsid w:val="0043133C"/>
    <w:rsid w:val="00432E8E"/>
    <w:rsid w:val="00433A47"/>
    <w:rsid w:val="00433DF0"/>
    <w:rsid w:val="00434F8C"/>
    <w:rsid w:val="00436233"/>
    <w:rsid w:val="004423AE"/>
    <w:rsid w:val="004428C5"/>
    <w:rsid w:val="00444F4F"/>
    <w:rsid w:val="00446598"/>
    <w:rsid w:val="0044670D"/>
    <w:rsid w:val="004506B5"/>
    <w:rsid w:val="00452C8F"/>
    <w:rsid w:val="00454FEF"/>
    <w:rsid w:val="00456209"/>
    <w:rsid w:val="0045760D"/>
    <w:rsid w:val="00461C1B"/>
    <w:rsid w:val="0046200D"/>
    <w:rsid w:val="00463259"/>
    <w:rsid w:val="004658A0"/>
    <w:rsid w:val="00470287"/>
    <w:rsid w:val="004708D8"/>
    <w:rsid w:val="00471527"/>
    <w:rsid w:val="00471E55"/>
    <w:rsid w:val="0047228E"/>
    <w:rsid w:val="004740FC"/>
    <w:rsid w:val="004742BC"/>
    <w:rsid w:val="00474C82"/>
    <w:rsid w:val="00475380"/>
    <w:rsid w:val="00475997"/>
    <w:rsid w:val="00481FD6"/>
    <w:rsid w:val="0048335B"/>
    <w:rsid w:val="004833E9"/>
    <w:rsid w:val="00484C27"/>
    <w:rsid w:val="00484C60"/>
    <w:rsid w:val="0048772F"/>
    <w:rsid w:val="004905B4"/>
    <w:rsid w:val="004906D6"/>
    <w:rsid w:val="00491FD6"/>
    <w:rsid w:val="00492B02"/>
    <w:rsid w:val="00493175"/>
    <w:rsid w:val="004956DC"/>
    <w:rsid w:val="00496DE2"/>
    <w:rsid w:val="0049709A"/>
    <w:rsid w:val="004972D7"/>
    <w:rsid w:val="00497980"/>
    <w:rsid w:val="00497AC3"/>
    <w:rsid w:val="004A0760"/>
    <w:rsid w:val="004A0DC1"/>
    <w:rsid w:val="004A3899"/>
    <w:rsid w:val="004A4DD5"/>
    <w:rsid w:val="004A4F25"/>
    <w:rsid w:val="004A5654"/>
    <w:rsid w:val="004A5C02"/>
    <w:rsid w:val="004A659C"/>
    <w:rsid w:val="004A78FD"/>
    <w:rsid w:val="004A7E0B"/>
    <w:rsid w:val="004B0F70"/>
    <w:rsid w:val="004B13DD"/>
    <w:rsid w:val="004B1A1E"/>
    <w:rsid w:val="004B69E5"/>
    <w:rsid w:val="004B7699"/>
    <w:rsid w:val="004B791E"/>
    <w:rsid w:val="004C0F2E"/>
    <w:rsid w:val="004C100A"/>
    <w:rsid w:val="004C1632"/>
    <w:rsid w:val="004C1F27"/>
    <w:rsid w:val="004C2EF3"/>
    <w:rsid w:val="004C3D83"/>
    <w:rsid w:val="004C4967"/>
    <w:rsid w:val="004C6E54"/>
    <w:rsid w:val="004D00D7"/>
    <w:rsid w:val="004D1A4E"/>
    <w:rsid w:val="004D4605"/>
    <w:rsid w:val="004D4D08"/>
    <w:rsid w:val="004D5331"/>
    <w:rsid w:val="004E0C6D"/>
    <w:rsid w:val="004E5703"/>
    <w:rsid w:val="004E64CC"/>
    <w:rsid w:val="004E7E41"/>
    <w:rsid w:val="004F1C98"/>
    <w:rsid w:val="004F378C"/>
    <w:rsid w:val="004F40AE"/>
    <w:rsid w:val="00502F4E"/>
    <w:rsid w:val="00504A50"/>
    <w:rsid w:val="005056CF"/>
    <w:rsid w:val="005110E7"/>
    <w:rsid w:val="00512BC4"/>
    <w:rsid w:val="00514050"/>
    <w:rsid w:val="005142F2"/>
    <w:rsid w:val="00514F80"/>
    <w:rsid w:val="0051581E"/>
    <w:rsid w:val="00520373"/>
    <w:rsid w:val="00520F72"/>
    <w:rsid w:val="0052220E"/>
    <w:rsid w:val="00522396"/>
    <w:rsid w:val="0052284F"/>
    <w:rsid w:val="00523E32"/>
    <w:rsid w:val="00525482"/>
    <w:rsid w:val="00525C34"/>
    <w:rsid w:val="0053129A"/>
    <w:rsid w:val="0053129C"/>
    <w:rsid w:val="00532689"/>
    <w:rsid w:val="00533ACB"/>
    <w:rsid w:val="0054051A"/>
    <w:rsid w:val="00540607"/>
    <w:rsid w:val="005443F0"/>
    <w:rsid w:val="005470F0"/>
    <w:rsid w:val="00551E9F"/>
    <w:rsid w:val="00552759"/>
    <w:rsid w:val="00552818"/>
    <w:rsid w:val="00556F4D"/>
    <w:rsid w:val="0055733A"/>
    <w:rsid w:val="005600E5"/>
    <w:rsid w:val="005617B5"/>
    <w:rsid w:val="005645E1"/>
    <w:rsid w:val="0056557C"/>
    <w:rsid w:val="00566666"/>
    <w:rsid w:val="005717AE"/>
    <w:rsid w:val="00571D04"/>
    <w:rsid w:val="00574089"/>
    <w:rsid w:val="00575B50"/>
    <w:rsid w:val="00576CCF"/>
    <w:rsid w:val="005774E2"/>
    <w:rsid w:val="00577ED9"/>
    <w:rsid w:val="0058085A"/>
    <w:rsid w:val="005820B7"/>
    <w:rsid w:val="005821B9"/>
    <w:rsid w:val="00586209"/>
    <w:rsid w:val="005865B4"/>
    <w:rsid w:val="00587357"/>
    <w:rsid w:val="00590191"/>
    <w:rsid w:val="005921B1"/>
    <w:rsid w:val="00592EC4"/>
    <w:rsid w:val="00594976"/>
    <w:rsid w:val="00594FAC"/>
    <w:rsid w:val="0059549A"/>
    <w:rsid w:val="00596B5E"/>
    <w:rsid w:val="005970E2"/>
    <w:rsid w:val="005A08FD"/>
    <w:rsid w:val="005A0969"/>
    <w:rsid w:val="005A10C7"/>
    <w:rsid w:val="005A24D6"/>
    <w:rsid w:val="005A382A"/>
    <w:rsid w:val="005A4343"/>
    <w:rsid w:val="005A4ADA"/>
    <w:rsid w:val="005A69BF"/>
    <w:rsid w:val="005A749E"/>
    <w:rsid w:val="005B2695"/>
    <w:rsid w:val="005B2A2A"/>
    <w:rsid w:val="005B2A44"/>
    <w:rsid w:val="005B5217"/>
    <w:rsid w:val="005B6302"/>
    <w:rsid w:val="005B6DFE"/>
    <w:rsid w:val="005C050E"/>
    <w:rsid w:val="005C0B96"/>
    <w:rsid w:val="005C149B"/>
    <w:rsid w:val="005C2207"/>
    <w:rsid w:val="005C33AC"/>
    <w:rsid w:val="005C5F03"/>
    <w:rsid w:val="005C5F5F"/>
    <w:rsid w:val="005D3328"/>
    <w:rsid w:val="005D3B18"/>
    <w:rsid w:val="005D4A7E"/>
    <w:rsid w:val="005D4F03"/>
    <w:rsid w:val="005D5834"/>
    <w:rsid w:val="005E1CE5"/>
    <w:rsid w:val="005E2144"/>
    <w:rsid w:val="005E2CAF"/>
    <w:rsid w:val="005E3461"/>
    <w:rsid w:val="005E6935"/>
    <w:rsid w:val="005E7DD5"/>
    <w:rsid w:val="005F04D1"/>
    <w:rsid w:val="005F0DD4"/>
    <w:rsid w:val="005F2FC3"/>
    <w:rsid w:val="0060092A"/>
    <w:rsid w:val="006016EE"/>
    <w:rsid w:val="00604EEF"/>
    <w:rsid w:val="0060531A"/>
    <w:rsid w:val="00605C34"/>
    <w:rsid w:val="006060F9"/>
    <w:rsid w:val="00606996"/>
    <w:rsid w:val="00606C14"/>
    <w:rsid w:val="00612693"/>
    <w:rsid w:val="00613C8B"/>
    <w:rsid w:val="006146CB"/>
    <w:rsid w:val="006169C3"/>
    <w:rsid w:val="006174C9"/>
    <w:rsid w:val="00617E54"/>
    <w:rsid w:val="00620B2C"/>
    <w:rsid w:val="00620DDF"/>
    <w:rsid w:val="006230B8"/>
    <w:rsid w:val="00623B05"/>
    <w:rsid w:val="006246D6"/>
    <w:rsid w:val="00625E90"/>
    <w:rsid w:val="006263F6"/>
    <w:rsid w:val="00630973"/>
    <w:rsid w:val="00631AF0"/>
    <w:rsid w:val="00636BF7"/>
    <w:rsid w:val="00640F33"/>
    <w:rsid w:val="00644AFF"/>
    <w:rsid w:val="00646B31"/>
    <w:rsid w:val="00646E23"/>
    <w:rsid w:val="006473C8"/>
    <w:rsid w:val="006475B9"/>
    <w:rsid w:val="006476CA"/>
    <w:rsid w:val="00647C29"/>
    <w:rsid w:val="00650F3F"/>
    <w:rsid w:val="006512EA"/>
    <w:rsid w:val="00651423"/>
    <w:rsid w:val="00652D84"/>
    <w:rsid w:val="00653D36"/>
    <w:rsid w:val="00653F3C"/>
    <w:rsid w:val="006540E0"/>
    <w:rsid w:val="006547EA"/>
    <w:rsid w:val="0065628F"/>
    <w:rsid w:val="006604BA"/>
    <w:rsid w:val="00660942"/>
    <w:rsid w:val="0066255A"/>
    <w:rsid w:val="00662D32"/>
    <w:rsid w:val="00664314"/>
    <w:rsid w:val="00665A8C"/>
    <w:rsid w:val="00666335"/>
    <w:rsid w:val="006707DC"/>
    <w:rsid w:val="00674A7E"/>
    <w:rsid w:val="006751E1"/>
    <w:rsid w:val="00676B4C"/>
    <w:rsid w:val="00676FA0"/>
    <w:rsid w:val="006828A9"/>
    <w:rsid w:val="00682AE8"/>
    <w:rsid w:val="00683BE6"/>
    <w:rsid w:val="006847DB"/>
    <w:rsid w:val="00684D72"/>
    <w:rsid w:val="006861CB"/>
    <w:rsid w:val="0068668C"/>
    <w:rsid w:val="006918BF"/>
    <w:rsid w:val="00691E85"/>
    <w:rsid w:val="0069380B"/>
    <w:rsid w:val="00693DDD"/>
    <w:rsid w:val="0069739C"/>
    <w:rsid w:val="006976C3"/>
    <w:rsid w:val="006A133B"/>
    <w:rsid w:val="006A1550"/>
    <w:rsid w:val="006A2303"/>
    <w:rsid w:val="006A2350"/>
    <w:rsid w:val="006A2A61"/>
    <w:rsid w:val="006A341C"/>
    <w:rsid w:val="006A36D3"/>
    <w:rsid w:val="006A50BC"/>
    <w:rsid w:val="006A524D"/>
    <w:rsid w:val="006A55E7"/>
    <w:rsid w:val="006A62A8"/>
    <w:rsid w:val="006A73F7"/>
    <w:rsid w:val="006B03C4"/>
    <w:rsid w:val="006B0417"/>
    <w:rsid w:val="006B13E1"/>
    <w:rsid w:val="006B35DE"/>
    <w:rsid w:val="006B45C4"/>
    <w:rsid w:val="006B5413"/>
    <w:rsid w:val="006B553A"/>
    <w:rsid w:val="006B61B1"/>
    <w:rsid w:val="006C0532"/>
    <w:rsid w:val="006C18CA"/>
    <w:rsid w:val="006C4871"/>
    <w:rsid w:val="006C6966"/>
    <w:rsid w:val="006D1264"/>
    <w:rsid w:val="006D1C49"/>
    <w:rsid w:val="006D2AB1"/>
    <w:rsid w:val="006D2EDE"/>
    <w:rsid w:val="006D43CA"/>
    <w:rsid w:val="006D47EB"/>
    <w:rsid w:val="006E105F"/>
    <w:rsid w:val="006E1720"/>
    <w:rsid w:val="006E1A69"/>
    <w:rsid w:val="006E4408"/>
    <w:rsid w:val="006E63B2"/>
    <w:rsid w:val="006E67BE"/>
    <w:rsid w:val="006E7952"/>
    <w:rsid w:val="006F0263"/>
    <w:rsid w:val="006F11FF"/>
    <w:rsid w:val="006F3912"/>
    <w:rsid w:val="006F713D"/>
    <w:rsid w:val="007003C1"/>
    <w:rsid w:val="0070068B"/>
    <w:rsid w:val="00700942"/>
    <w:rsid w:val="00700B2C"/>
    <w:rsid w:val="007012DB"/>
    <w:rsid w:val="007046FE"/>
    <w:rsid w:val="0070543B"/>
    <w:rsid w:val="0070546D"/>
    <w:rsid w:val="00705ED5"/>
    <w:rsid w:val="00706720"/>
    <w:rsid w:val="00712A85"/>
    <w:rsid w:val="00712AE2"/>
    <w:rsid w:val="00714DDC"/>
    <w:rsid w:val="00717C5E"/>
    <w:rsid w:val="007214FB"/>
    <w:rsid w:val="00722120"/>
    <w:rsid w:val="00723F9D"/>
    <w:rsid w:val="00724827"/>
    <w:rsid w:val="007249F8"/>
    <w:rsid w:val="00724A39"/>
    <w:rsid w:val="00724C93"/>
    <w:rsid w:val="0072563B"/>
    <w:rsid w:val="00726AB6"/>
    <w:rsid w:val="00730069"/>
    <w:rsid w:val="007311AB"/>
    <w:rsid w:val="007311F9"/>
    <w:rsid w:val="00731468"/>
    <w:rsid w:val="007323F8"/>
    <w:rsid w:val="00733D56"/>
    <w:rsid w:val="00733D64"/>
    <w:rsid w:val="00734833"/>
    <w:rsid w:val="00735C9E"/>
    <w:rsid w:val="007364E9"/>
    <w:rsid w:val="00737619"/>
    <w:rsid w:val="00737E31"/>
    <w:rsid w:val="00743173"/>
    <w:rsid w:val="00745285"/>
    <w:rsid w:val="00745DDA"/>
    <w:rsid w:val="0074770F"/>
    <w:rsid w:val="00751EAC"/>
    <w:rsid w:val="00752AD9"/>
    <w:rsid w:val="00754866"/>
    <w:rsid w:val="00762FD3"/>
    <w:rsid w:val="00765890"/>
    <w:rsid w:val="00765AF0"/>
    <w:rsid w:val="00767C5F"/>
    <w:rsid w:val="00767E34"/>
    <w:rsid w:val="00772645"/>
    <w:rsid w:val="00772912"/>
    <w:rsid w:val="00773F27"/>
    <w:rsid w:val="007744B5"/>
    <w:rsid w:val="007800DE"/>
    <w:rsid w:val="00782AED"/>
    <w:rsid w:val="007841E7"/>
    <w:rsid w:val="0078496C"/>
    <w:rsid w:val="00784E93"/>
    <w:rsid w:val="0078617E"/>
    <w:rsid w:val="00786288"/>
    <w:rsid w:val="00791535"/>
    <w:rsid w:val="00794006"/>
    <w:rsid w:val="007962EA"/>
    <w:rsid w:val="007A2502"/>
    <w:rsid w:val="007A49F2"/>
    <w:rsid w:val="007A5115"/>
    <w:rsid w:val="007A6A45"/>
    <w:rsid w:val="007A7F6E"/>
    <w:rsid w:val="007B2EE0"/>
    <w:rsid w:val="007B35D3"/>
    <w:rsid w:val="007B47BE"/>
    <w:rsid w:val="007B4EA1"/>
    <w:rsid w:val="007C090E"/>
    <w:rsid w:val="007C0CE9"/>
    <w:rsid w:val="007C27CD"/>
    <w:rsid w:val="007C2E97"/>
    <w:rsid w:val="007C6CE8"/>
    <w:rsid w:val="007C7149"/>
    <w:rsid w:val="007C741E"/>
    <w:rsid w:val="007D01B2"/>
    <w:rsid w:val="007D2342"/>
    <w:rsid w:val="007D39CF"/>
    <w:rsid w:val="007D3DFF"/>
    <w:rsid w:val="007D72CC"/>
    <w:rsid w:val="007E11A2"/>
    <w:rsid w:val="007E29E8"/>
    <w:rsid w:val="007E330F"/>
    <w:rsid w:val="007E3448"/>
    <w:rsid w:val="007E459D"/>
    <w:rsid w:val="007E5089"/>
    <w:rsid w:val="007E57E1"/>
    <w:rsid w:val="007E63C4"/>
    <w:rsid w:val="007E6515"/>
    <w:rsid w:val="007F053B"/>
    <w:rsid w:val="007F0A6B"/>
    <w:rsid w:val="007F0F3A"/>
    <w:rsid w:val="007F23B4"/>
    <w:rsid w:val="007F4DA8"/>
    <w:rsid w:val="007F6EA0"/>
    <w:rsid w:val="007F7161"/>
    <w:rsid w:val="007F71A5"/>
    <w:rsid w:val="007F7F54"/>
    <w:rsid w:val="008008B0"/>
    <w:rsid w:val="00801AD3"/>
    <w:rsid w:val="00803DB8"/>
    <w:rsid w:val="00811D57"/>
    <w:rsid w:val="008121C4"/>
    <w:rsid w:val="00813AEF"/>
    <w:rsid w:val="00815E80"/>
    <w:rsid w:val="008216E7"/>
    <w:rsid w:val="0082379F"/>
    <w:rsid w:val="00823DFD"/>
    <w:rsid w:val="00824AAB"/>
    <w:rsid w:val="008264B7"/>
    <w:rsid w:val="0082684B"/>
    <w:rsid w:val="0083072C"/>
    <w:rsid w:val="008309D9"/>
    <w:rsid w:val="00832677"/>
    <w:rsid w:val="00833336"/>
    <w:rsid w:val="00834F65"/>
    <w:rsid w:val="00835359"/>
    <w:rsid w:val="0083662F"/>
    <w:rsid w:val="00837539"/>
    <w:rsid w:val="008379BF"/>
    <w:rsid w:val="008418F5"/>
    <w:rsid w:val="008433BF"/>
    <w:rsid w:val="00845B8B"/>
    <w:rsid w:val="00845CC1"/>
    <w:rsid w:val="0084763A"/>
    <w:rsid w:val="00851C83"/>
    <w:rsid w:val="0085293B"/>
    <w:rsid w:val="00854385"/>
    <w:rsid w:val="00860735"/>
    <w:rsid w:val="00861B56"/>
    <w:rsid w:val="00863061"/>
    <w:rsid w:val="008648B8"/>
    <w:rsid w:val="00864CF9"/>
    <w:rsid w:val="00864DF0"/>
    <w:rsid w:val="00871A26"/>
    <w:rsid w:val="00871D43"/>
    <w:rsid w:val="008739F6"/>
    <w:rsid w:val="00873EFD"/>
    <w:rsid w:val="008751E7"/>
    <w:rsid w:val="00875D88"/>
    <w:rsid w:val="00877F35"/>
    <w:rsid w:val="00885296"/>
    <w:rsid w:val="008863BD"/>
    <w:rsid w:val="008867E4"/>
    <w:rsid w:val="008908D6"/>
    <w:rsid w:val="008917FF"/>
    <w:rsid w:val="0089183A"/>
    <w:rsid w:val="00895615"/>
    <w:rsid w:val="00895B3B"/>
    <w:rsid w:val="008977EE"/>
    <w:rsid w:val="0089782C"/>
    <w:rsid w:val="00897EA5"/>
    <w:rsid w:val="008A2F38"/>
    <w:rsid w:val="008A30F7"/>
    <w:rsid w:val="008A3B6C"/>
    <w:rsid w:val="008A5215"/>
    <w:rsid w:val="008A5442"/>
    <w:rsid w:val="008B0E09"/>
    <w:rsid w:val="008B1CD4"/>
    <w:rsid w:val="008B441E"/>
    <w:rsid w:val="008B713D"/>
    <w:rsid w:val="008C01EB"/>
    <w:rsid w:val="008C040E"/>
    <w:rsid w:val="008C0A16"/>
    <w:rsid w:val="008C2B96"/>
    <w:rsid w:val="008C4BA7"/>
    <w:rsid w:val="008C7761"/>
    <w:rsid w:val="008C7CF0"/>
    <w:rsid w:val="008D1D0B"/>
    <w:rsid w:val="008D359E"/>
    <w:rsid w:val="008D6CC9"/>
    <w:rsid w:val="008D6CE4"/>
    <w:rsid w:val="008D6EBD"/>
    <w:rsid w:val="008E05C8"/>
    <w:rsid w:val="008E228E"/>
    <w:rsid w:val="008E24E5"/>
    <w:rsid w:val="008E27EC"/>
    <w:rsid w:val="008E52A0"/>
    <w:rsid w:val="008E5CDE"/>
    <w:rsid w:val="008E6687"/>
    <w:rsid w:val="008E75CF"/>
    <w:rsid w:val="008F0C2F"/>
    <w:rsid w:val="008F16B3"/>
    <w:rsid w:val="008F2344"/>
    <w:rsid w:val="008F4CE3"/>
    <w:rsid w:val="008F652C"/>
    <w:rsid w:val="008F7AD3"/>
    <w:rsid w:val="008F7E47"/>
    <w:rsid w:val="00901C91"/>
    <w:rsid w:val="00902770"/>
    <w:rsid w:val="00907D3F"/>
    <w:rsid w:val="00910295"/>
    <w:rsid w:val="009106A7"/>
    <w:rsid w:val="009107C2"/>
    <w:rsid w:val="00911247"/>
    <w:rsid w:val="00911AE1"/>
    <w:rsid w:val="00911D56"/>
    <w:rsid w:val="00913386"/>
    <w:rsid w:val="00914D7D"/>
    <w:rsid w:val="009164BD"/>
    <w:rsid w:val="0091775F"/>
    <w:rsid w:val="00921326"/>
    <w:rsid w:val="00921609"/>
    <w:rsid w:val="00921D15"/>
    <w:rsid w:val="00923CD1"/>
    <w:rsid w:val="009247DA"/>
    <w:rsid w:val="00924965"/>
    <w:rsid w:val="0092613D"/>
    <w:rsid w:val="00926D55"/>
    <w:rsid w:val="00931017"/>
    <w:rsid w:val="00931B85"/>
    <w:rsid w:val="0093276A"/>
    <w:rsid w:val="0093285A"/>
    <w:rsid w:val="009346E8"/>
    <w:rsid w:val="00935BF5"/>
    <w:rsid w:val="00935C6C"/>
    <w:rsid w:val="00941FB8"/>
    <w:rsid w:val="009431E5"/>
    <w:rsid w:val="00947CC9"/>
    <w:rsid w:val="00950BDF"/>
    <w:rsid w:val="0095522A"/>
    <w:rsid w:val="00961C9C"/>
    <w:rsid w:val="00961F5E"/>
    <w:rsid w:val="00962E5E"/>
    <w:rsid w:val="00964649"/>
    <w:rsid w:val="00964E15"/>
    <w:rsid w:val="00966128"/>
    <w:rsid w:val="00966468"/>
    <w:rsid w:val="00967954"/>
    <w:rsid w:val="00967D43"/>
    <w:rsid w:val="00970E01"/>
    <w:rsid w:val="00971C66"/>
    <w:rsid w:val="00972AE3"/>
    <w:rsid w:val="00972B24"/>
    <w:rsid w:val="009736A9"/>
    <w:rsid w:val="00974444"/>
    <w:rsid w:val="00975675"/>
    <w:rsid w:val="00975867"/>
    <w:rsid w:val="00975A97"/>
    <w:rsid w:val="009774E3"/>
    <w:rsid w:val="00981C5C"/>
    <w:rsid w:val="00981EAF"/>
    <w:rsid w:val="00984942"/>
    <w:rsid w:val="00984F91"/>
    <w:rsid w:val="00987063"/>
    <w:rsid w:val="009926C3"/>
    <w:rsid w:val="00992A96"/>
    <w:rsid w:val="00993C66"/>
    <w:rsid w:val="00994394"/>
    <w:rsid w:val="0099563A"/>
    <w:rsid w:val="00996C81"/>
    <w:rsid w:val="00997148"/>
    <w:rsid w:val="0099717C"/>
    <w:rsid w:val="0099749E"/>
    <w:rsid w:val="009A0106"/>
    <w:rsid w:val="009A1C50"/>
    <w:rsid w:val="009A1E35"/>
    <w:rsid w:val="009A282A"/>
    <w:rsid w:val="009A3E21"/>
    <w:rsid w:val="009A4320"/>
    <w:rsid w:val="009A580C"/>
    <w:rsid w:val="009A6E89"/>
    <w:rsid w:val="009B12EE"/>
    <w:rsid w:val="009B206B"/>
    <w:rsid w:val="009B3453"/>
    <w:rsid w:val="009B44C5"/>
    <w:rsid w:val="009B564E"/>
    <w:rsid w:val="009B5DB9"/>
    <w:rsid w:val="009B5FC6"/>
    <w:rsid w:val="009B7327"/>
    <w:rsid w:val="009B7D7F"/>
    <w:rsid w:val="009C0993"/>
    <w:rsid w:val="009C0DD7"/>
    <w:rsid w:val="009C3DC6"/>
    <w:rsid w:val="009C4BF7"/>
    <w:rsid w:val="009C5928"/>
    <w:rsid w:val="009D18C6"/>
    <w:rsid w:val="009D3358"/>
    <w:rsid w:val="009D360A"/>
    <w:rsid w:val="009D4180"/>
    <w:rsid w:val="009D4CDA"/>
    <w:rsid w:val="009E20F8"/>
    <w:rsid w:val="009E389B"/>
    <w:rsid w:val="009E4805"/>
    <w:rsid w:val="009E61EB"/>
    <w:rsid w:val="009E7B50"/>
    <w:rsid w:val="009E7F89"/>
    <w:rsid w:val="009F0084"/>
    <w:rsid w:val="009F1FBD"/>
    <w:rsid w:val="009F4F8F"/>
    <w:rsid w:val="009F6123"/>
    <w:rsid w:val="009F74CE"/>
    <w:rsid w:val="009F7984"/>
    <w:rsid w:val="00A0507A"/>
    <w:rsid w:val="00A06BF4"/>
    <w:rsid w:val="00A079AB"/>
    <w:rsid w:val="00A10F21"/>
    <w:rsid w:val="00A11939"/>
    <w:rsid w:val="00A15A99"/>
    <w:rsid w:val="00A15EDD"/>
    <w:rsid w:val="00A2332A"/>
    <w:rsid w:val="00A253EE"/>
    <w:rsid w:val="00A26079"/>
    <w:rsid w:val="00A269E5"/>
    <w:rsid w:val="00A30022"/>
    <w:rsid w:val="00A308B7"/>
    <w:rsid w:val="00A3554B"/>
    <w:rsid w:val="00A35852"/>
    <w:rsid w:val="00A37AF9"/>
    <w:rsid w:val="00A41AE1"/>
    <w:rsid w:val="00A41BB1"/>
    <w:rsid w:val="00A42F4A"/>
    <w:rsid w:val="00A43CA1"/>
    <w:rsid w:val="00A43F7E"/>
    <w:rsid w:val="00A45294"/>
    <w:rsid w:val="00A45745"/>
    <w:rsid w:val="00A45E1D"/>
    <w:rsid w:val="00A53051"/>
    <w:rsid w:val="00A54B40"/>
    <w:rsid w:val="00A567A1"/>
    <w:rsid w:val="00A56DF1"/>
    <w:rsid w:val="00A57D99"/>
    <w:rsid w:val="00A61331"/>
    <w:rsid w:val="00A61DF2"/>
    <w:rsid w:val="00A64264"/>
    <w:rsid w:val="00A64484"/>
    <w:rsid w:val="00A64F20"/>
    <w:rsid w:val="00A7150E"/>
    <w:rsid w:val="00A727D7"/>
    <w:rsid w:val="00A739FA"/>
    <w:rsid w:val="00A73FE2"/>
    <w:rsid w:val="00A74837"/>
    <w:rsid w:val="00A75FD0"/>
    <w:rsid w:val="00A8353C"/>
    <w:rsid w:val="00A846C2"/>
    <w:rsid w:val="00A85B98"/>
    <w:rsid w:val="00A86296"/>
    <w:rsid w:val="00A871BF"/>
    <w:rsid w:val="00A91118"/>
    <w:rsid w:val="00A91D03"/>
    <w:rsid w:val="00A9549B"/>
    <w:rsid w:val="00A9580F"/>
    <w:rsid w:val="00A97E2A"/>
    <w:rsid w:val="00AA0E67"/>
    <w:rsid w:val="00AA15C4"/>
    <w:rsid w:val="00AA180D"/>
    <w:rsid w:val="00AA2156"/>
    <w:rsid w:val="00AA5F8F"/>
    <w:rsid w:val="00AB12A8"/>
    <w:rsid w:val="00AB377E"/>
    <w:rsid w:val="00AB3AAE"/>
    <w:rsid w:val="00AB3E6E"/>
    <w:rsid w:val="00AB42D2"/>
    <w:rsid w:val="00AB5CC8"/>
    <w:rsid w:val="00AB67E6"/>
    <w:rsid w:val="00AC2ED7"/>
    <w:rsid w:val="00AC3ADB"/>
    <w:rsid w:val="00AC40AE"/>
    <w:rsid w:val="00AC5F4D"/>
    <w:rsid w:val="00AC729E"/>
    <w:rsid w:val="00AC767B"/>
    <w:rsid w:val="00AD0804"/>
    <w:rsid w:val="00AD179C"/>
    <w:rsid w:val="00AD19E6"/>
    <w:rsid w:val="00AD23B5"/>
    <w:rsid w:val="00AD32BE"/>
    <w:rsid w:val="00AD6DE2"/>
    <w:rsid w:val="00AD7651"/>
    <w:rsid w:val="00AE2AD3"/>
    <w:rsid w:val="00AE32D1"/>
    <w:rsid w:val="00AE50E4"/>
    <w:rsid w:val="00AE63E6"/>
    <w:rsid w:val="00AF1F3A"/>
    <w:rsid w:val="00AF2025"/>
    <w:rsid w:val="00AF296F"/>
    <w:rsid w:val="00AF2A37"/>
    <w:rsid w:val="00AF3BC3"/>
    <w:rsid w:val="00AF3E1F"/>
    <w:rsid w:val="00AF4A83"/>
    <w:rsid w:val="00AF5639"/>
    <w:rsid w:val="00AF5C40"/>
    <w:rsid w:val="00AF6941"/>
    <w:rsid w:val="00AF6D62"/>
    <w:rsid w:val="00B00074"/>
    <w:rsid w:val="00B01E18"/>
    <w:rsid w:val="00B0211A"/>
    <w:rsid w:val="00B025FF"/>
    <w:rsid w:val="00B04500"/>
    <w:rsid w:val="00B062A6"/>
    <w:rsid w:val="00B067FC"/>
    <w:rsid w:val="00B110CC"/>
    <w:rsid w:val="00B20997"/>
    <w:rsid w:val="00B2173A"/>
    <w:rsid w:val="00B21D78"/>
    <w:rsid w:val="00B23D0D"/>
    <w:rsid w:val="00B240CB"/>
    <w:rsid w:val="00B2450F"/>
    <w:rsid w:val="00B30B8B"/>
    <w:rsid w:val="00B31597"/>
    <w:rsid w:val="00B31661"/>
    <w:rsid w:val="00B31B8E"/>
    <w:rsid w:val="00B320B1"/>
    <w:rsid w:val="00B34206"/>
    <w:rsid w:val="00B344BE"/>
    <w:rsid w:val="00B40F0E"/>
    <w:rsid w:val="00B4219F"/>
    <w:rsid w:val="00B424E7"/>
    <w:rsid w:val="00B4252E"/>
    <w:rsid w:val="00B42FA5"/>
    <w:rsid w:val="00B4358E"/>
    <w:rsid w:val="00B43FB6"/>
    <w:rsid w:val="00B443B4"/>
    <w:rsid w:val="00B50922"/>
    <w:rsid w:val="00B51AE6"/>
    <w:rsid w:val="00B52730"/>
    <w:rsid w:val="00B543B2"/>
    <w:rsid w:val="00B5548C"/>
    <w:rsid w:val="00B56C93"/>
    <w:rsid w:val="00B57E65"/>
    <w:rsid w:val="00B6481F"/>
    <w:rsid w:val="00B66F05"/>
    <w:rsid w:val="00B67CE2"/>
    <w:rsid w:val="00B71666"/>
    <w:rsid w:val="00B71802"/>
    <w:rsid w:val="00B72FBE"/>
    <w:rsid w:val="00B736EB"/>
    <w:rsid w:val="00B7639E"/>
    <w:rsid w:val="00B763CD"/>
    <w:rsid w:val="00B82062"/>
    <w:rsid w:val="00B82891"/>
    <w:rsid w:val="00B82AF7"/>
    <w:rsid w:val="00B82D09"/>
    <w:rsid w:val="00B8301D"/>
    <w:rsid w:val="00B845F5"/>
    <w:rsid w:val="00B84B05"/>
    <w:rsid w:val="00B84FDD"/>
    <w:rsid w:val="00B9142A"/>
    <w:rsid w:val="00B92168"/>
    <w:rsid w:val="00B92474"/>
    <w:rsid w:val="00B944D1"/>
    <w:rsid w:val="00B9455A"/>
    <w:rsid w:val="00B96120"/>
    <w:rsid w:val="00BA01B4"/>
    <w:rsid w:val="00BA5969"/>
    <w:rsid w:val="00BA7461"/>
    <w:rsid w:val="00BA74F2"/>
    <w:rsid w:val="00BA7F9F"/>
    <w:rsid w:val="00BB0040"/>
    <w:rsid w:val="00BB12A7"/>
    <w:rsid w:val="00BB2ED8"/>
    <w:rsid w:val="00BC09FB"/>
    <w:rsid w:val="00BC1727"/>
    <w:rsid w:val="00BC3B77"/>
    <w:rsid w:val="00BC510A"/>
    <w:rsid w:val="00BD1D10"/>
    <w:rsid w:val="00BD23EA"/>
    <w:rsid w:val="00BD4ECD"/>
    <w:rsid w:val="00BD653A"/>
    <w:rsid w:val="00BD7718"/>
    <w:rsid w:val="00BE25DB"/>
    <w:rsid w:val="00BF018A"/>
    <w:rsid w:val="00BF0EAE"/>
    <w:rsid w:val="00BF11DF"/>
    <w:rsid w:val="00BF26E8"/>
    <w:rsid w:val="00BF3851"/>
    <w:rsid w:val="00BF4558"/>
    <w:rsid w:val="00BF4875"/>
    <w:rsid w:val="00BF6106"/>
    <w:rsid w:val="00BF68C1"/>
    <w:rsid w:val="00BF7BF2"/>
    <w:rsid w:val="00C01747"/>
    <w:rsid w:val="00C035D1"/>
    <w:rsid w:val="00C0433A"/>
    <w:rsid w:val="00C0610F"/>
    <w:rsid w:val="00C07DDD"/>
    <w:rsid w:val="00C11A1F"/>
    <w:rsid w:val="00C13B58"/>
    <w:rsid w:val="00C16B08"/>
    <w:rsid w:val="00C17B60"/>
    <w:rsid w:val="00C202E1"/>
    <w:rsid w:val="00C2214F"/>
    <w:rsid w:val="00C3084C"/>
    <w:rsid w:val="00C3092A"/>
    <w:rsid w:val="00C37D13"/>
    <w:rsid w:val="00C4060E"/>
    <w:rsid w:val="00C40A37"/>
    <w:rsid w:val="00C41694"/>
    <w:rsid w:val="00C4215B"/>
    <w:rsid w:val="00C42564"/>
    <w:rsid w:val="00C5010C"/>
    <w:rsid w:val="00C50796"/>
    <w:rsid w:val="00C50C31"/>
    <w:rsid w:val="00C5183B"/>
    <w:rsid w:val="00C5218B"/>
    <w:rsid w:val="00C54FA3"/>
    <w:rsid w:val="00C56C0C"/>
    <w:rsid w:val="00C571A7"/>
    <w:rsid w:val="00C61FEB"/>
    <w:rsid w:val="00C6252A"/>
    <w:rsid w:val="00C6314D"/>
    <w:rsid w:val="00C64164"/>
    <w:rsid w:val="00C64BFF"/>
    <w:rsid w:val="00C6589C"/>
    <w:rsid w:val="00C658B5"/>
    <w:rsid w:val="00C66007"/>
    <w:rsid w:val="00C70050"/>
    <w:rsid w:val="00C70A3C"/>
    <w:rsid w:val="00C717D8"/>
    <w:rsid w:val="00C717DE"/>
    <w:rsid w:val="00C71DBE"/>
    <w:rsid w:val="00C751A2"/>
    <w:rsid w:val="00C77048"/>
    <w:rsid w:val="00C7717F"/>
    <w:rsid w:val="00C77261"/>
    <w:rsid w:val="00C80CEB"/>
    <w:rsid w:val="00C8131B"/>
    <w:rsid w:val="00C86D21"/>
    <w:rsid w:val="00C91C19"/>
    <w:rsid w:val="00C9251D"/>
    <w:rsid w:val="00C93674"/>
    <w:rsid w:val="00C942C8"/>
    <w:rsid w:val="00C946A8"/>
    <w:rsid w:val="00C969BA"/>
    <w:rsid w:val="00CA1B0C"/>
    <w:rsid w:val="00CA23FD"/>
    <w:rsid w:val="00CA2AE6"/>
    <w:rsid w:val="00CA2EC2"/>
    <w:rsid w:val="00CA331C"/>
    <w:rsid w:val="00CA41A5"/>
    <w:rsid w:val="00CA4DC0"/>
    <w:rsid w:val="00CA4E48"/>
    <w:rsid w:val="00CA520F"/>
    <w:rsid w:val="00CA5213"/>
    <w:rsid w:val="00CA60AC"/>
    <w:rsid w:val="00CA64B2"/>
    <w:rsid w:val="00CA6E9A"/>
    <w:rsid w:val="00CB4FD3"/>
    <w:rsid w:val="00CB5EA3"/>
    <w:rsid w:val="00CB71B6"/>
    <w:rsid w:val="00CB7E83"/>
    <w:rsid w:val="00CC0632"/>
    <w:rsid w:val="00CC1151"/>
    <w:rsid w:val="00CC1D71"/>
    <w:rsid w:val="00CC20B3"/>
    <w:rsid w:val="00CC2268"/>
    <w:rsid w:val="00CC2AC0"/>
    <w:rsid w:val="00CC5082"/>
    <w:rsid w:val="00CC50BA"/>
    <w:rsid w:val="00CC7B8C"/>
    <w:rsid w:val="00CD3168"/>
    <w:rsid w:val="00CD4A25"/>
    <w:rsid w:val="00CD570A"/>
    <w:rsid w:val="00CE06F5"/>
    <w:rsid w:val="00CE0EED"/>
    <w:rsid w:val="00CE1E73"/>
    <w:rsid w:val="00CE23B2"/>
    <w:rsid w:val="00CE5429"/>
    <w:rsid w:val="00CF266E"/>
    <w:rsid w:val="00CF3AEB"/>
    <w:rsid w:val="00CF515D"/>
    <w:rsid w:val="00CF5AE7"/>
    <w:rsid w:val="00CF62F7"/>
    <w:rsid w:val="00CF77EA"/>
    <w:rsid w:val="00CF7872"/>
    <w:rsid w:val="00D0007E"/>
    <w:rsid w:val="00D00A81"/>
    <w:rsid w:val="00D027E5"/>
    <w:rsid w:val="00D02852"/>
    <w:rsid w:val="00D05769"/>
    <w:rsid w:val="00D061AF"/>
    <w:rsid w:val="00D06EBB"/>
    <w:rsid w:val="00D11714"/>
    <w:rsid w:val="00D12830"/>
    <w:rsid w:val="00D17E37"/>
    <w:rsid w:val="00D17FD0"/>
    <w:rsid w:val="00D20425"/>
    <w:rsid w:val="00D212C8"/>
    <w:rsid w:val="00D213CD"/>
    <w:rsid w:val="00D24AA6"/>
    <w:rsid w:val="00D304BD"/>
    <w:rsid w:val="00D30C47"/>
    <w:rsid w:val="00D312E5"/>
    <w:rsid w:val="00D32F21"/>
    <w:rsid w:val="00D331D4"/>
    <w:rsid w:val="00D34595"/>
    <w:rsid w:val="00D35F7B"/>
    <w:rsid w:val="00D3604A"/>
    <w:rsid w:val="00D449B1"/>
    <w:rsid w:val="00D451B7"/>
    <w:rsid w:val="00D453E7"/>
    <w:rsid w:val="00D5141F"/>
    <w:rsid w:val="00D51B06"/>
    <w:rsid w:val="00D53CE3"/>
    <w:rsid w:val="00D54A5E"/>
    <w:rsid w:val="00D56740"/>
    <w:rsid w:val="00D5773B"/>
    <w:rsid w:val="00D57BB6"/>
    <w:rsid w:val="00D57E98"/>
    <w:rsid w:val="00D61ABB"/>
    <w:rsid w:val="00D629E8"/>
    <w:rsid w:val="00D6359B"/>
    <w:rsid w:val="00D63E83"/>
    <w:rsid w:val="00D643D0"/>
    <w:rsid w:val="00D65709"/>
    <w:rsid w:val="00D70335"/>
    <w:rsid w:val="00D70CE6"/>
    <w:rsid w:val="00D71751"/>
    <w:rsid w:val="00D74CB2"/>
    <w:rsid w:val="00D757C2"/>
    <w:rsid w:val="00D759CD"/>
    <w:rsid w:val="00D7699E"/>
    <w:rsid w:val="00D77DAF"/>
    <w:rsid w:val="00D81CE1"/>
    <w:rsid w:val="00D838F5"/>
    <w:rsid w:val="00D83906"/>
    <w:rsid w:val="00D860B7"/>
    <w:rsid w:val="00D873F5"/>
    <w:rsid w:val="00D91021"/>
    <w:rsid w:val="00D917EC"/>
    <w:rsid w:val="00D96F44"/>
    <w:rsid w:val="00D9757E"/>
    <w:rsid w:val="00D978A9"/>
    <w:rsid w:val="00DA0C81"/>
    <w:rsid w:val="00DA18B1"/>
    <w:rsid w:val="00DA1EF3"/>
    <w:rsid w:val="00DA3DB1"/>
    <w:rsid w:val="00DA5944"/>
    <w:rsid w:val="00DB13AC"/>
    <w:rsid w:val="00DB367C"/>
    <w:rsid w:val="00DB5268"/>
    <w:rsid w:val="00DB5C0E"/>
    <w:rsid w:val="00DB73F4"/>
    <w:rsid w:val="00DC0A81"/>
    <w:rsid w:val="00DC2C9C"/>
    <w:rsid w:val="00DC34DE"/>
    <w:rsid w:val="00DC5397"/>
    <w:rsid w:val="00DD11A5"/>
    <w:rsid w:val="00DD156B"/>
    <w:rsid w:val="00DD35E4"/>
    <w:rsid w:val="00DE0EB1"/>
    <w:rsid w:val="00DE1228"/>
    <w:rsid w:val="00DE12D7"/>
    <w:rsid w:val="00DE3A05"/>
    <w:rsid w:val="00DE5F04"/>
    <w:rsid w:val="00DE7CF5"/>
    <w:rsid w:val="00DF3DA4"/>
    <w:rsid w:val="00DF4147"/>
    <w:rsid w:val="00DF4FE0"/>
    <w:rsid w:val="00DF73B8"/>
    <w:rsid w:val="00E00134"/>
    <w:rsid w:val="00E003B3"/>
    <w:rsid w:val="00E01860"/>
    <w:rsid w:val="00E01C2F"/>
    <w:rsid w:val="00E0294F"/>
    <w:rsid w:val="00E03B45"/>
    <w:rsid w:val="00E04E4D"/>
    <w:rsid w:val="00E0573B"/>
    <w:rsid w:val="00E11362"/>
    <w:rsid w:val="00E128AE"/>
    <w:rsid w:val="00E12911"/>
    <w:rsid w:val="00E21741"/>
    <w:rsid w:val="00E22465"/>
    <w:rsid w:val="00E22AB8"/>
    <w:rsid w:val="00E23404"/>
    <w:rsid w:val="00E234D1"/>
    <w:rsid w:val="00E2435D"/>
    <w:rsid w:val="00E25F78"/>
    <w:rsid w:val="00E26A49"/>
    <w:rsid w:val="00E27BCE"/>
    <w:rsid w:val="00E33B06"/>
    <w:rsid w:val="00E359D2"/>
    <w:rsid w:val="00E36977"/>
    <w:rsid w:val="00E37941"/>
    <w:rsid w:val="00E407D0"/>
    <w:rsid w:val="00E4168E"/>
    <w:rsid w:val="00E43104"/>
    <w:rsid w:val="00E43782"/>
    <w:rsid w:val="00E52858"/>
    <w:rsid w:val="00E52D69"/>
    <w:rsid w:val="00E533F2"/>
    <w:rsid w:val="00E541FE"/>
    <w:rsid w:val="00E5440E"/>
    <w:rsid w:val="00E57F0F"/>
    <w:rsid w:val="00E615C1"/>
    <w:rsid w:val="00E62D2F"/>
    <w:rsid w:val="00E64A6F"/>
    <w:rsid w:val="00E70396"/>
    <w:rsid w:val="00E713AF"/>
    <w:rsid w:val="00E74A5C"/>
    <w:rsid w:val="00E74FCB"/>
    <w:rsid w:val="00E76C19"/>
    <w:rsid w:val="00E770BC"/>
    <w:rsid w:val="00E83CE9"/>
    <w:rsid w:val="00E8694D"/>
    <w:rsid w:val="00E9027E"/>
    <w:rsid w:val="00E93418"/>
    <w:rsid w:val="00E95710"/>
    <w:rsid w:val="00EA1224"/>
    <w:rsid w:val="00EA3C53"/>
    <w:rsid w:val="00EA401E"/>
    <w:rsid w:val="00EA46C9"/>
    <w:rsid w:val="00EA677C"/>
    <w:rsid w:val="00EB2D35"/>
    <w:rsid w:val="00EB5B0C"/>
    <w:rsid w:val="00EB7C1F"/>
    <w:rsid w:val="00EC0882"/>
    <w:rsid w:val="00EC0F14"/>
    <w:rsid w:val="00EC26A0"/>
    <w:rsid w:val="00EC4304"/>
    <w:rsid w:val="00EC7011"/>
    <w:rsid w:val="00ED01E0"/>
    <w:rsid w:val="00ED0783"/>
    <w:rsid w:val="00ED1B19"/>
    <w:rsid w:val="00ED48E7"/>
    <w:rsid w:val="00ED6139"/>
    <w:rsid w:val="00ED7A69"/>
    <w:rsid w:val="00EE181F"/>
    <w:rsid w:val="00EE230D"/>
    <w:rsid w:val="00EE447B"/>
    <w:rsid w:val="00EE525C"/>
    <w:rsid w:val="00EE6B4A"/>
    <w:rsid w:val="00EF0731"/>
    <w:rsid w:val="00EF2981"/>
    <w:rsid w:val="00EF5F34"/>
    <w:rsid w:val="00EF6D3E"/>
    <w:rsid w:val="00F0178F"/>
    <w:rsid w:val="00F06519"/>
    <w:rsid w:val="00F06A7D"/>
    <w:rsid w:val="00F070D0"/>
    <w:rsid w:val="00F11C9B"/>
    <w:rsid w:val="00F13D0F"/>
    <w:rsid w:val="00F13E51"/>
    <w:rsid w:val="00F14B84"/>
    <w:rsid w:val="00F202AE"/>
    <w:rsid w:val="00F2107C"/>
    <w:rsid w:val="00F215D3"/>
    <w:rsid w:val="00F220A2"/>
    <w:rsid w:val="00F24D8B"/>
    <w:rsid w:val="00F24DBA"/>
    <w:rsid w:val="00F24F6B"/>
    <w:rsid w:val="00F30E00"/>
    <w:rsid w:val="00F341D2"/>
    <w:rsid w:val="00F34F6F"/>
    <w:rsid w:val="00F352C2"/>
    <w:rsid w:val="00F3549E"/>
    <w:rsid w:val="00F372E8"/>
    <w:rsid w:val="00F40F31"/>
    <w:rsid w:val="00F42F1F"/>
    <w:rsid w:val="00F44540"/>
    <w:rsid w:val="00F4717C"/>
    <w:rsid w:val="00F51AE8"/>
    <w:rsid w:val="00F52184"/>
    <w:rsid w:val="00F52193"/>
    <w:rsid w:val="00F5229B"/>
    <w:rsid w:val="00F52707"/>
    <w:rsid w:val="00F54E32"/>
    <w:rsid w:val="00F564C2"/>
    <w:rsid w:val="00F6101A"/>
    <w:rsid w:val="00F63EFD"/>
    <w:rsid w:val="00F641CA"/>
    <w:rsid w:val="00F64AB3"/>
    <w:rsid w:val="00F673CA"/>
    <w:rsid w:val="00F67C30"/>
    <w:rsid w:val="00F67CAD"/>
    <w:rsid w:val="00F70ACF"/>
    <w:rsid w:val="00F71611"/>
    <w:rsid w:val="00F73B2B"/>
    <w:rsid w:val="00F74E65"/>
    <w:rsid w:val="00F7574F"/>
    <w:rsid w:val="00F75FBF"/>
    <w:rsid w:val="00F7791F"/>
    <w:rsid w:val="00F77CFB"/>
    <w:rsid w:val="00F77D52"/>
    <w:rsid w:val="00F8043A"/>
    <w:rsid w:val="00F8210E"/>
    <w:rsid w:val="00F823A6"/>
    <w:rsid w:val="00F82E81"/>
    <w:rsid w:val="00F83DC8"/>
    <w:rsid w:val="00F8480D"/>
    <w:rsid w:val="00F85461"/>
    <w:rsid w:val="00F857C4"/>
    <w:rsid w:val="00F85AAB"/>
    <w:rsid w:val="00F85B8F"/>
    <w:rsid w:val="00F8749E"/>
    <w:rsid w:val="00F90621"/>
    <w:rsid w:val="00F91765"/>
    <w:rsid w:val="00F93D84"/>
    <w:rsid w:val="00F9437D"/>
    <w:rsid w:val="00F94FD3"/>
    <w:rsid w:val="00FA1C3A"/>
    <w:rsid w:val="00FA317E"/>
    <w:rsid w:val="00FA350D"/>
    <w:rsid w:val="00FA3E0D"/>
    <w:rsid w:val="00FA656F"/>
    <w:rsid w:val="00FA7BCE"/>
    <w:rsid w:val="00FB1F1D"/>
    <w:rsid w:val="00FB3F78"/>
    <w:rsid w:val="00FB6205"/>
    <w:rsid w:val="00FC14F3"/>
    <w:rsid w:val="00FC1D7C"/>
    <w:rsid w:val="00FC1F97"/>
    <w:rsid w:val="00FC3621"/>
    <w:rsid w:val="00FC3D4E"/>
    <w:rsid w:val="00FC4F09"/>
    <w:rsid w:val="00FC7544"/>
    <w:rsid w:val="00FC7576"/>
    <w:rsid w:val="00FD2371"/>
    <w:rsid w:val="00FD2A44"/>
    <w:rsid w:val="00FD50E8"/>
    <w:rsid w:val="00FD5823"/>
    <w:rsid w:val="00FF1086"/>
    <w:rsid w:val="00FF1592"/>
    <w:rsid w:val="00FF24AB"/>
    <w:rsid w:val="00FF32CF"/>
    <w:rsid w:val="00FF4F88"/>
    <w:rsid w:val="00FF52EC"/>
    <w:rsid w:val="00FF5EED"/>
    <w:rsid w:val="00FF6557"/>
    <w:rsid w:val="00FF7D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992E5A4"/>
  <w15:docId w15:val="{69922245-295C-BA4A-B447-EED38254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F26E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F26E8"/>
    <w:rPr>
      <w:rFonts w:ascii="Calibri" w:hAnsi="Calibri" w:cs="Calibri"/>
      <w:noProof/>
    </w:rPr>
  </w:style>
  <w:style w:type="paragraph" w:customStyle="1" w:styleId="EndNoteBibliography">
    <w:name w:val="EndNote Bibliography"/>
    <w:basedOn w:val="Normal"/>
    <w:link w:val="EndNoteBibliographyChar"/>
    <w:rsid w:val="00BF26E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F26E8"/>
    <w:rPr>
      <w:rFonts w:ascii="Calibri" w:hAnsi="Calibri" w:cs="Calibri"/>
      <w:noProof/>
    </w:rPr>
  </w:style>
  <w:style w:type="paragraph" w:customStyle="1" w:styleId="VDTableTitle">
    <w:name w:val="VD_Table_Title"/>
    <w:basedOn w:val="Normal"/>
    <w:next w:val="Normal"/>
    <w:rsid w:val="00BF26E8"/>
    <w:pPr>
      <w:spacing w:after="200" w:line="480" w:lineRule="auto"/>
      <w:jc w:val="both"/>
    </w:pPr>
    <w:rPr>
      <w:rFonts w:ascii="Times" w:eastAsia="Times New Roman" w:hAnsi="Times" w:cs="Times New Roman"/>
      <w:sz w:val="24"/>
      <w:szCs w:val="20"/>
      <w:lang w:eastAsia="en-US"/>
    </w:rPr>
  </w:style>
  <w:style w:type="paragraph" w:styleId="ListParagraph">
    <w:name w:val="List Paragraph"/>
    <w:basedOn w:val="Normal"/>
    <w:uiPriority w:val="34"/>
    <w:qFormat/>
    <w:rsid w:val="00285A8C"/>
    <w:pPr>
      <w:ind w:left="720"/>
      <w:contextualSpacing/>
    </w:pPr>
  </w:style>
  <w:style w:type="paragraph" w:styleId="Header">
    <w:name w:val="header"/>
    <w:basedOn w:val="Normal"/>
    <w:link w:val="HeaderChar"/>
    <w:uiPriority w:val="99"/>
    <w:unhideWhenUsed/>
    <w:rsid w:val="00AD6DE2"/>
    <w:pPr>
      <w:tabs>
        <w:tab w:val="center" w:pos="4419"/>
        <w:tab w:val="right" w:pos="8838"/>
      </w:tabs>
      <w:spacing w:after="0" w:line="240" w:lineRule="auto"/>
    </w:pPr>
  </w:style>
  <w:style w:type="character" w:customStyle="1" w:styleId="HeaderChar">
    <w:name w:val="Header Char"/>
    <w:basedOn w:val="DefaultParagraphFont"/>
    <w:link w:val="Header"/>
    <w:uiPriority w:val="99"/>
    <w:rsid w:val="00AD6DE2"/>
  </w:style>
  <w:style w:type="paragraph" w:styleId="Footer">
    <w:name w:val="footer"/>
    <w:basedOn w:val="Normal"/>
    <w:link w:val="FooterChar"/>
    <w:uiPriority w:val="99"/>
    <w:unhideWhenUsed/>
    <w:rsid w:val="00AD6DE2"/>
    <w:pPr>
      <w:tabs>
        <w:tab w:val="center" w:pos="4419"/>
        <w:tab w:val="right" w:pos="8838"/>
      </w:tabs>
      <w:spacing w:after="0" w:line="240" w:lineRule="auto"/>
    </w:pPr>
  </w:style>
  <w:style w:type="character" w:customStyle="1" w:styleId="FooterChar">
    <w:name w:val="Footer Char"/>
    <w:basedOn w:val="DefaultParagraphFont"/>
    <w:link w:val="Footer"/>
    <w:uiPriority w:val="99"/>
    <w:rsid w:val="00AD6DE2"/>
  </w:style>
  <w:style w:type="character" w:styleId="CommentReference">
    <w:name w:val="annotation reference"/>
    <w:basedOn w:val="DefaultParagraphFont"/>
    <w:uiPriority w:val="99"/>
    <w:semiHidden/>
    <w:unhideWhenUsed/>
    <w:rsid w:val="008C7761"/>
    <w:rPr>
      <w:sz w:val="16"/>
      <w:szCs w:val="16"/>
    </w:rPr>
  </w:style>
  <w:style w:type="paragraph" w:styleId="CommentText">
    <w:name w:val="annotation text"/>
    <w:basedOn w:val="Normal"/>
    <w:link w:val="CommentTextChar"/>
    <w:unhideWhenUsed/>
    <w:qFormat/>
    <w:rsid w:val="008C7761"/>
    <w:pPr>
      <w:spacing w:line="240" w:lineRule="auto"/>
    </w:pPr>
    <w:rPr>
      <w:sz w:val="20"/>
      <w:szCs w:val="20"/>
    </w:rPr>
  </w:style>
  <w:style w:type="character" w:customStyle="1" w:styleId="CommentTextChar">
    <w:name w:val="Comment Text Char"/>
    <w:basedOn w:val="DefaultParagraphFont"/>
    <w:link w:val="CommentText"/>
    <w:uiPriority w:val="99"/>
    <w:semiHidden/>
    <w:rsid w:val="008C7761"/>
    <w:rPr>
      <w:sz w:val="20"/>
      <w:szCs w:val="20"/>
    </w:rPr>
  </w:style>
  <w:style w:type="paragraph" w:styleId="CommentSubject">
    <w:name w:val="annotation subject"/>
    <w:basedOn w:val="CommentText"/>
    <w:next w:val="CommentText"/>
    <w:link w:val="CommentSubjectChar"/>
    <w:uiPriority w:val="99"/>
    <w:semiHidden/>
    <w:unhideWhenUsed/>
    <w:rsid w:val="008C7761"/>
    <w:rPr>
      <w:b/>
      <w:bCs/>
    </w:rPr>
  </w:style>
  <w:style w:type="character" w:customStyle="1" w:styleId="CommentSubjectChar">
    <w:name w:val="Comment Subject Char"/>
    <w:basedOn w:val="CommentTextChar"/>
    <w:link w:val="CommentSubject"/>
    <w:uiPriority w:val="99"/>
    <w:semiHidden/>
    <w:rsid w:val="008C7761"/>
    <w:rPr>
      <w:b/>
      <w:bCs/>
      <w:sz w:val="20"/>
      <w:szCs w:val="20"/>
    </w:rPr>
  </w:style>
  <w:style w:type="character" w:styleId="Emphasis">
    <w:name w:val="Emphasis"/>
    <w:basedOn w:val="DefaultParagraphFont"/>
    <w:uiPriority w:val="20"/>
    <w:qFormat/>
    <w:rsid w:val="004905B4"/>
    <w:rPr>
      <w:i/>
      <w:iCs/>
    </w:rPr>
  </w:style>
  <w:style w:type="paragraph" w:styleId="BalloonText">
    <w:name w:val="Balloon Text"/>
    <w:basedOn w:val="Normal"/>
    <w:link w:val="BalloonTextChar"/>
    <w:uiPriority w:val="99"/>
    <w:semiHidden/>
    <w:unhideWhenUsed/>
    <w:rsid w:val="00364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891"/>
    <w:rPr>
      <w:rFonts w:ascii="Tahoma" w:hAnsi="Tahoma" w:cs="Tahoma"/>
      <w:sz w:val="16"/>
      <w:szCs w:val="16"/>
    </w:rPr>
  </w:style>
  <w:style w:type="character" w:styleId="Hyperlink">
    <w:name w:val="Hyperlink"/>
    <w:basedOn w:val="DefaultParagraphFont"/>
    <w:unhideWhenUsed/>
    <w:rsid w:val="00F44540"/>
    <w:rPr>
      <w:color w:val="0563C1" w:themeColor="hyperlink"/>
      <w:u w:val="single"/>
    </w:rPr>
  </w:style>
  <w:style w:type="character" w:customStyle="1" w:styleId="UnresolvedMention1">
    <w:name w:val="Unresolved Mention1"/>
    <w:basedOn w:val="DefaultParagraphFont"/>
    <w:uiPriority w:val="99"/>
    <w:semiHidden/>
    <w:unhideWhenUsed/>
    <w:rsid w:val="001A0638"/>
    <w:rPr>
      <w:color w:val="605E5C"/>
      <w:shd w:val="clear" w:color="auto" w:fill="E1DFDD"/>
    </w:rPr>
  </w:style>
  <w:style w:type="paragraph" w:customStyle="1" w:styleId="BCAuthorAddress">
    <w:name w:val="BC_Author_Address"/>
    <w:basedOn w:val="Normal"/>
    <w:next w:val="Normal"/>
    <w:rsid w:val="0056557C"/>
    <w:pPr>
      <w:spacing w:after="240" w:line="480" w:lineRule="auto"/>
      <w:jc w:val="center"/>
    </w:pPr>
    <w:rPr>
      <w:rFonts w:ascii="Times" w:eastAsia="Times New Roman" w:hAnsi="Times" w:cs="Times New Roman"/>
      <w:sz w:val="24"/>
      <w:szCs w:val="20"/>
      <w:lang w:eastAsia="en-US"/>
    </w:rPr>
  </w:style>
  <w:style w:type="paragraph" w:customStyle="1" w:styleId="FACorrespondingAuthorFootnote">
    <w:name w:val="FA_Corresponding_Author_Footnote"/>
    <w:basedOn w:val="Normal"/>
    <w:next w:val="Normal"/>
    <w:rsid w:val="0056557C"/>
    <w:pPr>
      <w:spacing w:after="200" w:line="480" w:lineRule="auto"/>
      <w:jc w:val="both"/>
    </w:pPr>
    <w:rPr>
      <w:rFonts w:ascii="Times" w:eastAsia="Times New Roman" w:hAnsi="Times" w:cs="Times New Roman"/>
      <w:sz w:val="24"/>
      <w:szCs w:val="20"/>
      <w:lang w:eastAsia="en-US"/>
    </w:rPr>
  </w:style>
  <w:style w:type="character" w:styleId="LineNumber">
    <w:name w:val="line number"/>
    <w:basedOn w:val="DefaultParagraphFont"/>
    <w:uiPriority w:val="99"/>
    <w:semiHidden/>
    <w:unhideWhenUsed/>
    <w:rsid w:val="00320EE3"/>
  </w:style>
  <w:style w:type="paragraph" w:customStyle="1" w:styleId="Head1">
    <w:name w:val="Head 1"/>
    <w:basedOn w:val="Normal"/>
    <w:autoRedefine/>
    <w:rsid w:val="00C01747"/>
    <w:pPr>
      <w:spacing w:after="0" w:line="480" w:lineRule="auto"/>
      <w:jc w:val="both"/>
    </w:pPr>
    <w:rPr>
      <w:rFonts w:asciiTheme="majorBidi" w:eastAsia="MS Mincho" w:hAnsiTheme="majorBidi" w:cstheme="majorBidi"/>
      <w:bCs/>
      <w:w w:val="108"/>
      <w:sz w:val="24"/>
      <w:szCs w:val="24"/>
    </w:rPr>
  </w:style>
  <w:style w:type="paragraph" w:customStyle="1" w:styleId="Abstract">
    <w:name w:val="Abstract"/>
    <w:basedOn w:val="Normal"/>
    <w:autoRedefine/>
    <w:rsid w:val="00496DE2"/>
    <w:pPr>
      <w:spacing w:after="0" w:line="480" w:lineRule="auto"/>
      <w:jc w:val="both"/>
    </w:pPr>
    <w:rPr>
      <w:rFonts w:ascii="Times New Roman" w:eastAsia="MS Mincho" w:hAnsi="Times New Roman" w:cs="Times New Roman"/>
      <w:sz w:val="24"/>
      <w:szCs w:val="24"/>
    </w:rPr>
  </w:style>
  <w:style w:type="paragraph" w:customStyle="1" w:styleId="Tableofcontents">
    <w:name w:val="Table of contents"/>
    <w:basedOn w:val="Normal"/>
    <w:autoRedefine/>
    <w:rsid w:val="00496DE2"/>
    <w:pPr>
      <w:spacing w:after="0" w:line="240" w:lineRule="auto"/>
    </w:pPr>
    <w:rPr>
      <w:rFonts w:ascii="Times New Roman" w:eastAsia="MS Mincho" w:hAnsi="Times New Roman" w:cs="Times New Roman"/>
      <w:sz w:val="24"/>
      <w:szCs w:val="24"/>
    </w:rPr>
  </w:style>
  <w:style w:type="paragraph" w:customStyle="1" w:styleId="RSCB04AHeadingSection">
    <w:name w:val="RSC B04 A Heading (Section)"/>
    <w:basedOn w:val="Normal"/>
    <w:link w:val="RSCB04AHeadingSectionChar"/>
    <w:qFormat/>
    <w:rsid w:val="009B5DB9"/>
    <w:pPr>
      <w:spacing w:before="400" w:after="80" w:line="240" w:lineRule="auto"/>
    </w:pPr>
    <w:rPr>
      <w:rFonts w:eastAsiaTheme="minorHAnsi"/>
      <w:b/>
      <w:sz w:val="24"/>
      <w:lang w:val="en-GB" w:eastAsia="en-US"/>
    </w:rPr>
  </w:style>
  <w:style w:type="character" w:customStyle="1" w:styleId="RSCB04AHeadingSectionChar">
    <w:name w:val="RSC B04 A Heading (Section) Char"/>
    <w:basedOn w:val="DefaultParagraphFont"/>
    <w:link w:val="RSCB04AHeadingSection"/>
    <w:rsid w:val="009B5DB9"/>
    <w:rPr>
      <w:rFonts w:eastAsiaTheme="minorHAnsi"/>
      <w:b/>
      <w:sz w:val="24"/>
      <w:lang w:val="en-GB" w:eastAsia="en-US"/>
    </w:rPr>
  </w:style>
  <w:style w:type="paragraph" w:styleId="NormalWeb">
    <w:name w:val="Normal (Web)"/>
    <w:basedOn w:val="Normal"/>
    <w:uiPriority w:val="99"/>
    <w:semiHidden/>
    <w:unhideWhenUsed/>
    <w:rsid w:val="008F0C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56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75941">
      <w:bodyDiv w:val="1"/>
      <w:marLeft w:val="0"/>
      <w:marRight w:val="0"/>
      <w:marTop w:val="0"/>
      <w:marBottom w:val="0"/>
      <w:divBdr>
        <w:top w:val="none" w:sz="0" w:space="0" w:color="auto"/>
        <w:left w:val="none" w:sz="0" w:space="0" w:color="auto"/>
        <w:bottom w:val="none" w:sz="0" w:space="0" w:color="auto"/>
        <w:right w:val="none" w:sz="0" w:space="0" w:color="auto"/>
      </w:divBdr>
    </w:div>
    <w:div w:id="170606335">
      <w:bodyDiv w:val="1"/>
      <w:marLeft w:val="0"/>
      <w:marRight w:val="0"/>
      <w:marTop w:val="0"/>
      <w:marBottom w:val="0"/>
      <w:divBdr>
        <w:top w:val="none" w:sz="0" w:space="0" w:color="auto"/>
        <w:left w:val="none" w:sz="0" w:space="0" w:color="auto"/>
        <w:bottom w:val="none" w:sz="0" w:space="0" w:color="auto"/>
        <w:right w:val="none" w:sz="0" w:space="0" w:color="auto"/>
      </w:divBdr>
      <w:divsChild>
        <w:div w:id="500582165">
          <w:marLeft w:val="0"/>
          <w:marRight w:val="0"/>
          <w:marTop w:val="0"/>
          <w:marBottom w:val="0"/>
          <w:divBdr>
            <w:top w:val="none" w:sz="0" w:space="0" w:color="auto"/>
            <w:left w:val="none" w:sz="0" w:space="0" w:color="auto"/>
            <w:bottom w:val="none" w:sz="0" w:space="0" w:color="auto"/>
            <w:right w:val="none" w:sz="0" w:space="0" w:color="auto"/>
          </w:divBdr>
          <w:divsChild>
            <w:div w:id="1045790022">
              <w:marLeft w:val="0"/>
              <w:marRight w:val="0"/>
              <w:marTop w:val="0"/>
              <w:marBottom w:val="0"/>
              <w:divBdr>
                <w:top w:val="none" w:sz="0" w:space="0" w:color="auto"/>
                <w:left w:val="none" w:sz="0" w:space="0" w:color="auto"/>
                <w:bottom w:val="none" w:sz="0" w:space="0" w:color="auto"/>
                <w:right w:val="none" w:sz="0" w:space="0" w:color="auto"/>
              </w:divBdr>
              <w:divsChild>
                <w:div w:id="826439683">
                  <w:marLeft w:val="0"/>
                  <w:marRight w:val="0"/>
                  <w:marTop w:val="0"/>
                  <w:marBottom w:val="0"/>
                  <w:divBdr>
                    <w:top w:val="none" w:sz="0" w:space="0" w:color="auto"/>
                    <w:left w:val="none" w:sz="0" w:space="0" w:color="auto"/>
                    <w:bottom w:val="none" w:sz="0" w:space="0" w:color="auto"/>
                    <w:right w:val="none" w:sz="0" w:space="0" w:color="auto"/>
                  </w:divBdr>
                  <w:divsChild>
                    <w:div w:id="13646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8719">
      <w:bodyDiv w:val="1"/>
      <w:marLeft w:val="0"/>
      <w:marRight w:val="0"/>
      <w:marTop w:val="0"/>
      <w:marBottom w:val="0"/>
      <w:divBdr>
        <w:top w:val="none" w:sz="0" w:space="0" w:color="auto"/>
        <w:left w:val="none" w:sz="0" w:space="0" w:color="auto"/>
        <w:bottom w:val="none" w:sz="0" w:space="0" w:color="auto"/>
        <w:right w:val="none" w:sz="0" w:space="0" w:color="auto"/>
      </w:divBdr>
    </w:div>
    <w:div w:id="355279230">
      <w:bodyDiv w:val="1"/>
      <w:marLeft w:val="0"/>
      <w:marRight w:val="0"/>
      <w:marTop w:val="0"/>
      <w:marBottom w:val="0"/>
      <w:divBdr>
        <w:top w:val="none" w:sz="0" w:space="0" w:color="auto"/>
        <w:left w:val="none" w:sz="0" w:space="0" w:color="auto"/>
        <w:bottom w:val="none" w:sz="0" w:space="0" w:color="auto"/>
        <w:right w:val="none" w:sz="0" w:space="0" w:color="auto"/>
      </w:divBdr>
    </w:div>
    <w:div w:id="630596839">
      <w:bodyDiv w:val="1"/>
      <w:marLeft w:val="0"/>
      <w:marRight w:val="0"/>
      <w:marTop w:val="0"/>
      <w:marBottom w:val="0"/>
      <w:divBdr>
        <w:top w:val="none" w:sz="0" w:space="0" w:color="auto"/>
        <w:left w:val="none" w:sz="0" w:space="0" w:color="auto"/>
        <w:bottom w:val="none" w:sz="0" w:space="0" w:color="auto"/>
        <w:right w:val="none" w:sz="0" w:space="0" w:color="auto"/>
      </w:divBdr>
      <w:divsChild>
        <w:div w:id="1943104857">
          <w:marLeft w:val="0"/>
          <w:marRight w:val="0"/>
          <w:marTop w:val="0"/>
          <w:marBottom w:val="120"/>
          <w:divBdr>
            <w:top w:val="none" w:sz="0" w:space="0" w:color="auto"/>
            <w:left w:val="none" w:sz="0" w:space="0" w:color="auto"/>
            <w:bottom w:val="none" w:sz="0" w:space="0" w:color="auto"/>
            <w:right w:val="none" w:sz="0" w:space="0" w:color="auto"/>
          </w:divBdr>
          <w:divsChild>
            <w:div w:id="556163399">
              <w:marLeft w:val="0"/>
              <w:marRight w:val="0"/>
              <w:marTop w:val="0"/>
              <w:marBottom w:val="0"/>
              <w:divBdr>
                <w:top w:val="none" w:sz="0" w:space="0" w:color="auto"/>
                <w:left w:val="none" w:sz="0" w:space="0" w:color="auto"/>
                <w:bottom w:val="none" w:sz="0" w:space="0" w:color="auto"/>
                <w:right w:val="none" w:sz="0" w:space="0" w:color="auto"/>
              </w:divBdr>
              <w:divsChild>
                <w:div w:id="1134757452">
                  <w:marLeft w:val="0"/>
                  <w:marRight w:val="0"/>
                  <w:marTop w:val="0"/>
                  <w:marBottom w:val="0"/>
                  <w:divBdr>
                    <w:top w:val="none" w:sz="0" w:space="0" w:color="auto"/>
                    <w:left w:val="none" w:sz="0" w:space="0" w:color="auto"/>
                    <w:bottom w:val="none" w:sz="0" w:space="0" w:color="auto"/>
                    <w:right w:val="none" w:sz="0" w:space="0" w:color="auto"/>
                  </w:divBdr>
                  <w:divsChild>
                    <w:div w:id="18956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50186">
              <w:marLeft w:val="0"/>
              <w:marRight w:val="0"/>
              <w:marTop w:val="0"/>
              <w:marBottom w:val="0"/>
              <w:divBdr>
                <w:top w:val="none" w:sz="0" w:space="0" w:color="auto"/>
                <w:left w:val="none" w:sz="0" w:space="0" w:color="auto"/>
                <w:bottom w:val="single" w:sz="6" w:space="0" w:color="000000"/>
                <w:right w:val="none" w:sz="0" w:space="0" w:color="auto"/>
              </w:divBdr>
              <w:divsChild>
                <w:div w:id="1646424470">
                  <w:marLeft w:val="0"/>
                  <w:marRight w:val="0"/>
                  <w:marTop w:val="0"/>
                  <w:marBottom w:val="0"/>
                  <w:divBdr>
                    <w:top w:val="none" w:sz="0" w:space="0" w:color="auto"/>
                    <w:left w:val="none" w:sz="0" w:space="0" w:color="auto"/>
                    <w:bottom w:val="none" w:sz="0" w:space="0" w:color="auto"/>
                    <w:right w:val="none" w:sz="0" w:space="0" w:color="auto"/>
                  </w:divBdr>
                  <w:divsChild>
                    <w:div w:id="1198548508">
                      <w:marLeft w:val="0"/>
                      <w:marRight w:val="0"/>
                      <w:marTop w:val="0"/>
                      <w:marBottom w:val="0"/>
                      <w:divBdr>
                        <w:top w:val="none" w:sz="0" w:space="0" w:color="auto"/>
                        <w:left w:val="none" w:sz="0" w:space="0" w:color="auto"/>
                        <w:bottom w:val="none" w:sz="0" w:space="0" w:color="auto"/>
                        <w:right w:val="none" w:sz="0" w:space="0" w:color="auto"/>
                      </w:divBdr>
                      <w:divsChild>
                        <w:div w:id="19601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1618">
                  <w:marLeft w:val="0"/>
                  <w:marRight w:val="0"/>
                  <w:marTop w:val="0"/>
                  <w:marBottom w:val="0"/>
                  <w:divBdr>
                    <w:top w:val="none" w:sz="0" w:space="0" w:color="auto"/>
                    <w:left w:val="none" w:sz="0" w:space="0" w:color="auto"/>
                    <w:bottom w:val="none" w:sz="0" w:space="0" w:color="auto"/>
                    <w:right w:val="none" w:sz="0" w:space="0" w:color="auto"/>
                  </w:divBdr>
                  <w:divsChild>
                    <w:div w:id="962884149">
                      <w:marLeft w:val="0"/>
                      <w:marRight w:val="0"/>
                      <w:marTop w:val="0"/>
                      <w:marBottom w:val="0"/>
                      <w:divBdr>
                        <w:top w:val="none" w:sz="0" w:space="0" w:color="auto"/>
                        <w:left w:val="none" w:sz="0" w:space="0" w:color="auto"/>
                        <w:bottom w:val="none" w:sz="0" w:space="0" w:color="auto"/>
                        <w:right w:val="none" w:sz="0" w:space="0" w:color="auto"/>
                      </w:divBdr>
                      <w:divsChild>
                        <w:div w:id="8685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43449">
          <w:marLeft w:val="0"/>
          <w:marRight w:val="0"/>
          <w:marTop w:val="0"/>
          <w:marBottom w:val="0"/>
          <w:divBdr>
            <w:top w:val="none" w:sz="0" w:space="0" w:color="auto"/>
            <w:left w:val="none" w:sz="0" w:space="0" w:color="auto"/>
            <w:bottom w:val="none" w:sz="0" w:space="0" w:color="auto"/>
            <w:right w:val="none" w:sz="0" w:space="0" w:color="auto"/>
          </w:divBdr>
        </w:div>
      </w:divsChild>
    </w:div>
    <w:div w:id="632180969">
      <w:bodyDiv w:val="1"/>
      <w:marLeft w:val="0"/>
      <w:marRight w:val="0"/>
      <w:marTop w:val="0"/>
      <w:marBottom w:val="0"/>
      <w:divBdr>
        <w:top w:val="none" w:sz="0" w:space="0" w:color="auto"/>
        <w:left w:val="none" w:sz="0" w:space="0" w:color="auto"/>
        <w:bottom w:val="none" w:sz="0" w:space="0" w:color="auto"/>
        <w:right w:val="none" w:sz="0" w:space="0" w:color="auto"/>
      </w:divBdr>
      <w:divsChild>
        <w:div w:id="227809159">
          <w:marLeft w:val="0"/>
          <w:marRight w:val="0"/>
          <w:marTop w:val="0"/>
          <w:marBottom w:val="0"/>
          <w:divBdr>
            <w:top w:val="none" w:sz="0" w:space="0" w:color="auto"/>
            <w:left w:val="none" w:sz="0" w:space="0" w:color="auto"/>
            <w:bottom w:val="none" w:sz="0" w:space="0" w:color="auto"/>
            <w:right w:val="none" w:sz="0" w:space="0" w:color="auto"/>
          </w:divBdr>
        </w:div>
      </w:divsChild>
    </w:div>
    <w:div w:id="784352219">
      <w:bodyDiv w:val="1"/>
      <w:marLeft w:val="0"/>
      <w:marRight w:val="0"/>
      <w:marTop w:val="0"/>
      <w:marBottom w:val="0"/>
      <w:divBdr>
        <w:top w:val="none" w:sz="0" w:space="0" w:color="auto"/>
        <w:left w:val="none" w:sz="0" w:space="0" w:color="auto"/>
        <w:bottom w:val="none" w:sz="0" w:space="0" w:color="auto"/>
        <w:right w:val="none" w:sz="0" w:space="0" w:color="auto"/>
      </w:divBdr>
      <w:divsChild>
        <w:div w:id="605886056">
          <w:marLeft w:val="0"/>
          <w:marRight w:val="0"/>
          <w:marTop w:val="0"/>
          <w:marBottom w:val="0"/>
          <w:divBdr>
            <w:top w:val="none" w:sz="0" w:space="0" w:color="auto"/>
            <w:left w:val="none" w:sz="0" w:space="0" w:color="auto"/>
            <w:bottom w:val="none" w:sz="0" w:space="0" w:color="auto"/>
            <w:right w:val="none" w:sz="0" w:space="0" w:color="auto"/>
          </w:divBdr>
          <w:divsChild>
            <w:div w:id="855000640">
              <w:marLeft w:val="195"/>
              <w:marRight w:val="0"/>
              <w:marTop w:val="0"/>
              <w:marBottom w:val="0"/>
              <w:divBdr>
                <w:top w:val="none" w:sz="0" w:space="0" w:color="auto"/>
                <w:left w:val="none" w:sz="0" w:space="0" w:color="auto"/>
                <w:bottom w:val="none" w:sz="0" w:space="0" w:color="auto"/>
                <w:right w:val="none" w:sz="0" w:space="0" w:color="auto"/>
              </w:divBdr>
            </w:div>
          </w:divsChild>
        </w:div>
        <w:div w:id="54665336">
          <w:marLeft w:val="0"/>
          <w:marRight w:val="0"/>
          <w:marTop w:val="0"/>
          <w:marBottom w:val="0"/>
          <w:divBdr>
            <w:top w:val="none" w:sz="0" w:space="0" w:color="auto"/>
            <w:left w:val="none" w:sz="0" w:space="0" w:color="auto"/>
            <w:bottom w:val="none" w:sz="0" w:space="0" w:color="auto"/>
            <w:right w:val="none" w:sz="0" w:space="0" w:color="auto"/>
          </w:divBdr>
          <w:divsChild>
            <w:div w:id="463735076">
              <w:marLeft w:val="0"/>
              <w:marRight w:val="0"/>
              <w:marTop w:val="0"/>
              <w:marBottom w:val="0"/>
              <w:divBdr>
                <w:top w:val="none" w:sz="0" w:space="0" w:color="auto"/>
                <w:left w:val="none" w:sz="0" w:space="0" w:color="auto"/>
                <w:bottom w:val="none" w:sz="0" w:space="0" w:color="auto"/>
                <w:right w:val="none" w:sz="0" w:space="0" w:color="auto"/>
              </w:divBdr>
            </w:div>
            <w:div w:id="1021391115">
              <w:marLeft w:val="195"/>
              <w:marRight w:val="0"/>
              <w:marTop w:val="0"/>
              <w:marBottom w:val="0"/>
              <w:divBdr>
                <w:top w:val="none" w:sz="0" w:space="0" w:color="auto"/>
                <w:left w:val="none" w:sz="0" w:space="0" w:color="auto"/>
                <w:bottom w:val="none" w:sz="0" w:space="0" w:color="auto"/>
                <w:right w:val="none" w:sz="0" w:space="0" w:color="auto"/>
              </w:divBdr>
            </w:div>
          </w:divsChild>
        </w:div>
        <w:div w:id="568275303">
          <w:marLeft w:val="0"/>
          <w:marRight w:val="0"/>
          <w:marTop w:val="0"/>
          <w:marBottom w:val="0"/>
          <w:divBdr>
            <w:top w:val="none" w:sz="0" w:space="0" w:color="auto"/>
            <w:left w:val="none" w:sz="0" w:space="0" w:color="auto"/>
            <w:bottom w:val="none" w:sz="0" w:space="0" w:color="auto"/>
            <w:right w:val="none" w:sz="0" w:space="0" w:color="auto"/>
          </w:divBdr>
          <w:divsChild>
            <w:div w:id="734743745">
              <w:marLeft w:val="0"/>
              <w:marRight w:val="0"/>
              <w:marTop w:val="0"/>
              <w:marBottom w:val="0"/>
              <w:divBdr>
                <w:top w:val="none" w:sz="0" w:space="0" w:color="auto"/>
                <w:left w:val="none" w:sz="0" w:space="0" w:color="auto"/>
                <w:bottom w:val="none" w:sz="0" w:space="0" w:color="auto"/>
                <w:right w:val="none" w:sz="0" w:space="0" w:color="auto"/>
              </w:divBdr>
            </w:div>
            <w:div w:id="519197052">
              <w:marLeft w:val="195"/>
              <w:marRight w:val="0"/>
              <w:marTop w:val="0"/>
              <w:marBottom w:val="0"/>
              <w:divBdr>
                <w:top w:val="none" w:sz="0" w:space="0" w:color="auto"/>
                <w:left w:val="none" w:sz="0" w:space="0" w:color="auto"/>
                <w:bottom w:val="none" w:sz="0" w:space="0" w:color="auto"/>
                <w:right w:val="none" w:sz="0" w:space="0" w:color="auto"/>
              </w:divBdr>
            </w:div>
          </w:divsChild>
        </w:div>
        <w:div w:id="1859808995">
          <w:marLeft w:val="0"/>
          <w:marRight w:val="0"/>
          <w:marTop w:val="0"/>
          <w:marBottom w:val="0"/>
          <w:divBdr>
            <w:top w:val="none" w:sz="0" w:space="0" w:color="auto"/>
            <w:left w:val="none" w:sz="0" w:space="0" w:color="auto"/>
            <w:bottom w:val="none" w:sz="0" w:space="0" w:color="auto"/>
            <w:right w:val="none" w:sz="0" w:space="0" w:color="auto"/>
          </w:divBdr>
          <w:divsChild>
            <w:div w:id="1539318312">
              <w:marLeft w:val="0"/>
              <w:marRight w:val="0"/>
              <w:marTop w:val="0"/>
              <w:marBottom w:val="0"/>
              <w:divBdr>
                <w:top w:val="none" w:sz="0" w:space="0" w:color="auto"/>
                <w:left w:val="none" w:sz="0" w:space="0" w:color="auto"/>
                <w:bottom w:val="none" w:sz="0" w:space="0" w:color="auto"/>
                <w:right w:val="none" w:sz="0" w:space="0" w:color="auto"/>
              </w:divBdr>
            </w:div>
            <w:div w:id="2039774613">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805128064">
      <w:bodyDiv w:val="1"/>
      <w:marLeft w:val="0"/>
      <w:marRight w:val="0"/>
      <w:marTop w:val="0"/>
      <w:marBottom w:val="0"/>
      <w:divBdr>
        <w:top w:val="none" w:sz="0" w:space="0" w:color="auto"/>
        <w:left w:val="none" w:sz="0" w:space="0" w:color="auto"/>
        <w:bottom w:val="none" w:sz="0" w:space="0" w:color="auto"/>
        <w:right w:val="none" w:sz="0" w:space="0" w:color="auto"/>
      </w:divBdr>
    </w:div>
    <w:div w:id="876746830">
      <w:bodyDiv w:val="1"/>
      <w:marLeft w:val="0"/>
      <w:marRight w:val="0"/>
      <w:marTop w:val="0"/>
      <w:marBottom w:val="0"/>
      <w:divBdr>
        <w:top w:val="none" w:sz="0" w:space="0" w:color="auto"/>
        <w:left w:val="none" w:sz="0" w:space="0" w:color="auto"/>
        <w:bottom w:val="none" w:sz="0" w:space="0" w:color="auto"/>
        <w:right w:val="none" w:sz="0" w:space="0" w:color="auto"/>
      </w:divBdr>
      <w:divsChild>
        <w:div w:id="486092661">
          <w:marLeft w:val="0"/>
          <w:marRight w:val="0"/>
          <w:marTop w:val="0"/>
          <w:marBottom w:val="0"/>
          <w:divBdr>
            <w:top w:val="none" w:sz="0" w:space="0" w:color="auto"/>
            <w:left w:val="none" w:sz="0" w:space="0" w:color="auto"/>
            <w:bottom w:val="none" w:sz="0" w:space="0" w:color="auto"/>
            <w:right w:val="none" w:sz="0" w:space="0" w:color="auto"/>
          </w:divBdr>
          <w:divsChild>
            <w:div w:id="1339578458">
              <w:marLeft w:val="0"/>
              <w:marRight w:val="0"/>
              <w:marTop w:val="0"/>
              <w:marBottom w:val="0"/>
              <w:divBdr>
                <w:top w:val="none" w:sz="0" w:space="0" w:color="auto"/>
                <w:left w:val="none" w:sz="0" w:space="0" w:color="auto"/>
                <w:bottom w:val="none" w:sz="0" w:space="0" w:color="auto"/>
                <w:right w:val="none" w:sz="0" w:space="0" w:color="auto"/>
              </w:divBdr>
              <w:divsChild>
                <w:div w:id="6975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4313">
      <w:bodyDiv w:val="1"/>
      <w:marLeft w:val="0"/>
      <w:marRight w:val="0"/>
      <w:marTop w:val="0"/>
      <w:marBottom w:val="0"/>
      <w:divBdr>
        <w:top w:val="none" w:sz="0" w:space="0" w:color="auto"/>
        <w:left w:val="none" w:sz="0" w:space="0" w:color="auto"/>
        <w:bottom w:val="none" w:sz="0" w:space="0" w:color="auto"/>
        <w:right w:val="none" w:sz="0" w:space="0" w:color="auto"/>
      </w:divBdr>
      <w:divsChild>
        <w:div w:id="17197498">
          <w:marLeft w:val="0"/>
          <w:marRight w:val="0"/>
          <w:marTop w:val="0"/>
          <w:marBottom w:val="0"/>
          <w:divBdr>
            <w:top w:val="none" w:sz="0" w:space="0" w:color="auto"/>
            <w:left w:val="none" w:sz="0" w:space="0" w:color="auto"/>
            <w:bottom w:val="none" w:sz="0" w:space="0" w:color="auto"/>
            <w:right w:val="none" w:sz="0" w:space="0" w:color="auto"/>
          </w:divBdr>
          <w:divsChild>
            <w:div w:id="991760632">
              <w:marLeft w:val="0"/>
              <w:marRight w:val="0"/>
              <w:marTop w:val="0"/>
              <w:marBottom w:val="0"/>
              <w:divBdr>
                <w:top w:val="none" w:sz="0" w:space="0" w:color="auto"/>
                <w:left w:val="none" w:sz="0" w:space="0" w:color="auto"/>
                <w:bottom w:val="none" w:sz="0" w:space="0" w:color="auto"/>
                <w:right w:val="none" w:sz="0" w:space="0" w:color="auto"/>
              </w:divBdr>
              <w:divsChild>
                <w:div w:id="3859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0882">
      <w:bodyDiv w:val="1"/>
      <w:marLeft w:val="0"/>
      <w:marRight w:val="0"/>
      <w:marTop w:val="0"/>
      <w:marBottom w:val="0"/>
      <w:divBdr>
        <w:top w:val="none" w:sz="0" w:space="0" w:color="auto"/>
        <w:left w:val="none" w:sz="0" w:space="0" w:color="auto"/>
        <w:bottom w:val="none" w:sz="0" w:space="0" w:color="auto"/>
        <w:right w:val="none" w:sz="0" w:space="0" w:color="auto"/>
      </w:divBdr>
    </w:div>
    <w:div w:id="1067806269">
      <w:bodyDiv w:val="1"/>
      <w:marLeft w:val="0"/>
      <w:marRight w:val="0"/>
      <w:marTop w:val="0"/>
      <w:marBottom w:val="0"/>
      <w:divBdr>
        <w:top w:val="none" w:sz="0" w:space="0" w:color="auto"/>
        <w:left w:val="none" w:sz="0" w:space="0" w:color="auto"/>
        <w:bottom w:val="none" w:sz="0" w:space="0" w:color="auto"/>
        <w:right w:val="none" w:sz="0" w:space="0" w:color="auto"/>
      </w:divBdr>
      <w:divsChild>
        <w:div w:id="1926721358">
          <w:marLeft w:val="0"/>
          <w:marRight w:val="0"/>
          <w:marTop w:val="0"/>
          <w:marBottom w:val="0"/>
          <w:divBdr>
            <w:top w:val="none" w:sz="0" w:space="0" w:color="auto"/>
            <w:left w:val="none" w:sz="0" w:space="0" w:color="auto"/>
            <w:bottom w:val="none" w:sz="0" w:space="0" w:color="auto"/>
            <w:right w:val="none" w:sz="0" w:space="0" w:color="auto"/>
          </w:divBdr>
          <w:divsChild>
            <w:div w:id="2008366180">
              <w:marLeft w:val="0"/>
              <w:marRight w:val="0"/>
              <w:marTop w:val="0"/>
              <w:marBottom w:val="0"/>
              <w:divBdr>
                <w:top w:val="none" w:sz="0" w:space="0" w:color="auto"/>
                <w:left w:val="none" w:sz="0" w:space="0" w:color="auto"/>
                <w:bottom w:val="none" w:sz="0" w:space="0" w:color="auto"/>
                <w:right w:val="none" w:sz="0" w:space="0" w:color="auto"/>
              </w:divBdr>
              <w:divsChild>
                <w:div w:id="9065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5176">
      <w:bodyDiv w:val="1"/>
      <w:marLeft w:val="0"/>
      <w:marRight w:val="0"/>
      <w:marTop w:val="0"/>
      <w:marBottom w:val="0"/>
      <w:divBdr>
        <w:top w:val="none" w:sz="0" w:space="0" w:color="auto"/>
        <w:left w:val="none" w:sz="0" w:space="0" w:color="auto"/>
        <w:bottom w:val="none" w:sz="0" w:space="0" w:color="auto"/>
        <w:right w:val="none" w:sz="0" w:space="0" w:color="auto"/>
      </w:divBdr>
      <w:divsChild>
        <w:div w:id="1082096398">
          <w:marLeft w:val="0"/>
          <w:marRight w:val="0"/>
          <w:marTop w:val="0"/>
          <w:marBottom w:val="0"/>
          <w:divBdr>
            <w:top w:val="none" w:sz="0" w:space="0" w:color="auto"/>
            <w:left w:val="none" w:sz="0" w:space="0" w:color="auto"/>
            <w:bottom w:val="none" w:sz="0" w:space="0" w:color="auto"/>
            <w:right w:val="none" w:sz="0" w:space="0" w:color="auto"/>
          </w:divBdr>
        </w:div>
        <w:div w:id="1775008925">
          <w:marLeft w:val="0"/>
          <w:marRight w:val="0"/>
          <w:marTop w:val="0"/>
          <w:marBottom w:val="0"/>
          <w:divBdr>
            <w:top w:val="none" w:sz="0" w:space="0" w:color="auto"/>
            <w:left w:val="none" w:sz="0" w:space="0" w:color="auto"/>
            <w:bottom w:val="none" w:sz="0" w:space="0" w:color="auto"/>
            <w:right w:val="none" w:sz="0" w:space="0" w:color="auto"/>
          </w:divBdr>
        </w:div>
        <w:div w:id="1179344764">
          <w:marLeft w:val="0"/>
          <w:marRight w:val="0"/>
          <w:marTop w:val="0"/>
          <w:marBottom w:val="0"/>
          <w:divBdr>
            <w:top w:val="none" w:sz="0" w:space="0" w:color="auto"/>
            <w:left w:val="none" w:sz="0" w:space="0" w:color="auto"/>
            <w:bottom w:val="none" w:sz="0" w:space="0" w:color="auto"/>
            <w:right w:val="none" w:sz="0" w:space="0" w:color="auto"/>
          </w:divBdr>
        </w:div>
        <w:div w:id="1090003640">
          <w:marLeft w:val="0"/>
          <w:marRight w:val="0"/>
          <w:marTop w:val="0"/>
          <w:marBottom w:val="0"/>
          <w:divBdr>
            <w:top w:val="none" w:sz="0" w:space="0" w:color="auto"/>
            <w:left w:val="none" w:sz="0" w:space="0" w:color="auto"/>
            <w:bottom w:val="none" w:sz="0" w:space="0" w:color="auto"/>
            <w:right w:val="none" w:sz="0" w:space="0" w:color="auto"/>
          </w:divBdr>
        </w:div>
        <w:div w:id="66736211">
          <w:marLeft w:val="0"/>
          <w:marRight w:val="0"/>
          <w:marTop w:val="0"/>
          <w:marBottom w:val="0"/>
          <w:divBdr>
            <w:top w:val="none" w:sz="0" w:space="0" w:color="auto"/>
            <w:left w:val="none" w:sz="0" w:space="0" w:color="auto"/>
            <w:bottom w:val="none" w:sz="0" w:space="0" w:color="auto"/>
            <w:right w:val="none" w:sz="0" w:space="0" w:color="auto"/>
          </w:divBdr>
        </w:div>
        <w:div w:id="704868974">
          <w:marLeft w:val="0"/>
          <w:marRight w:val="0"/>
          <w:marTop w:val="0"/>
          <w:marBottom w:val="0"/>
          <w:divBdr>
            <w:top w:val="none" w:sz="0" w:space="0" w:color="auto"/>
            <w:left w:val="none" w:sz="0" w:space="0" w:color="auto"/>
            <w:bottom w:val="none" w:sz="0" w:space="0" w:color="auto"/>
            <w:right w:val="none" w:sz="0" w:space="0" w:color="auto"/>
          </w:divBdr>
        </w:div>
        <w:div w:id="2130271820">
          <w:marLeft w:val="0"/>
          <w:marRight w:val="0"/>
          <w:marTop w:val="0"/>
          <w:marBottom w:val="0"/>
          <w:divBdr>
            <w:top w:val="none" w:sz="0" w:space="0" w:color="auto"/>
            <w:left w:val="none" w:sz="0" w:space="0" w:color="auto"/>
            <w:bottom w:val="none" w:sz="0" w:space="0" w:color="auto"/>
            <w:right w:val="none" w:sz="0" w:space="0" w:color="auto"/>
          </w:divBdr>
        </w:div>
        <w:div w:id="899706039">
          <w:marLeft w:val="0"/>
          <w:marRight w:val="0"/>
          <w:marTop w:val="0"/>
          <w:marBottom w:val="0"/>
          <w:divBdr>
            <w:top w:val="none" w:sz="0" w:space="0" w:color="auto"/>
            <w:left w:val="none" w:sz="0" w:space="0" w:color="auto"/>
            <w:bottom w:val="none" w:sz="0" w:space="0" w:color="auto"/>
            <w:right w:val="none" w:sz="0" w:space="0" w:color="auto"/>
          </w:divBdr>
        </w:div>
        <w:div w:id="1198077971">
          <w:marLeft w:val="0"/>
          <w:marRight w:val="0"/>
          <w:marTop w:val="0"/>
          <w:marBottom w:val="0"/>
          <w:divBdr>
            <w:top w:val="none" w:sz="0" w:space="0" w:color="auto"/>
            <w:left w:val="none" w:sz="0" w:space="0" w:color="auto"/>
            <w:bottom w:val="none" w:sz="0" w:space="0" w:color="auto"/>
            <w:right w:val="none" w:sz="0" w:space="0" w:color="auto"/>
          </w:divBdr>
        </w:div>
        <w:div w:id="1252008511">
          <w:marLeft w:val="0"/>
          <w:marRight w:val="0"/>
          <w:marTop w:val="0"/>
          <w:marBottom w:val="0"/>
          <w:divBdr>
            <w:top w:val="none" w:sz="0" w:space="0" w:color="auto"/>
            <w:left w:val="none" w:sz="0" w:space="0" w:color="auto"/>
            <w:bottom w:val="none" w:sz="0" w:space="0" w:color="auto"/>
            <w:right w:val="none" w:sz="0" w:space="0" w:color="auto"/>
          </w:divBdr>
        </w:div>
        <w:div w:id="1638415845">
          <w:marLeft w:val="0"/>
          <w:marRight w:val="0"/>
          <w:marTop w:val="0"/>
          <w:marBottom w:val="0"/>
          <w:divBdr>
            <w:top w:val="none" w:sz="0" w:space="0" w:color="auto"/>
            <w:left w:val="none" w:sz="0" w:space="0" w:color="auto"/>
            <w:bottom w:val="none" w:sz="0" w:space="0" w:color="auto"/>
            <w:right w:val="none" w:sz="0" w:space="0" w:color="auto"/>
          </w:divBdr>
        </w:div>
        <w:div w:id="274480231">
          <w:marLeft w:val="0"/>
          <w:marRight w:val="0"/>
          <w:marTop w:val="0"/>
          <w:marBottom w:val="0"/>
          <w:divBdr>
            <w:top w:val="none" w:sz="0" w:space="0" w:color="auto"/>
            <w:left w:val="none" w:sz="0" w:space="0" w:color="auto"/>
            <w:bottom w:val="none" w:sz="0" w:space="0" w:color="auto"/>
            <w:right w:val="none" w:sz="0" w:space="0" w:color="auto"/>
          </w:divBdr>
        </w:div>
      </w:divsChild>
    </w:div>
    <w:div w:id="1477918979">
      <w:bodyDiv w:val="1"/>
      <w:marLeft w:val="0"/>
      <w:marRight w:val="0"/>
      <w:marTop w:val="0"/>
      <w:marBottom w:val="0"/>
      <w:divBdr>
        <w:top w:val="none" w:sz="0" w:space="0" w:color="auto"/>
        <w:left w:val="none" w:sz="0" w:space="0" w:color="auto"/>
        <w:bottom w:val="none" w:sz="0" w:space="0" w:color="auto"/>
        <w:right w:val="none" w:sz="0" w:space="0" w:color="auto"/>
      </w:divBdr>
      <w:divsChild>
        <w:div w:id="1219240012">
          <w:marLeft w:val="0"/>
          <w:marRight w:val="0"/>
          <w:marTop w:val="0"/>
          <w:marBottom w:val="0"/>
          <w:divBdr>
            <w:top w:val="none" w:sz="0" w:space="0" w:color="auto"/>
            <w:left w:val="none" w:sz="0" w:space="0" w:color="auto"/>
            <w:bottom w:val="none" w:sz="0" w:space="0" w:color="auto"/>
            <w:right w:val="none" w:sz="0" w:space="0" w:color="auto"/>
          </w:divBdr>
          <w:divsChild>
            <w:div w:id="407312191">
              <w:marLeft w:val="0"/>
              <w:marRight w:val="0"/>
              <w:marTop w:val="0"/>
              <w:marBottom w:val="0"/>
              <w:divBdr>
                <w:top w:val="none" w:sz="0" w:space="0" w:color="auto"/>
                <w:left w:val="none" w:sz="0" w:space="0" w:color="auto"/>
                <w:bottom w:val="none" w:sz="0" w:space="0" w:color="auto"/>
                <w:right w:val="none" w:sz="0" w:space="0" w:color="auto"/>
              </w:divBdr>
              <w:divsChild>
                <w:div w:id="4728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144">
          <w:marLeft w:val="0"/>
          <w:marRight w:val="0"/>
          <w:marTop w:val="180"/>
          <w:marBottom w:val="180"/>
          <w:divBdr>
            <w:top w:val="none" w:sz="0" w:space="0" w:color="auto"/>
            <w:left w:val="none" w:sz="0" w:space="0" w:color="auto"/>
            <w:bottom w:val="none" w:sz="0" w:space="0" w:color="auto"/>
            <w:right w:val="none" w:sz="0" w:space="0" w:color="auto"/>
          </w:divBdr>
          <w:divsChild>
            <w:div w:id="4986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0984">
      <w:bodyDiv w:val="1"/>
      <w:marLeft w:val="0"/>
      <w:marRight w:val="0"/>
      <w:marTop w:val="0"/>
      <w:marBottom w:val="0"/>
      <w:divBdr>
        <w:top w:val="none" w:sz="0" w:space="0" w:color="auto"/>
        <w:left w:val="none" w:sz="0" w:space="0" w:color="auto"/>
        <w:bottom w:val="none" w:sz="0" w:space="0" w:color="auto"/>
        <w:right w:val="none" w:sz="0" w:space="0" w:color="auto"/>
      </w:divBdr>
    </w:div>
    <w:div w:id="1791317076">
      <w:bodyDiv w:val="1"/>
      <w:marLeft w:val="0"/>
      <w:marRight w:val="0"/>
      <w:marTop w:val="0"/>
      <w:marBottom w:val="0"/>
      <w:divBdr>
        <w:top w:val="none" w:sz="0" w:space="0" w:color="auto"/>
        <w:left w:val="none" w:sz="0" w:space="0" w:color="auto"/>
        <w:bottom w:val="none" w:sz="0" w:space="0" w:color="auto"/>
        <w:right w:val="none" w:sz="0" w:space="0" w:color="auto"/>
      </w:divBdr>
    </w:div>
    <w:div w:id="1810975172">
      <w:bodyDiv w:val="1"/>
      <w:marLeft w:val="0"/>
      <w:marRight w:val="0"/>
      <w:marTop w:val="0"/>
      <w:marBottom w:val="0"/>
      <w:divBdr>
        <w:top w:val="none" w:sz="0" w:space="0" w:color="auto"/>
        <w:left w:val="none" w:sz="0" w:space="0" w:color="auto"/>
        <w:bottom w:val="none" w:sz="0" w:space="0" w:color="auto"/>
        <w:right w:val="none" w:sz="0" w:space="0" w:color="auto"/>
      </w:divBdr>
      <w:divsChild>
        <w:div w:id="663972420">
          <w:marLeft w:val="0"/>
          <w:marRight w:val="0"/>
          <w:marTop w:val="0"/>
          <w:marBottom w:val="0"/>
          <w:divBdr>
            <w:top w:val="none" w:sz="0" w:space="0" w:color="auto"/>
            <w:left w:val="none" w:sz="0" w:space="0" w:color="auto"/>
            <w:bottom w:val="none" w:sz="0" w:space="0" w:color="auto"/>
            <w:right w:val="none" w:sz="0" w:space="0" w:color="auto"/>
          </w:divBdr>
        </w:div>
        <w:div w:id="1632320839">
          <w:marLeft w:val="0"/>
          <w:marRight w:val="0"/>
          <w:marTop w:val="0"/>
          <w:marBottom w:val="0"/>
          <w:divBdr>
            <w:top w:val="none" w:sz="0" w:space="0" w:color="auto"/>
            <w:left w:val="none" w:sz="0" w:space="0" w:color="auto"/>
            <w:bottom w:val="none" w:sz="0" w:space="0" w:color="auto"/>
            <w:right w:val="none" w:sz="0" w:space="0" w:color="auto"/>
          </w:divBdr>
        </w:div>
        <w:div w:id="1909805275">
          <w:marLeft w:val="0"/>
          <w:marRight w:val="0"/>
          <w:marTop w:val="0"/>
          <w:marBottom w:val="0"/>
          <w:divBdr>
            <w:top w:val="none" w:sz="0" w:space="0" w:color="auto"/>
            <w:left w:val="none" w:sz="0" w:space="0" w:color="auto"/>
            <w:bottom w:val="none" w:sz="0" w:space="0" w:color="auto"/>
            <w:right w:val="none" w:sz="0" w:space="0" w:color="auto"/>
          </w:divBdr>
        </w:div>
        <w:div w:id="10188838">
          <w:marLeft w:val="0"/>
          <w:marRight w:val="0"/>
          <w:marTop w:val="0"/>
          <w:marBottom w:val="0"/>
          <w:divBdr>
            <w:top w:val="none" w:sz="0" w:space="0" w:color="auto"/>
            <w:left w:val="none" w:sz="0" w:space="0" w:color="auto"/>
            <w:bottom w:val="none" w:sz="0" w:space="0" w:color="auto"/>
            <w:right w:val="none" w:sz="0" w:space="0" w:color="auto"/>
          </w:divBdr>
        </w:div>
        <w:div w:id="2080981685">
          <w:marLeft w:val="0"/>
          <w:marRight w:val="0"/>
          <w:marTop w:val="0"/>
          <w:marBottom w:val="0"/>
          <w:divBdr>
            <w:top w:val="none" w:sz="0" w:space="0" w:color="auto"/>
            <w:left w:val="none" w:sz="0" w:space="0" w:color="auto"/>
            <w:bottom w:val="none" w:sz="0" w:space="0" w:color="auto"/>
            <w:right w:val="none" w:sz="0" w:space="0" w:color="auto"/>
          </w:divBdr>
        </w:div>
        <w:div w:id="638271102">
          <w:marLeft w:val="0"/>
          <w:marRight w:val="0"/>
          <w:marTop w:val="0"/>
          <w:marBottom w:val="0"/>
          <w:divBdr>
            <w:top w:val="none" w:sz="0" w:space="0" w:color="auto"/>
            <w:left w:val="none" w:sz="0" w:space="0" w:color="auto"/>
            <w:bottom w:val="none" w:sz="0" w:space="0" w:color="auto"/>
            <w:right w:val="none" w:sz="0" w:space="0" w:color="auto"/>
          </w:divBdr>
        </w:div>
        <w:div w:id="2043284801">
          <w:marLeft w:val="0"/>
          <w:marRight w:val="0"/>
          <w:marTop w:val="0"/>
          <w:marBottom w:val="0"/>
          <w:divBdr>
            <w:top w:val="none" w:sz="0" w:space="0" w:color="auto"/>
            <w:left w:val="none" w:sz="0" w:space="0" w:color="auto"/>
            <w:bottom w:val="none" w:sz="0" w:space="0" w:color="auto"/>
            <w:right w:val="none" w:sz="0" w:space="0" w:color="auto"/>
          </w:divBdr>
        </w:div>
        <w:div w:id="186065391">
          <w:marLeft w:val="0"/>
          <w:marRight w:val="0"/>
          <w:marTop w:val="0"/>
          <w:marBottom w:val="0"/>
          <w:divBdr>
            <w:top w:val="none" w:sz="0" w:space="0" w:color="auto"/>
            <w:left w:val="none" w:sz="0" w:space="0" w:color="auto"/>
            <w:bottom w:val="none" w:sz="0" w:space="0" w:color="auto"/>
            <w:right w:val="none" w:sz="0" w:space="0" w:color="auto"/>
          </w:divBdr>
        </w:div>
        <w:div w:id="1434130139">
          <w:marLeft w:val="0"/>
          <w:marRight w:val="0"/>
          <w:marTop w:val="0"/>
          <w:marBottom w:val="0"/>
          <w:divBdr>
            <w:top w:val="none" w:sz="0" w:space="0" w:color="auto"/>
            <w:left w:val="none" w:sz="0" w:space="0" w:color="auto"/>
            <w:bottom w:val="none" w:sz="0" w:space="0" w:color="auto"/>
            <w:right w:val="none" w:sz="0" w:space="0" w:color="auto"/>
          </w:divBdr>
        </w:div>
        <w:div w:id="1752921807">
          <w:marLeft w:val="0"/>
          <w:marRight w:val="0"/>
          <w:marTop w:val="0"/>
          <w:marBottom w:val="0"/>
          <w:divBdr>
            <w:top w:val="none" w:sz="0" w:space="0" w:color="auto"/>
            <w:left w:val="none" w:sz="0" w:space="0" w:color="auto"/>
            <w:bottom w:val="none" w:sz="0" w:space="0" w:color="auto"/>
            <w:right w:val="none" w:sz="0" w:space="0" w:color="auto"/>
          </w:divBdr>
        </w:div>
        <w:div w:id="42944435">
          <w:marLeft w:val="0"/>
          <w:marRight w:val="0"/>
          <w:marTop w:val="0"/>
          <w:marBottom w:val="0"/>
          <w:divBdr>
            <w:top w:val="none" w:sz="0" w:space="0" w:color="auto"/>
            <w:left w:val="none" w:sz="0" w:space="0" w:color="auto"/>
            <w:bottom w:val="none" w:sz="0" w:space="0" w:color="auto"/>
            <w:right w:val="none" w:sz="0" w:space="0" w:color="auto"/>
          </w:divBdr>
        </w:div>
        <w:div w:id="879634695">
          <w:marLeft w:val="0"/>
          <w:marRight w:val="0"/>
          <w:marTop w:val="0"/>
          <w:marBottom w:val="0"/>
          <w:divBdr>
            <w:top w:val="none" w:sz="0" w:space="0" w:color="auto"/>
            <w:left w:val="none" w:sz="0" w:space="0" w:color="auto"/>
            <w:bottom w:val="none" w:sz="0" w:space="0" w:color="auto"/>
            <w:right w:val="none" w:sz="0" w:space="0" w:color="auto"/>
          </w:divBdr>
        </w:div>
        <w:div w:id="173884509">
          <w:marLeft w:val="0"/>
          <w:marRight w:val="0"/>
          <w:marTop w:val="0"/>
          <w:marBottom w:val="0"/>
          <w:divBdr>
            <w:top w:val="none" w:sz="0" w:space="0" w:color="auto"/>
            <w:left w:val="none" w:sz="0" w:space="0" w:color="auto"/>
            <w:bottom w:val="none" w:sz="0" w:space="0" w:color="auto"/>
            <w:right w:val="none" w:sz="0" w:space="0" w:color="auto"/>
          </w:divBdr>
        </w:div>
        <w:div w:id="1277908839">
          <w:marLeft w:val="0"/>
          <w:marRight w:val="0"/>
          <w:marTop w:val="0"/>
          <w:marBottom w:val="0"/>
          <w:divBdr>
            <w:top w:val="none" w:sz="0" w:space="0" w:color="auto"/>
            <w:left w:val="none" w:sz="0" w:space="0" w:color="auto"/>
            <w:bottom w:val="none" w:sz="0" w:space="0" w:color="auto"/>
            <w:right w:val="none" w:sz="0" w:space="0" w:color="auto"/>
          </w:divBdr>
        </w:div>
        <w:div w:id="428085917">
          <w:marLeft w:val="0"/>
          <w:marRight w:val="0"/>
          <w:marTop w:val="0"/>
          <w:marBottom w:val="0"/>
          <w:divBdr>
            <w:top w:val="none" w:sz="0" w:space="0" w:color="auto"/>
            <w:left w:val="none" w:sz="0" w:space="0" w:color="auto"/>
            <w:bottom w:val="none" w:sz="0" w:space="0" w:color="auto"/>
            <w:right w:val="none" w:sz="0" w:space="0" w:color="auto"/>
          </w:divBdr>
        </w:div>
        <w:div w:id="553857467">
          <w:marLeft w:val="0"/>
          <w:marRight w:val="0"/>
          <w:marTop w:val="0"/>
          <w:marBottom w:val="0"/>
          <w:divBdr>
            <w:top w:val="none" w:sz="0" w:space="0" w:color="auto"/>
            <w:left w:val="none" w:sz="0" w:space="0" w:color="auto"/>
            <w:bottom w:val="none" w:sz="0" w:space="0" w:color="auto"/>
            <w:right w:val="none" w:sz="0" w:space="0" w:color="auto"/>
          </w:divBdr>
        </w:div>
        <w:div w:id="1570653661">
          <w:marLeft w:val="0"/>
          <w:marRight w:val="0"/>
          <w:marTop w:val="0"/>
          <w:marBottom w:val="0"/>
          <w:divBdr>
            <w:top w:val="none" w:sz="0" w:space="0" w:color="auto"/>
            <w:left w:val="none" w:sz="0" w:space="0" w:color="auto"/>
            <w:bottom w:val="none" w:sz="0" w:space="0" w:color="auto"/>
            <w:right w:val="none" w:sz="0" w:space="0" w:color="auto"/>
          </w:divBdr>
        </w:div>
        <w:div w:id="1520659973">
          <w:marLeft w:val="0"/>
          <w:marRight w:val="0"/>
          <w:marTop w:val="0"/>
          <w:marBottom w:val="0"/>
          <w:divBdr>
            <w:top w:val="none" w:sz="0" w:space="0" w:color="auto"/>
            <w:left w:val="none" w:sz="0" w:space="0" w:color="auto"/>
            <w:bottom w:val="none" w:sz="0" w:space="0" w:color="auto"/>
            <w:right w:val="none" w:sz="0" w:space="0" w:color="auto"/>
          </w:divBdr>
        </w:div>
      </w:divsChild>
    </w:div>
    <w:div w:id="1878275411">
      <w:bodyDiv w:val="1"/>
      <w:marLeft w:val="0"/>
      <w:marRight w:val="0"/>
      <w:marTop w:val="0"/>
      <w:marBottom w:val="0"/>
      <w:divBdr>
        <w:top w:val="none" w:sz="0" w:space="0" w:color="auto"/>
        <w:left w:val="none" w:sz="0" w:space="0" w:color="auto"/>
        <w:bottom w:val="none" w:sz="0" w:space="0" w:color="auto"/>
        <w:right w:val="none" w:sz="0" w:space="0" w:color="auto"/>
      </w:divBdr>
      <w:divsChild>
        <w:div w:id="220135697">
          <w:marLeft w:val="0"/>
          <w:marRight w:val="0"/>
          <w:marTop w:val="0"/>
          <w:marBottom w:val="0"/>
          <w:divBdr>
            <w:top w:val="none" w:sz="0" w:space="0" w:color="auto"/>
            <w:left w:val="none" w:sz="0" w:space="0" w:color="auto"/>
            <w:bottom w:val="none" w:sz="0" w:space="0" w:color="auto"/>
            <w:right w:val="none" w:sz="0" w:space="0" w:color="auto"/>
          </w:divBdr>
          <w:divsChild>
            <w:div w:id="1156800699">
              <w:marLeft w:val="0"/>
              <w:marRight w:val="0"/>
              <w:marTop w:val="0"/>
              <w:marBottom w:val="0"/>
              <w:divBdr>
                <w:top w:val="none" w:sz="0" w:space="0" w:color="auto"/>
                <w:left w:val="none" w:sz="0" w:space="0" w:color="auto"/>
                <w:bottom w:val="none" w:sz="0" w:space="0" w:color="auto"/>
                <w:right w:val="none" w:sz="0" w:space="0" w:color="auto"/>
              </w:divBdr>
              <w:divsChild>
                <w:div w:id="1504323645">
                  <w:marLeft w:val="0"/>
                  <w:marRight w:val="0"/>
                  <w:marTop w:val="0"/>
                  <w:marBottom w:val="0"/>
                  <w:divBdr>
                    <w:top w:val="none" w:sz="0" w:space="0" w:color="auto"/>
                    <w:left w:val="none" w:sz="0" w:space="0" w:color="auto"/>
                    <w:bottom w:val="none" w:sz="0" w:space="0" w:color="auto"/>
                    <w:right w:val="none" w:sz="0" w:space="0" w:color="auto"/>
                  </w:divBdr>
                  <w:divsChild>
                    <w:div w:id="21132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91334">
      <w:bodyDiv w:val="1"/>
      <w:marLeft w:val="0"/>
      <w:marRight w:val="0"/>
      <w:marTop w:val="0"/>
      <w:marBottom w:val="0"/>
      <w:divBdr>
        <w:top w:val="none" w:sz="0" w:space="0" w:color="auto"/>
        <w:left w:val="none" w:sz="0" w:space="0" w:color="auto"/>
        <w:bottom w:val="none" w:sz="0" w:space="0" w:color="auto"/>
        <w:right w:val="none" w:sz="0" w:space="0" w:color="auto"/>
      </w:divBdr>
    </w:div>
    <w:div w:id="2107920087">
      <w:bodyDiv w:val="1"/>
      <w:marLeft w:val="0"/>
      <w:marRight w:val="0"/>
      <w:marTop w:val="0"/>
      <w:marBottom w:val="0"/>
      <w:divBdr>
        <w:top w:val="none" w:sz="0" w:space="0" w:color="auto"/>
        <w:left w:val="none" w:sz="0" w:space="0" w:color="auto"/>
        <w:bottom w:val="none" w:sz="0" w:space="0" w:color="auto"/>
        <w:right w:val="none" w:sz="0" w:space="0" w:color="auto"/>
      </w:divBdr>
      <w:divsChild>
        <w:div w:id="1666978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RAN.Mohammed@nims.go.jp"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mohamedyossef@azhar.edu.e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6E3D0-11BC-4A6A-A171-DE35E62AA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16</TotalTime>
  <Pages>32</Pages>
  <Words>10739</Words>
  <Characters>61216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Yossef mahmoud Emran</dc:creator>
  <cp:lastModifiedBy>EMRAN Mohammed Youssef Mahmoud</cp:lastModifiedBy>
  <cp:revision>25</cp:revision>
  <dcterms:created xsi:type="dcterms:W3CDTF">2024-07-12T00:47:00Z</dcterms:created>
  <dcterms:modified xsi:type="dcterms:W3CDTF">2024-07-13T14:03:00Z</dcterms:modified>
</cp:coreProperties>
</file>