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0E7A489" w14:textId="615ED1B4" w:rsidR="004149F0" w:rsidRPr="00082CC8" w:rsidRDefault="000A2341" w:rsidP="004149F0">
      <w:pPr>
        <w:rPr>
          <w:rFonts w:ascii="Times New Roman" w:eastAsia="游明朝" w:hAnsi="Times New Roman" w:cs="Times New Roman"/>
          <w:sz w:val="30"/>
          <w:szCs w:val="30"/>
          <w:lang w:eastAsia="ja-JP"/>
        </w:rPr>
      </w:pPr>
      <w:bookmarkStart w:id="0" w:name="_Hlk181710158"/>
      <w:bookmarkStart w:id="1" w:name="_Hlk122473467"/>
      <w:bookmarkStart w:id="2" w:name="_Hlk181386493"/>
      <w:r w:rsidRPr="00082CC8">
        <w:rPr>
          <w:rFonts w:ascii="Times New Roman" w:hAnsi="Times New Roman" w:cs="Times New Roman" w:hint="eastAsia"/>
          <w:sz w:val="30"/>
          <w:szCs w:val="30"/>
        </w:rPr>
        <w:t xml:space="preserve">A </w:t>
      </w:r>
      <w:bookmarkStart w:id="3" w:name="_Hlk212502703"/>
      <w:r w:rsidRPr="00082CC8">
        <w:rPr>
          <w:rFonts w:ascii="Times New Roman" w:hAnsi="Times New Roman" w:cs="Times New Roman" w:hint="eastAsia"/>
          <w:sz w:val="30"/>
          <w:szCs w:val="30"/>
        </w:rPr>
        <w:t>weak</w:t>
      </w:r>
      <w:r w:rsidR="008D748F" w:rsidRPr="00082CC8">
        <w:rPr>
          <w:rFonts w:ascii="Times New Roman" w:eastAsia="游明朝" w:hAnsi="Times New Roman" w:cs="Times New Roman" w:hint="eastAsia"/>
          <w:sz w:val="30"/>
          <w:szCs w:val="30"/>
          <w:lang w:eastAsia="ja-JP"/>
        </w:rPr>
        <w:t>-</w:t>
      </w:r>
      <w:r w:rsidRPr="00082CC8">
        <w:rPr>
          <w:rFonts w:ascii="Times New Roman" w:hAnsi="Times New Roman" w:cs="Times New Roman" w:hint="eastAsia"/>
          <w:sz w:val="30"/>
          <w:szCs w:val="30"/>
        </w:rPr>
        <w:t>solvation strategy</w:t>
      </w:r>
      <w:bookmarkEnd w:id="3"/>
      <w:r w:rsidRPr="00082CC8">
        <w:rPr>
          <w:rFonts w:ascii="Times New Roman" w:hAnsi="Times New Roman" w:cs="Times New Roman" w:hint="eastAsia"/>
          <w:sz w:val="30"/>
          <w:szCs w:val="30"/>
        </w:rPr>
        <w:t xml:space="preserve"> for modulating Li </w:t>
      </w:r>
      <w:r w:rsidR="00397059">
        <w:rPr>
          <w:rFonts w:ascii="Times New Roman" w:hAnsi="Times New Roman" w:cs="Times New Roman"/>
          <w:sz w:val="30"/>
          <w:szCs w:val="30"/>
        </w:rPr>
        <w:t xml:space="preserve">ion </w:t>
      </w:r>
      <w:r w:rsidRPr="00082CC8">
        <w:rPr>
          <w:rFonts w:ascii="Times New Roman" w:hAnsi="Times New Roman" w:cs="Times New Roman" w:hint="eastAsia"/>
          <w:sz w:val="30"/>
          <w:szCs w:val="30"/>
        </w:rPr>
        <w:t xml:space="preserve">solvation sheath </w:t>
      </w:r>
      <w:r w:rsidR="008D748F" w:rsidRPr="00082CC8">
        <w:rPr>
          <w:rFonts w:ascii="Times New Roman" w:eastAsia="游明朝" w:hAnsi="Times New Roman" w:cs="Times New Roman" w:hint="eastAsia"/>
          <w:sz w:val="30"/>
          <w:szCs w:val="30"/>
          <w:lang w:eastAsia="ja-JP"/>
        </w:rPr>
        <w:t>to</w:t>
      </w:r>
      <w:r w:rsidRPr="00082CC8">
        <w:rPr>
          <w:rFonts w:ascii="Times New Roman" w:hAnsi="Times New Roman" w:cs="Times New Roman" w:hint="eastAsia"/>
          <w:sz w:val="30"/>
          <w:szCs w:val="30"/>
        </w:rPr>
        <w:t xml:space="preserve"> enabl</w:t>
      </w:r>
      <w:r w:rsidR="008D748F" w:rsidRPr="00082CC8">
        <w:rPr>
          <w:rFonts w:ascii="Times New Roman" w:eastAsia="游明朝" w:hAnsi="Times New Roman" w:cs="Times New Roman" w:hint="eastAsia"/>
          <w:sz w:val="30"/>
          <w:szCs w:val="30"/>
          <w:lang w:eastAsia="ja-JP"/>
        </w:rPr>
        <w:t>e</w:t>
      </w:r>
      <w:r w:rsidRPr="00082CC8">
        <w:rPr>
          <w:rFonts w:ascii="Times New Roman" w:hAnsi="Times New Roman" w:cs="Times New Roman" w:hint="eastAsia"/>
          <w:sz w:val="30"/>
          <w:szCs w:val="30"/>
        </w:rPr>
        <w:t xml:space="preserve"> fast-charging Li</w:t>
      </w:r>
      <w:r w:rsidR="008D748F" w:rsidRPr="00082CC8">
        <w:rPr>
          <w:rFonts w:ascii="Times New Roman" w:eastAsia="游明朝" w:hAnsi="Times New Roman" w:cs="Times New Roman" w:hint="eastAsia"/>
          <w:sz w:val="30"/>
          <w:szCs w:val="30"/>
          <w:lang w:eastAsia="ja-JP"/>
        </w:rPr>
        <w:t>-</w:t>
      </w:r>
      <w:r w:rsidRPr="00082CC8">
        <w:rPr>
          <w:rFonts w:ascii="Times New Roman" w:hAnsi="Times New Roman" w:cs="Times New Roman" w:hint="eastAsia"/>
          <w:sz w:val="30"/>
          <w:szCs w:val="30"/>
        </w:rPr>
        <w:t>ion batteries</w:t>
      </w:r>
    </w:p>
    <w:p w14:paraId="119FEEF1" w14:textId="3F9CAB5A" w:rsidR="004149F0" w:rsidRPr="00082CC8" w:rsidRDefault="004149F0" w:rsidP="004149F0">
      <w:pPr>
        <w:rPr>
          <w:rFonts w:ascii="Times New Roman" w:eastAsia="Times New Roman" w:hAnsi="Times New Roman" w:cs="Times New Roman"/>
          <w:sz w:val="24"/>
          <w:szCs w:val="24"/>
          <w:lang w:eastAsia="ja-JP"/>
        </w:rPr>
      </w:pPr>
      <w:bookmarkStart w:id="4" w:name="_Hlk212498997"/>
      <w:bookmarkStart w:id="5" w:name="_Hlk212147147"/>
      <w:bookmarkEnd w:id="0"/>
      <w:r w:rsidRPr="00082CC8">
        <w:rPr>
          <w:rFonts w:ascii="Times New Roman" w:eastAsia="Times New Roman" w:hAnsi="Times New Roman" w:cs="Times New Roman"/>
          <w:sz w:val="24"/>
          <w:szCs w:val="24"/>
          <w:lang w:eastAsia="ja-JP"/>
        </w:rPr>
        <w:t>Yiyi Zheng</w:t>
      </w:r>
      <w:r w:rsidRPr="00082CC8">
        <w:rPr>
          <w:rFonts w:ascii="Times New Roman" w:eastAsia="Times New Roman" w:hAnsi="Times New Roman" w:cs="Times New Roman"/>
          <w:sz w:val="24"/>
          <w:szCs w:val="24"/>
          <w:vertAlign w:val="superscript"/>
          <w:lang w:eastAsia="ja-JP"/>
        </w:rPr>
        <w:t>a,</w:t>
      </w:r>
      <w:r w:rsidR="00EC36FC" w:rsidRPr="00082CC8">
        <w:rPr>
          <w:rFonts w:hint="eastAsia"/>
        </w:rPr>
        <w:t xml:space="preserve"> </w:t>
      </w:r>
      <w:r w:rsidR="00EC36FC" w:rsidRPr="00082CC8">
        <w:rPr>
          <w:rFonts w:ascii="Times New Roman" w:eastAsia="Times New Roman" w:hAnsi="Times New Roman" w:cs="Times New Roman" w:hint="eastAsia"/>
          <w:sz w:val="24"/>
          <w:szCs w:val="24"/>
          <w:vertAlign w:val="superscript"/>
          <w:lang w:eastAsia="ja-JP"/>
        </w:rPr>
        <w:t>†</w:t>
      </w:r>
      <w:r w:rsidRPr="00082CC8">
        <w:rPr>
          <w:rFonts w:ascii="Times New Roman" w:eastAsia="Times New Roman" w:hAnsi="Times New Roman" w:cs="Times New Roman"/>
          <w:sz w:val="24"/>
          <w:szCs w:val="24"/>
          <w:lang w:eastAsia="ja-JP"/>
        </w:rPr>
        <w:t xml:space="preserve">, </w:t>
      </w:r>
      <w:r w:rsidRPr="00082CC8">
        <w:rPr>
          <w:rFonts w:ascii="Times New Roman" w:hAnsi="Times New Roman" w:cs="Times New Roman" w:hint="eastAsia"/>
          <w:sz w:val="24"/>
          <w:szCs w:val="24"/>
        </w:rPr>
        <w:t>Jiapei Li</w:t>
      </w:r>
      <w:r w:rsidRPr="00082CC8">
        <w:rPr>
          <w:rFonts w:ascii="Times New Roman" w:eastAsia="Times New Roman" w:hAnsi="Times New Roman" w:cs="Times New Roman"/>
          <w:sz w:val="24"/>
          <w:szCs w:val="24"/>
          <w:vertAlign w:val="superscript"/>
          <w:lang w:eastAsia="ja-JP"/>
        </w:rPr>
        <w:t xml:space="preserve"> b</w:t>
      </w:r>
      <w:r w:rsidRPr="00082CC8">
        <w:rPr>
          <w:rFonts w:ascii="Times New Roman" w:hAnsi="Times New Roman" w:cs="Times New Roman"/>
          <w:sz w:val="24"/>
          <w:szCs w:val="24"/>
          <w:vertAlign w:val="superscript"/>
        </w:rPr>
        <w:t>, c</w:t>
      </w:r>
      <w:r w:rsidRPr="00082CC8">
        <w:rPr>
          <w:rFonts w:ascii="Times New Roman" w:eastAsia="Times New Roman" w:hAnsi="Times New Roman" w:cs="Times New Roman"/>
          <w:sz w:val="24"/>
          <w:szCs w:val="24"/>
          <w:vertAlign w:val="superscript"/>
          <w:lang w:eastAsia="ja-JP"/>
        </w:rPr>
        <w:t>,</w:t>
      </w:r>
      <w:r w:rsidR="00EC36FC" w:rsidRPr="00082CC8">
        <w:rPr>
          <w:rFonts w:hint="eastAsia"/>
        </w:rPr>
        <w:t xml:space="preserve"> </w:t>
      </w:r>
      <w:r w:rsidR="00EC36FC" w:rsidRPr="00082CC8">
        <w:rPr>
          <w:rFonts w:ascii="Times New Roman" w:eastAsia="Times New Roman" w:hAnsi="Times New Roman" w:cs="Times New Roman" w:hint="eastAsia"/>
          <w:sz w:val="24"/>
          <w:szCs w:val="24"/>
          <w:vertAlign w:val="superscript"/>
          <w:lang w:eastAsia="ja-JP"/>
        </w:rPr>
        <w:t>†</w:t>
      </w:r>
      <w:r w:rsidRPr="00082CC8">
        <w:rPr>
          <w:rFonts w:ascii="Times New Roman" w:hAnsi="Times New Roman" w:cs="Times New Roman" w:hint="eastAsia"/>
          <w:sz w:val="24"/>
          <w:szCs w:val="24"/>
        </w:rPr>
        <w:t xml:space="preserve">, </w:t>
      </w:r>
      <w:r w:rsidRPr="00082CC8">
        <w:rPr>
          <w:rFonts w:ascii="Times New Roman" w:eastAsia="Times New Roman" w:hAnsi="Times New Roman" w:cs="Times New Roman"/>
          <w:sz w:val="24"/>
          <w:szCs w:val="24"/>
          <w:lang w:eastAsia="ja-JP"/>
        </w:rPr>
        <w:t>Tian Zhang</w:t>
      </w:r>
      <w:r w:rsidRPr="00082CC8">
        <w:rPr>
          <w:rFonts w:ascii="Times New Roman" w:eastAsia="Times New Roman" w:hAnsi="Times New Roman" w:cs="Times New Roman"/>
          <w:sz w:val="24"/>
          <w:szCs w:val="24"/>
          <w:vertAlign w:val="superscript"/>
          <w:lang w:eastAsia="ja-JP"/>
        </w:rPr>
        <w:t>b</w:t>
      </w:r>
      <w:r w:rsidRPr="00082CC8">
        <w:rPr>
          <w:rFonts w:ascii="Times New Roman" w:hAnsi="Times New Roman" w:cs="Times New Roman"/>
          <w:sz w:val="24"/>
          <w:szCs w:val="24"/>
          <w:vertAlign w:val="superscript"/>
        </w:rPr>
        <w:t>, c</w:t>
      </w:r>
      <w:r w:rsidRPr="00082CC8">
        <w:rPr>
          <w:rFonts w:ascii="Times New Roman" w:eastAsia="Times New Roman" w:hAnsi="Times New Roman" w:cs="Times New Roman"/>
          <w:sz w:val="24"/>
          <w:szCs w:val="24"/>
          <w:vertAlign w:val="superscript"/>
          <w:lang w:eastAsia="ja-JP"/>
        </w:rPr>
        <w:t>,</w:t>
      </w:r>
      <w:r w:rsidR="00EC36FC" w:rsidRPr="00082CC8">
        <w:rPr>
          <w:rFonts w:hint="eastAsia"/>
        </w:rPr>
        <w:t xml:space="preserve"> </w:t>
      </w:r>
      <w:r w:rsidR="00EC36FC" w:rsidRPr="00082CC8">
        <w:rPr>
          <w:rFonts w:ascii="Times New Roman" w:eastAsia="Times New Roman" w:hAnsi="Times New Roman" w:cs="Times New Roman" w:hint="eastAsia"/>
          <w:sz w:val="24"/>
          <w:szCs w:val="24"/>
          <w:vertAlign w:val="superscript"/>
          <w:lang w:eastAsia="ja-JP"/>
        </w:rPr>
        <w:t>†</w:t>
      </w:r>
      <w:r w:rsidRPr="00082CC8">
        <w:rPr>
          <w:rFonts w:ascii="Times New Roman" w:eastAsia="Times New Roman" w:hAnsi="Times New Roman" w:cs="Times New Roman"/>
          <w:sz w:val="24"/>
          <w:szCs w:val="24"/>
          <w:lang w:eastAsia="ja-JP"/>
        </w:rPr>
        <w:t>, Qiaohui Duan</w:t>
      </w:r>
      <w:r w:rsidRPr="00082CC8">
        <w:rPr>
          <w:rFonts w:ascii="Times New Roman" w:eastAsia="Times New Roman" w:hAnsi="Times New Roman" w:cs="Times New Roman"/>
          <w:sz w:val="24"/>
          <w:szCs w:val="24"/>
          <w:vertAlign w:val="superscript"/>
          <w:lang w:eastAsia="ja-JP"/>
        </w:rPr>
        <w:t>a</w:t>
      </w:r>
      <w:r w:rsidRPr="00082CC8">
        <w:rPr>
          <w:rFonts w:ascii="Times New Roman" w:eastAsia="Times New Roman" w:hAnsi="Times New Roman" w:cs="Times New Roman"/>
          <w:sz w:val="24"/>
          <w:szCs w:val="24"/>
          <w:lang w:eastAsia="ja-JP"/>
        </w:rPr>
        <w:t xml:space="preserve">, </w:t>
      </w:r>
      <w:r w:rsidR="00FB3F4E" w:rsidRPr="00082CC8">
        <w:rPr>
          <w:rFonts w:ascii="Times New Roman" w:eastAsia="Times New Roman" w:hAnsi="Times New Roman" w:cs="Times New Roman"/>
          <w:sz w:val="24"/>
          <w:szCs w:val="24"/>
          <w:lang w:eastAsia="ja-JP"/>
        </w:rPr>
        <w:t>Shuyu Dong</w:t>
      </w:r>
      <w:r w:rsidR="00FB3F4E" w:rsidRPr="00082CC8">
        <w:rPr>
          <w:rFonts w:ascii="Times New Roman" w:eastAsia="Times New Roman" w:hAnsi="Times New Roman" w:cs="Times New Roman"/>
          <w:sz w:val="24"/>
          <w:szCs w:val="24"/>
          <w:vertAlign w:val="superscript"/>
          <w:lang w:eastAsia="ja-JP"/>
        </w:rPr>
        <w:t>a</w:t>
      </w:r>
      <w:r w:rsidR="00FB3F4E" w:rsidRPr="00082CC8">
        <w:rPr>
          <w:rFonts w:ascii="Times New Roman" w:eastAsia="Times New Roman" w:hAnsi="Times New Roman" w:cs="Times New Roman"/>
          <w:sz w:val="24"/>
          <w:szCs w:val="24"/>
          <w:lang w:eastAsia="ja-JP"/>
        </w:rPr>
        <w:t>,</w:t>
      </w:r>
      <w:r w:rsidR="00FB3F4E" w:rsidRPr="00082CC8">
        <w:rPr>
          <w:rFonts w:ascii="Times New Roman" w:hAnsi="Times New Roman" w:cs="Times New Roman" w:hint="eastAsia"/>
          <w:sz w:val="24"/>
          <w:szCs w:val="24"/>
        </w:rPr>
        <w:t xml:space="preserve"> </w:t>
      </w:r>
      <w:r w:rsidRPr="00082CC8">
        <w:rPr>
          <w:rFonts w:ascii="Times New Roman" w:hAnsi="Times New Roman" w:cs="Times New Roman" w:hint="eastAsia"/>
          <w:sz w:val="24"/>
          <w:szCs w:val="24"/>
        </w:rPr>
        <w:t>Zhiqiang Guan</w:t>
      </w:r>
      <w:r w:rsidRPr="00082CC8">
        <w:rPr>
          <w:rFonts w:ascii="Times New Roman" w:hAnsi="Times New Roman" w:cs="Times New Roman" w:hint="eastAsia"/>
          <w:sz w:val="24"/>
          <w:szCs w:val="24"/>
          <w:vertAlign w:val="superscript"/>
        </w:rPr>
        <w:t>c,d</w:t>
      </w:r>
      <w:r w:rsidRPr="00082CC8">
        <w:rPr>
          <w:rFonts w:ascii="Times New Roman" w:hAnsi="Times New Roman" w:cs="Times New Roman" w:hint="eastAsia"/>
          <w:sz w:val="24"/>
          <w:szCs w:val="24"/>
        </w:rPr>
        <w:t>,</w:t>
      </w:r>
      <w:r w:rsidRPr="00082CC8">
        <w:rPr>
          <w:rFonts w:ascii="Times New Roman" w:eastAsia="Times New Roman" w:hAnsi="Times New Roman" w:cs="Times New Roman"/>
          <w:sz w:val="24"/>
          <w:szCs w:val="24"/>
          <w:lang w:eastAsia="ja-JP"/>
        </w:rPr>
        <w:t xml:space="preserve"> </w:t>
      </w:r>
      <w:r w:rsidR="007755F4" w:rsidRPr="00082CC8">
        <w:rPr>
          <w:rFonts w:ascii="Times New Roman" w:hAnsi="Times New Roman" w:cs="Times New Roman" w:hint="eastAsia"/>
          <w:sz w:val="24"/>
          <w:szCs w:val="24"/>
        </w:rPr>
        <w:t>Dewu Lin</w:t>
      </w:r>
      <w:r w:rsidR="00A865CA" w:rsidRPr="00082CC8">
        <w:rPr>
          <w:rFonts w:ascii="Times New Roman" w:hAnsi="Times New Roman" w:cs="Times New Roman" w:hint="eastAsia"/>
          <w:sz w:val="24"/>
          <w:szCs w:val="24"/>
          <w:vertAlign w:val="superscript"/>
        </w:rPr>
        <w:t>e</w:t>
      </w:r>
      <w:r w:rsidR="00A865CA" w:rsidRPr="00082CC8">
        <w:rPr>
          <w:rFonts w:ascii="Times New Roman" w:hAnsi="Times New Roman" w:cs="Times New Roman" w:hint="eastAsia"/>
          <w:sz w:val="24"/>
          <w:szCs w:val="24"/>
        </w:rPr>
        <w:t xml:space="preserve">, </w:t>
      </w:r>
      <w:r w:rsidRPr="00082CC8">
        <w:rPr>
          <w:rFonts w:ascii="Times New Roman" w:hAnsi="Times New Roman" w:cs="Times New Roman" w:hint="eastAsia"/>
          <w:sz w:val="24"/>
          <w:szCs w:val="24"/>
        </w:rPr>
        <w:t>Wenjun Zhang</w:t>
      </w:r>
      <w:r w:rsidRPr="00082CC8">
        <w:rPr>
          <w:rFonts w:ascii="Times New Roman" w:hAnsi="Times New Roman" w:cs="Times New Roman" w:hint="eastAsia"/>
          <w:sz w:val="24"/>
          <w:szCs w:val="24"/>
          <w:vertAlign w:val="superscript"/>
        </w:rPr>
        <w:t>b,c</w:t>
      </w:r>
      <w:r w:rsidRPr="00082CC8">
        <w:rPr>
          <w:rFonts w:ascii="Times New Roman" w:hAnsi="Times New Roman" w:cs="Times New Roman" w:hint="eastAsia"/>
          <w:sz w:val="24"/>
          <w:szCs w:val="24"/>
        </w:rPr>
        <w:t>,</w:t>
      </w:r>
      <w:r w:rsidRPr="00082CC8">
        <w:rPr>
          <w:rFonts w:ascii="Times New Roman" w:eastAsia="Times New Roman" w:hAnsi="Times New Roman" w:cs="Times New Roman"/>
          <w:sz w:val="24"/>
          <w:szCs w:val="24"/>
          <w:lang w:eastAsia="ja-JP"/>
        </w:rPr>
        <w:t xml:space="preserve"> Denis Y. W. Yu</w:t>
      </w:r>
      <w:r w:rsidR="006F5711">
        <w:rPr>
          <w:rFonts w:ascii="Times New Roman" w:hAnsi="Times New Roman" w:cs="Times New Roman"/>
          <w:sz w:val="24"/>
          <w:szCs w:val="24"/>
          <w:vertAlign w:val="superscript"/>
        </w:rPr>
        <w:t>f</w:t>
      </w:r>
      <w:r w:rsidRPr="00082CC8">
        <w:rPr>
          <w:rFonts w:ascii="Times New Roman" w:eastAsia="Times New Roman" w:hAnsi="Times New Roman" w:cs="Times New Roman"/>
          <w:sz w:val="24"/>
          <w:szCs w:val="24"/>
          <w:lang w:eastAsia="ja-JP"/>
        </w:rPr>
        <w:t>*</w:t>
      </w:r>
    </w:p>
    <w:bookmarkEnd w:id="4"/>
    <w:p w14:paraId="3F9E5EDB" w14:textId="77777777" w:rsidR="004149F0" w:rsidRPr="00082CC8" w:rsidRDefault="004149F0" w:rsidP="004149F0"/>
    <w:bookmarkEnd w:id="1"/>
    <w:p w14:paraId="39A9C017" w14:textId="77777777" w:rsidR="004149F0" w:rsidRPr="00082CC8" w:rsidRDefault="004149F0" w:rsidP="004149F0">
      <w:pPr>
        <w:rPr>
          <w:rFonts w:ascii="Times New Roman" w:hAnsi="Times New Roman" w:cs="Times New Roman"/>
          <w:sz w:val="24"/>
          <w:szCs w:val="24"/>
        </w:rPr>
      </w:pPr>
      <w:r w:rsidRPr="00082CC8">
        <w:rPr>
          <w:rFonts w:ascii="Times New Roman" w:hAnsi="Times New Roman" w:cs="Times New Roman"/>
          <w:sz w:val="24"/>
          <w:szCs w:val="24"/>
          <w:vertAlign w:val="superscript"/>
        </w:rPr>
        <w:t>a</w:t>
      </w:r>
      <w:r w:rsidRPr="00082CC8">
        <w:rPr>
          <w:rFonts w:ascii="Times New Roman" w:hAnsi="Times New Roman" w:cs="Times New Roman"/>
          <w:sz w:val="24"/>
          <w:szCs w:val="24"/>
        </w:rPr>
        <w:t xml:space="preserve"> School of Energy and Environment, City University of Hong Kong, Tat Chee Ave, Kowloon, Hong Kong, China.</w:t>
      </w:r>
    </w:p>
    <w:p w14:paraId="403B059A" w14:textId="77777777" w:rsidR="004149F0" w:rsidRPr="00082CC8" w:rsidRDefault="004149F0" w:rsidP="004149F0">
      <w:pPr>
        <w:rPr>
          <w:rFonts w:ascii="Times New Roman" w:hAnsi="Times New Roman" w:cs="Times New Roman"/>
          <w:sz w:val="24"/>
          <w:szCs w:val="24"/>
        </w:rPr>
      </w:pPr>
      <w:r w:rsidRPr="00082CC8">
        <w:rPr>
          <w:rFonts w:ascii="Times New Roman" w:hAnsi="Times New Roman" w:cs="Times New Roman"/>
          <w:sz w:val="24"/>
          <w:szCs w:val="24"/>
          <w:vertAlign w:val="superscript"/>
        </w:rPr>
        <w:t>b</w:t>
      </w:r>
      <w:r w:rsidRPr="00082CC8">
        <w:rPr>
          <w:rFonts w:ascii="Times New Roman" w:hAnsi="Times New Roman" w:cs="Times New Roman"/>
          <w:sz w:val="24"/>
          <w:szCs w:val="24"/>
        </w:rPr>
        <w:t xml:space="preserve"> Center of Super-Diamond and Advanced Films</w:t>
      </w:r>
      <w:r w:rsidRPr="00082CC8">
        <w:rPr>
          <w:rFonts w:ascii="Times New Roman" w:hAnsi="Times New Roman" w:cs="Times New Roman" w:hint="eastAsia"/>
          <w:sz w:val="24"/>
          <w:szCs w:val="24"/>
        </w:rPr>
        <w:t xml:space="preserve"> (COSDAF)</w:t>
      </w:r>
      <w:r w:rsidRPr="00082CC8">
        <w:rPr>
          <w:rFonts w:ascii="Times New Roman" w:hAnsi="Times New Roman" w:cs="Times New Roman"/>
          <w:sz w:val="24"/>
          <w:szCs w:val="24"/>
        </w:rPr>
        <w:t>, City University of Hong Kong, Tat Chee Ave, Kowloon, Hong Kong, China.</w:t>
      </w:r>
    </w:p>
    <w:p w14:paraId="3352B738" w14:textId="775C86DF" w:rsidR="004149F0" w:rsidRPr="00082CC8" w:rsidRDefault="004149F0" w:rsidP="004149F0">
      <w:pPr>
        <w:rPr>
          <w:rFonts w:ascii="Times New Roman" w:hAnsi="Times New Roman" w:cs="Times New Roman"/>
          <w:sz w:val="24"/>
          <w:szCs w:val="24"/>
        </w:rPr>
      </w:pPr>
      <w:r w:rsidRPr="00082CC8">
        <w:rPr>
          <w:rFonts w:ascii="Times New Roman" w:hAnsi="Times New Roman" w:cs="Times New Roman" w:hint="eastAsia"/>
          <w:sz w:val="24"/>
          <w:szCs w:val="24"/>
          <w:vertAlign w:val="superscript"/>
        </w:rPr>
        <w:t>c</w:t>
      </w:r>
      <w:r w:rsidRPr="00082CC8">
        <w:rPr>
          <w:rFonts w:ascii="Times New Roman" w:hAnsi="Times New Roman" w:cs="Times New Roman"/>
          <w:sz w:val="24"/>
          <w:szCs w:val="24"/>
        </w:rPr>
        <w:t xml:space="preserve"> Department of Materials Science and Engineering, City University of Hong Kong, Tat Chee Ave, Kowloon, Hong Kong, China.</w:t>
      </w:r>
    </w:p>
    <w:p w14:paraId="074BA3C2" w14:textId="77777777" w:rsidR="004149F0" w:rsidRPr="00082CC8" w:rsidRDefault="004149F0" w:rsidP="004149F0">
      <w:pPr>
        <w:rPr>
          <w:rFonts w:ascii="Times New Roman" w:hAnsi="Times New Roman" w:cs="Times New Roman"/>
          <w:sz w:val="24"/>
          <w:szCs w:val="24"/>
        </w:rPr>
      </w:pPr>
      <w:r w:rsidRPr="00082CC8">
        <w:rPr>
          <w:rFonts w:ascii="Times New Roman" w:hAnsi="Times New Roman" w:cs="Times New Roman" w:hint="eastAsia"/>
          <w:sz w:val="24"/>
          <w:szCs w:val="24"/>
          <w:vertAlign w:val="superscript"/>
        </w:rPr>
        <w:t>d</w:t>
      </w:r>
      <w:r w:rsidRPr="00082CC8">
        <w:rPr>
          <w:rFonts w:ascii="Times New Roman" w:hAnsi="Times New Roman" w:cs="Times New Roman"/>
          <w:sz w:val="24"/>
          <w:szCs w:val="24"/>
        </w:rPr>
        <w:t xml:space="preserve"> Department of </w:t>
      </w:r>
      <w:r w:rsidRPr="00082CC8">
        <w:rPr>
          <w:rFonts w:ascii="Times New Roman" w:hAnsi="Times New Roman" w:cs="Times New Roman" w:hint="eastAsia"/>
          <w:sz w:val="24"/>
          <w:szCs w:val="24"/>
        </w:rPr>
        <w:t>Chemistry</w:t>
      </w:r>
      <w:r w:rsidRPr="00082CC8">
        <w:rPr>
          <w:rFonts w:ascii="Times New Roman" w:hAnsi="Times New Roman" w:cs="Times New Roman"/>
          <w:sz w:val="24"/>
          <w:szCs w:val="24"/>
        </w:rPr>
        <w:t xml:space="preserve">, </w:t>
      </w:r>
      <w:r w:rsidRPr="00082CC8">
        <w:rPr>
          <w:rFonts w:ascii="Times New Roman" w:hAnsi="Times New Roman" w:cs="Times New Roman" w:hint="eastAsia"/>
          <w:sz w:val="24"/>
          <w:szCs w:val="24"/>
        </w:rPr>
        <w:t>City University of Hong Kong, Tat Chee Ave, Kowloon, Hong Kong, China.</w:t>
      </w:r>
    </w:p>
    <w:p w14:paraId="15EEE142" w14:textId="6D4BC134" w:rsidR="00A865CA" w:rsidRPr="00082CC8" w:rsidRDefault="00A865CA" w:rsidP="00A865CA">
      <w:pPr>
        <w:rPr>
          <w:rFonts w:ascii="Times New Roman" w:hAnsi="Times New Roman" w:cs="Times New Roman"/>
          <w:sz w:val="24"/>
          <w:szCs w:val="24"/>
        </w:rPr>
      </w:pPr>
      <w:r w:rsidRPr="00082CC8">
        <w:rPr>
          <w:rFonts w:ascii="Times New Roman" w:hAnsi="Times New Roman" w:cs="Times New Roman" w:hint="eastAsia"/>
          <w:sz w:val="24"/>
          <w:szCs w:val="24"/>
          <w:vertAlign w:val="superscript"/>
        </w:rPr>
        <w:t>e</w:t>
      </w:r>
      <w:r w:rsidRPr="00082CC8">
        <w:rPr>
          <w:rFonts w:ascii="Times New Roman" w:hAnsi="Times New Roman" w:cs="Times New Roman"/>
          <w:sz w:val="24"/>
          <w:szCs w:val="24"/>
        </w:rPr>
        <w:t xml:space="preserve"> </w:t>
      </w:r>
      <w:r w:rsidR="00D1439E" w:rsidRPr="00082CC8">
        <w:rPr>
          <w:rFonts w:ascii="Times New Roman" w:hAnsi="Times New Roman" w:cs="Times New Roman" w:hint="eastAsia"/>
          <w:sz w:val="24"/>
          <w:szCs w:val="24"/>
        </w:rPr>
        <w:t>State Key Laboratory of Advanced Waterproof Materials, School of Advanced Materials, Peking University, Shenzhen Graduate School, Shenzhen, China.</w:t>
      </w:r>
    </w:p>
    <w:p w14:paraId="7BD5F6BB" w14:textId="326D272F" w:rsidR="004149F0" w:rsidRPr="00082CC8" w:rsidRDefault="00D1439E" w:rsidP="004149F0">
      <w:pPr>
        <w:rPr>
          <w:rFonts w:ascii="Times New Roman" w:hAnsi="Times New Roman" w:cs="Times New Roman"/>
          <w:sz w:val="24"/>
          <w:szCs w:val="24"/>
        </w:rPr>
      </w:pPr>
      <w:r w:rsidRPr="00082CC8">
        <w:rPr>
          <w:rFonts w:ascii="Times New Roman" w:hAnsi="Times New Roman" w:cs="Times New Roman"/>
          <w:sz w:val="24"/>
          <w:szCs w:val="24"/>
          <w:vertAlign w:val="superscript"/>
        </w:rPr>
        <w:t>f</w:t>
      </w:r>
      <w:r w:rsidRPr="00082CC8">
        <w:rPr>
          <w:rFonts w:ascii="Times New Roman" w:hAnsi="Times New Roman" w:cs="Times New Roman"/>
          <w:sz w:val="24"/>
          <w:szCs w:val="24"/>
        </w:rPr>
        <w:t xml:space="preserve"> </w:t>
      </w:r>
      <w:r w:rsidR="004149F0" w:rsidRPr="00082CC8">
        <w:rPr>
          <w:rFonts w:ascii="Times New Roman" w:hAnsi="Times New Roman" w:cs="Times New Roman"/>
          <w:sz w:val="24"/>
          <w:szCs w:val="24"/>
        </w:rPr>
        <w:t>Research Center for Energy and Environmental Materials (GREEN), National Institute for Materials Science, Tsukuba, Ibaraki 305-0044, Japan.</w:t>
      </w:r>
    </w:p>
    <w:bookmarkStart w:id="6" w:name="_Hlk122473487"/>
    <w:bookmarkEnd w:id="2"/>
    <w:bookmarkEnd w:id="5"/>
    <w:p w14:paraId="2C7773DC" w14:textId="03BA8626" w:rsidR="00D93EC0" w:rsidRPr="00082CC8" w:rsidRDefault="00D34EB0" w:rsidP="004149F0">
      <w:pPr>
        <w:rPr>
          <w:rFonts w:ascii="Times New Roman" w:hAnsi="Times New Roman" w:cs="Times New Roman"/>
          <w:sz w:val="24"/>
          <w:szCs w:val="24"/>
        </w:rPr>
      </w:pPr>
      <w:r w:rsidRPr="00082CC8">
        <w:rPr>
          <w:rFonts w:ascii="Times New Roman" w:hAnsi="Times New Roman" w:cs="Times New Roman"/>
          <w:sz w:val="24"/>
          <w:szCs w:val="24"/>
        </w:rPr>
        <w:fldChar w:fldCharType="begin"/>
      </w:r>
      <w:r w:rsidRPr="00082CC8">
        <w:rPr>
          <w:rFonts w:ascii="Times New Roman" w:hAnsi="Times New Roman" w:cs="Times New Roman"/>
          <w:sz w:val="24"/>
          <w:szCs w:val="24"/>
        </w:rPr>
        <w:instrText>HYPERLINK "mailto:</w:instrText>
      </w:r>
      <w:r w:rsidRPr="00082CC8">
        <w:instrText>* corresponding author: yu.denis@nims.go.jp</w:instrText>
      </w:r>
      <w:r w:rsidRPr="00082CC8">
        <w:rPr>
          <w:rFonts w:ascii="Times New Roman" w:hAnsi="Times New Roman" w:cs="Times New Roman"/>
          <w:sz w:val="24"/>
          <w:szCs w:val="24"/>
        </w:rPr>
        <w:instrText>"</w:instrText>
      </w:r>
      <w:r w:rsidRPr="00082CC8">
        <w:rPr>
          <w:rFonts w:ascii="Times New Roman" w:hAnsi="Times New Roman" w:cs="Times New Roman"/>
          <w:sz w:val="24"/>
          <w:szCs w:val="24"/>
        </w:rPr>
      </w:r>
      <w:r w:rsidRPr="00082CC8">
        <w:rPr>
          <w:rFonts w:ascii="Times New Roman" w:hAnsi="Times New Roman" w:cs="Times New Roman"/>
          <w:sz w:val="24"/>
          <w:szCs w:val="24"/>
        </w:rPr>
        <w:fldChar w:fldCharType="separate"/>
      </w:r>
      <w:r w:rsidRPr="00082CC8">
        <w:rPr>
          <w:rStyle w:val="Hyperlink"/>
          <w:rFonts w:ascii="Times New Roman" w:hAnsi="Times New Roman" w:cs="Times New Roman"/>
          <w:color w:val="auto"/>
          <w:sz w:val="24"/>
          <w:szCs w:val="24"/>
        </w:rPr>
        <w:t>*</w:t>
      </w:r>
      <w:r w:rsidRPr="00082CC8">
        <w:rPr>
          <w:rStyle w:val="Hyperlink"/>
          <w:rFonts w:ascii="Times New Roman" w:eastAsia="游明朝" w:hAnsi="Times New Roman" w:cs="Times New Roman" w:hint="eastAsia"/>
          <w:color w:val="auto"/>
          <w:sz w:val="24"/>
          <w:szCs w:val="24"/>
          <w:lang w:eastAsia="ja-JP"/>
        </w:rPr>
        <w:t xml:space="preserve"> corresponding author: </w:t>
      </w:r>
      <w:r w:rsidRPr="00082CC8">
        <w:rPr>
          <w:rStyle w:val="Hyperlink"/>
          <w:rFonts w:ascii="Times New Roman" w:hAnsi="Times New Roman" w:cs="Times New Roman"/>
          <w:color w:val="auto"/>
          <w:sz w:val="24"/>
          <w:szCs w:val="24"/>
        </w:rPr>
        <w:t>yu.denis@nims.go.jp</w:t>
      </w:r>
      <w:bookmarkEnd w:id="6"/>
      <w:r w:rsidRPr="00082CC8">
        <w:rPr>
          <w:rFonts w:ascii="Times New Roman" w:hAnsi="Times New Roman" w:cs="Times New Roman"/>
          <w:sz w:val="24"/>
          <w:szCs w:val="24"/>
        </w:rPr>
        <w:fldChar w:fldCharType="end"/>
      </w:r>
    </w:p>
    <w:p w14:paraId="49CFF79A" w14:textId="074885BE" w:rsidR="004149F0" w:rsidRPr="00082CC8" w:rsidRDefault="00EC36FC" w:rsidP="004149F0">
      <w:pPr>
        <w:rPr>
          <w:rFonts w:ascii="Times New Roman" w:hAnsi="Times New Roman" w:cs="Times New Roman"/>
          <w:sz w:val="24"/>
          <w:szCs w:val="24"/>
        </w:rPr>
      </w:pPr>
      <w:r w:rsidRPr="00082CC8">
        <w:rPr>
          <w:rFonts w:ascii="Times New Roman" w:eastAsia="Times New Roman" w:hAnsi="Times New Roman" w:cs="Times New Roman" w:hint="eastAsia"/>
          <w:sz w:val="24"/>
          <w:szCs w:val="24"/>
          <w:lang w:eastAsia="ja-JP"/>
        </w:rPr>
        <w:t>†</w:t>
      </w:r>
      <w:r w:rsidRPr="00082CC8">
        <w:rPr>
          <w:rFonts w:ascii="Times New Roman" w:hAnsi="Times New Roman" w:cs="Times New Roman" w:hint="eastAsia"/>
          <w:sz w:val="24"/>
          <w:szCs w:val="24"/>
        </w:rPr>
        <w:t xml:space="preserve"> These authors</w:t>
      </w:r>
      <w:r w:rsidR="00D93EC0" w:rsidRPr="00082CC8">
        <w:rPr>
          <w:rFonts w:ascii="Times New Roman" w:hAnsi="Times New Roman" w:cs="Times New Roman" w:hint="eastAsia"/>
          <w:sz w:val="24"/>
          <w:szCs w:val="24"/>
        </w:rPr>
        <w:t xml:space="preserve"> contributed equally to this work.</w:t>
      </w:r>
    </w:p>
    <w:p w14:paraId="15880192" w14:textId="77777777" w:rsidR="00D93EC0" w:rsidRPr="00082CC8" w:rsidRDefault="00D93EC0" w:rsidP="004149F0">
      <w:pPr>
        <w:rPr>
          <w:rFonts w:ascii="Times New Roman" w:hAnsi="Times New Roman" w:cs="Times New Roman"/>
          <w:sz w:val="24"/>
          <w:szCs w:val="24"/>
          <w:vertAlign w:val="superscript"/>
        </w:rPr>
      </w:pPr>
    </w:p>
    <w:p w14:paraId="6EC917D5" w14:textId="77777777" w:rsidR="00D93EC0" w:rsidRPr="00082CC8" w:rsidRDefault="00D93EC0" w:rsidP="004149F0"/>
    <w:p w14:paraId="4A5AAB68" w14:textId="7F1130D6" w:rsidR="004149F0" w:rsidRPr="00082CC8" w:rsidRDefault="004149F0" w:rsidP="004149F0">
      <w:pPr>
        <w:spacing w:line="480" w:lineRule="auto"/>
        <w:rPr>
          <w:rFonts w:ascii="Times New Roman" w:eastAsia="Times New Roman" w:hAnsi="Times New Roman" w:cs="Times New Roman"/>
          <w:b/>
          <w:bCs/>
          <w:sz w:val="28"/>
          <w:szCs w:val="28"/>
        </w:rPr>
      </w:pPr>
      <w:r w:rsidRPr="00082CC8">
        <w:rPr>
          <w:rFonts w:ascii="Times New Roman" w:eastAsia="Times New Roman" w:hAnsi="Times New Roman" w:cs="Times New Roman"/>
          <w:b/>
          <w:bCs/>
          <w:sz w:val="28"/>
          <w:szCs w:val="28"/>
          <w:lang w:eastAsia="ja-JP"/>
        </w:rPr>
        <w:t>Abstract:</w:t>
      </w:r>
      <w:r w:rsidRPr="00082CC8">
        <w:rPr>
          <w:rFonts w:ascii="Times New Roman" w:eastAsia="Times New Roman" w:hAnsi="Times New Roman" w:cs="Times New Roman"/>
          <w:sz w:val="24"/>
          <w:szCs w:val="24"/>
          <w:lang w:eastAsia="ja-JP"/>
        </w:rPr>
        <w:t xml:space="preserve"> </w:t>
      </w:r>
      <w:r w:rsidR="006843DA" w:rsidRPr="00082CC8">
        <w:rPr>
          <w:rFonts w:ascii="Times New Roman" w:eastAsia="游明朝" w:hAnsi="Times New Roman" w:cs="Times New Roman" w:hint="eastAsia"/>
          <w:sz w:val="24"/>
          <w:szCs w:val="24"/>
          <w:lang w:eastAsia="ja-JP"/>
        </w:rPr>
        <w:t>Graphite is the common anode material used in lithium-ion batteries (LIBs). However, the</w:t>
      </w:r>
      <w:r w:rsidR="008D748F" w:rsidRPr="00082CC8">
        <w:rPr>
          <w:rFonts w:ascii="Times New Roman" w:eastAsia="游明朝" w:hAnsi="Times New Roman" w:cs="Times New Roman" w:hint="eastAsia"/>
          <w:sz w:val="24"/>
          <w:szCs w:val="24"/>
          <w:lang w:eastAsia="ja-JP"/>
        </w:rPr>
        <w:t xml:space="preserve">y </w:t>
      </w:r>
      <w:r w:rsidR="00213392" w:rsidRPr="00082CC8">
        <w:rPr>
          <w:rFonts w:ascii="Times New Roman" w:eastAsia="游明朝" w:hAnsi="Times New Roman" w:cs="Times New Roman" w:hint="eastAsia"/>
          <w:sz w:val="24"/>
          <w:szCs w:val="24"/>
          <w:lang w:eastAsia="ja-JP"/>
        </w:rPr>
        <w:t>show</w:t>
      </w:r>
      <w:r w:rsidR="006843DA" w:rsidRPr="00082CC8">
        <w:rPr>
          <w:rFonts w:ascii="Times New Roman" w:eastAsia="游明朝" w:hAnsi="Times New Roman" w:cs="Times New Roman" w:hint="eastAsia"/>
          <w:sz w:val="24"/>
          <w:szCs w:val="24"/>
          <w:lang w:eastAsia="ja-JP"/>
        </w:rPr>
        <w:t xml:space="preserve"> </w:t>
      </w:r>
      <w:r w:rsidR="00242854" w:rsidRPr="00082CC8">
        <w:rPr>
          <w:rFonts w:ascii="Times New Roman" w:eastAsia="游明朝" w:hAnsi="Times New Roman" w:cs="Times New Roman" w:hint="eastAsia"/>
          <w:sz w:val="24"/>
          <w:szCs w:val="24"/>
          <w:lang w:eastAsia="ja-JP"/>
        </w:rPr>
        <w:t>poor</w:t>
      </w:r>
      <w:r w:rsidR="006843DA" w:rsidRPr="00082CC8">
        <w:rPr>
          <w:rFonts w:ascii="Times New Roman" w:eastAsia="游明朝" w:hAnsi="Times New Roman" w:cs="Times New Roman" w:hint="eastAsia"/>
          <w:sz w:val="24"/>
          <w:szCs w:val="24"/>
          <w:lang w:eastAsia="ja-JP"/>
        </w:rPr>
        <w:t xml:space="preserve"> kinetic</w:t>
      </w:r>
      <w:r w:rsidR="007E72B1" w:rsidRPr="00082CC8">
        <w:rPr>
          <w:rFonts w:ascii="Times New Roman" w:eastAsia="游明朝" w:hAnsi="Times New Roman" w:cs="Times New Roman" w:hint="eastAsia"/>
          <w:sz w:val="24"/>
          <w:szCs w:val="24"/>
          <w:lang w:eastAsia="ja-JP"/>
        </w:rPr>
        <w:t>s</w:t>
      </w:r>
      <w:r w:rsidR="006843DA" w:rsidRPr="00082CC8">
        <w:rPr>
          <w:rFonts w:ascii="Times New Roman" w:eastAsia="游明朝" w:hAnsi="Times New Roman" w:cs="Times New Roman" w:hint="eastAsia"/>
          <w:sz w:val="24"/>
          <w:szCs w:val="24"/>
          <w:lang w:eastAsia="ja-JP"/>
        </w:rPr>
        <w:t xml:space="preserve"> </w:t>
      </w:r>
      <w:r w:rsidR="008D748F" w:rsidRPr="00082CC8">
        <w:rPr>
          <w:rFonts w:ascii="Times New Roman" w:eastAsia="游明朝" w:hAnsi="Times New Roman" w:cs="Times New Roman" w:hint="eastAsia"/>
          <w:sz w:val="24"/>
          <w:szCs w:val="24"/>
          <w:lang w:eastAsia="ja-JP"/>
        </w:rPr>
        <w:t>in</w:t>
      </w:r>
      <w:r w:rsidR="006843DA" w:rsidRPr="00082CC8">
        <w:rPr>
          <w:rFonts w:ascii="Times New Roman" w:eastAsia="游明朝" w:hAnsi="Times New Roman" w:cs="Times New Roman" w:hint="eastAsia"/>
          <w:sz w:val="24"/>
          <w:szCs w:val="24"/>
          <w:lang w:eastAsia="ja-JP"/>
        </w:rPr>
        <w:t xml:space="preserve"> traditional carbonate-based electrolytes</w:t>
      </w:r>
      <w:r w:rsidR="008D748F" w:rsidRPr="00082CC8">
        <w:rPr>
          <w:rFonts w:ascii="Times New Roman" w:eastAsia="游明朝" w:hAnsi="Times New Roman" w:cs="Times New Roman" w:hint="eastAsia"/>
          <w:sz w:val="24"/>
          <w:szCs w:val="24"/>
          <w:lang w:eastAsia="ja-JP"/>
        </w:rPr>
        <w:t>, which</w:t>
      </w:r>
      <w:r w:rsidR="006843DA" w:rsidRPr="00082CC8">
        <w:rPr>
          <w:rFonts w:ascii="Times New Roman" w:eastAsia="游明朝" w:hAnsi="Times New Roman" w:cs="Times New Roman" w:hint="eastAsia"/>
          <w:sz w:val="24"/>
          <w:szCs w:val="24"/>
          <w:lang w:eastAsia="ja-JP"/>
        </w:rPr>
        <w:t xml:space="preserve"> limits the fast-charging performance of </w:t>
      </w:r>
      <w:r w:rsidR="008D748F" w:rsidRPr="00082CC8">
        <w:rPr>
          <w:rFonts w:ascii="Times New Roman" w:eastAsia="游明朝" w:hAnsi="Times New Roman" w:cs="Times New Roman" w:hint="eastAsia"/>
          <w:sz w:val="24"/>
          <w:szCs w:val="24"/>
          <w:lang w:eastAsia="ja-JP"/>
        </w:rPr>
        <w:t>the corresponding LIBs</w:t>
      </w:r>
      <w:r w:rsidR="006843DA" w:rsidRPr="00082CC8">
        <w:rPr>
          <w:rFonts w:ascii="Times New Roman" w:eastAsia="游明朝" w:hAnsi="Times New Roman" w:cs="Times New Roman" w:hint="eastAsia"/>
          <w:sz w:val="24"/>
          <w:szCs w:val="24"/>
          <w:lang w:eastAsia="ja-JP"/>
        </w:rPr>
        <w:t>.</w:t>
      </w:r>
      <w:r w:rsidR="002952B3" w:rsidRPr="00082CC8">
        <w:rPr>
          <w:rFonts w:ascii="Times New Roman" w:eastAsia="游明朝" w:hAnsi="Times New Roman" w:cs="Times New Roman" w:hint="eastAsia"/>
          <w:sz w:val="24"/>
          <w:szCs w:val="24"/>
          <w:lang w:eastAsia="ja-JP"/>
        </w:rPr>
        <w:t xml:space="preserve"> </w:t>
      </w:r>
      <w:r w:rsidR="0014002B" w:rsidRPr="00082CC8">
        <w:rPr>
          <w:rFonts w:ascii="Times New Roman" w:hAnsi="Times New Roman" w:cs="Times New Roman" w:hint="eastAsia"/>
          <w:sz w:val="24"/>
          <w:szCs w:val="24"/>
        </w:rPr>
        <w:t>Here, a weak</w:t>
      </w:r>
      <w:r w:rsidR="00213392" w:rsidRPr="00082CC8">
        <w:rPr>
          <w:rFonts w:ascii="Times New Roman" w:eastAsia="游明朝" w:hAnsi="Times New Roman" w:cs="Times New Roman" w:hint="eastAsia"/>
          <w:sz w:val="24"/>
          <w:szCs w:val="24"/>
          <w:lang w:eastAsia="ja-JP"/>
        </w:rPr>
        <w:t>-</w:t>
      </w:r>
      <w:r w:rsidR="0014002B" w:rsidRPr="00082CC8">
        <w:rPr>
          <w:rFonts w:ascii="Times New Roman" w:hAnsi="Times New Roman" w:cs="Times New Roman" w:hint="eastAsia"/>
          <w:sz w:val="24"/>
          <w:szCs w:val="24"/>
        </w:rPr>
        <w:t>solvati</w:t>
      </w:r>
      <w:r w:rsidR="00C953F6" w:rsidRPr="00082CC8">
        <w:rPr>
          <w:rFonts w:ascii="Times New Roman" w:hAnsi="Times New Roman" w:cs="Times New Roman" w:hint="eastAsia"/>
          <w:sz w:val="24"/>
          <w:szCs w:val="24"/>
        </w:rPr>
        <w:t>on</w:t>
      </w:r>
      <w:r w:rsidR="0014002B" w:rsidRPr="00082CC8">
        <w:rPr>
          <w:rFonts w:ascii="Times New Roman" w:hAnsi="Times New Roman" w:cs="Times New Roman" w:hint="eastAsia"/>
          <w:sz w:val="24"/>
          <w:szCs w:val="24"/>
        </w:rPr>
        <w:t xml:space="preserve"> strategy </w:t>
      </w:r>
      <w:r w:rsidR="00213392" w:rsidRPr="00082CC8">
        <w:rPr>
          <w:rFonts w:ascii="Times New Roman" w:eastAsia="游明朝" w:hAnsi="Times New Roman" w:cs="Times New Roman" w:hint="eastAsia"/>
          <w:sz w:val="24"/>
          <w:szCs w:val="24"/>
          <w:lang w:eastAsia="ja-JP"/>
        </w:rPr>
        <w:t>i</w:t>
      </w:r>
      <w:r w:rsidR="0014002B" w:rsidRPr="00082CC8">
        <w:rPr>
          <w:rFonts w:ascii="Times New Roman" w:hAnsi="Times New Roman" w:cs="Times New Roman" w:hint="eastAsia"/>
          <w:sz w:val="24"/>
          <w:szCs w:val="24"/>
        </w:rPr>
        <w:t xml:space="preserve">s introduced to </w:t>
      </w:r>
      <w:r w:rsidR="007E72B1" w:rsidRPr="00082CC8">
        <w:rPr>
          <w:rFonts w:ascii="Times New Roman" w:eastAsia="游明朝" w:hAnsi="Times New Roman" w:cs="Times New Roman" w:hint="eastAsia"/>
          <w:sz w:val="24"/>
          <w:szCs w:val="24"/>
          <w:lang w:eastAsia="ja-JP"/>
        </w:rPr>
        <w:t>modulate</w:t>
      </w:r>
      <w:r w:rsidR="0014002B" w:rsidRPr="00082CC8">
        <w:rPr>
          <w:rFonts w:ascii="Times New Roman" w:hAnsi="Times New Roman" w:cs="Times New Roman" w:hint="eastAsia"/>
          <w:sz w:val="24"/>
          <w:szCs w:val="24"/>
        </w:rPr>
        <w:t xml:space="preserve"> the </w:t>
      </w:r>
      <w:r w:rsidR="007E72B1" w:rsidRPr="00082CC8">
        <w:rPr>
          <w:rFonts w:ascii="Times New Roman" w:eastAsia="游明朝" w:hAnsi="Times New Roman" w:cs="Times New Roman" w:hint="eastAsia"/>
          <w:sz w:val="24"/>
          <w:szCs w:val="24"/>
          <w:lang w:eastAsia="ja-JP"/>
        </w:rPr>
        <w:t xml:space="preserve">local environment around the </w:t>
      </w:r>
      <w:r w:rsidR="00C953F6" w:rsidRPr="00082CC8">
        <w:rPr>
          <w:rFonts w:ascii="Times New Roman" w:hAnsi="Times New Roman" w:cs="Times New Roman"/>
          <w:sz w:val="24"/>
          <w:szCs w:val="24"/>
        </w:rPr>
        <w:t>Li</w:t>
      </w:r>
      <w:r w:rsidR="0014002B" w:rsidRPr="00082CC8">
        <w:rPr>
          <w:rFonts w:ascii="Times New Roman" w:hAnsi="Times New Roman" w:cs="Times New Roman" w:hint="eastAsia"/>
          <w:sz w:val="24"/>
          <w:szCs w:val="24"/>
        </w:rPr>
        <w:t xml:space="preserve"> </w:t>
      </w:r>
      <w:r w:rsidR="007E72B1" w:rsidRPr="00082CC8">
        <w:rPr>
          <w:rFonts w:ascii="Times New Roman" w:eastAsia="游明朝" w:hAnsi="Times New Roman" w:cs="Times New Roman" w:hint="eastAsia"/>
          <w:sz w:val="24"/>
          <w:szCs w:val="24"/>
          <w:lang w:eastAsia="ja-JP"/>
        </w:rPr>
        <w:t>ions</w:t>
      </w:r>
      <w:r w:rsidR="0014002B" w:rsidRPr="00082CC8">
        <w:rPr>
          <w:rFonts w:ascii="Times New Roman" w:hAnsi="Times New Roman" w:cs="Times New Roman" w:hint="eastAsia"/>
          <w:sz w:val="24"/>
          <w:szCs w:val="24"/>
        </w:rPr>
        <w:t xml:space="preserve"> and </w:t>
      </w:r>
      <w:r w:rsidR="007E72B1" w:rsidRPr="00082CC8">
        <w:rPr>
          <w:rFonts w:ascii="Times New Roman" w:eastAsia="游明朝" w:hAnsi="Times New Roman" w:cs="Times New Roman" w:hint="eastAsia"/>
          <w:sz w:val="24"/>
          <w:szCs w:val="24"/>
          <w:lang w:eastAsia="ja-JP"/>
        </w:rPr>
        <w:t xml:space="preserve">the </w:t>
      </w:r>
      <w:r w:rsidR="00CA5B0A" w:rsidRPr="00082CC8">
        <w:rPr>
          <w:rFonts w:ascii="Times New Roman" w:hAnsi="Times New Roman" w:cs="Times New Roman" w:hint="eastAsia"/>
          <w:sz w:val="24"/>
          <w:szCs w:val="24"/>
        </w:rPr>
        <w:t xml:space="preserve">electrode/electrolyte </w:t>
      </w:r>
      <w:r w:rsidR="0014002B" w:rsidRPr="00082CC8">
        <w:rPr>
          <w:rFonts w:ascii="Times New Roman" w:hAnsi="Times New Roman" w:cs="Times New Roman" w:hint="eastAsia"/>
          <w:sz w:val="24"/>
          <w:szCs w:val="24"/>
        </w:rPr>
        <w:t xml:space="preserve">interfacial </w:t>
      </w:r>
      <w:r w:rsidR="0014002B" w:rsidRPr="00082CC8">
        <w:rPr>
          <w:rFonts w:ascii="Times New Roman" w:hAnsi="Times New Roman" w:cs="Times New Roman"/>
          <w:sz w:val="24"/>
          <w:szCs w:val="24"/>
        </w:rPr>
        <w:t>chemistry</w:t>
      </w:r>
      <w:r w:rsidR="007E72B1" w:rsidRPr="00082CC8">
        <w:rPr>
          <w:rFonts w:ascii="Times New Roman" w:eastAsia="游明朝" w:hAnsi="Times New Roman" w:cs="Times New Roman" w:hint="eastAsia"/>
          <w:sz w:val="24"/>
          <w:szCs w:val="24"/>
          <w:lang w:eastAsia="ja-JP"/>
        </w:rPr>
        <w:t xml:space="preserve"> to </w:t>
      </w:r>
      <w:r w:rsidR="007E72B1" w:rsidRPr="00082CC8">
        <w:rPr>
          <w:rFonts w:ascii="Times New Roman" w:eastAsia="游明朝" w:hAnsi="Times New Roman" w:cs="Times New Roman"/>
          <w:sz w:val="24"/>
          <w:szCs w:val="24"/>
          <w:lang w:eastAsia="ja-JP"/>
        </w:rPr>
        <w:t>facilitate</w:t>
      </w:r>
      <w:r w:rsidR="007E72B1" w:rsidRPr="00082CC8">
        <w:rPr>
          <w:rFonts w:ascii="Times New Roman" w:eastAsia="游明朝" w:hAnsi="Times New Roman" w:cs="Times New Roman" w:hint="eastAsia"/>
          <w:sz w:val="24"/>
          <w:szCs w:val="24"/>
          <w:lang w:eastAsia="ja-JP"/>
        </w:rPr>
        <w:t xml:space="preserve"> Li</w:t>
      </w:r>
      <w:r w:rsidR="007E72B1" w:rsidRPr="00082CC8">
        <w:rPr>
          <w:rFonts w:ascii="Times New Roman" w:eastAsia="游明朝" w:hAnsi="Times New Roman" w:cs="Times New Roman"/>
          <w:sz w:val="24"/>
          <w:szCs w:val="24"/>
          <w:vertAlign w:val="superscript"/>
          <w:lang w:eastAsia="ja-JP"/>
        </w:rPr>
        <w:t>+</w:t>
      </w:r>
      <w:r w:rsidR="007E72B1" w:rsidRPr="00082CC8">
        <w:rPr>
          <w:rFonts w:ascii="Times New Roman" w:eastAsia="游明朝" w:hAnsi="Times New Roman" w:cs="Times New Roman" w:hint="eastAsia"/>
          <w:sz w:val="24"/>
          <w:szCs w:val="24"/>
          <w:lang w:eastAsia="ja-JP"/>
        </w:rPr>
        <w:t xml:space="preserve"> transport</w:t>
      </w:r>
      <w:r w:rsidR="0014002B" w:rsidRPr="00082CC8">
        <w:rPr>
          <w:rFonts w:ascii="Times New Roman" w:hAnsi="Times New Roman" w:cs="Times New Roman" w:hint="eastAsia"/>
          <w:sz w:val="24"/>
          <w:szCs w:val="24"/>
        </w:rPr>
        <w:t xml:space="preserve">. </w:t>
      </w:r>
      <w:r w:rsidR="007E72B1" w:rsidRPr="00082CC8">
        <w:rPr>
          <w:rFonts w:ascii="Times New Roman" w:eastAsia="游明朝" w:hAnsi="Times New Roman" w:cs="Times New Roman" w:hint="eastAsia"/>
          <w:sz w:val="24"/>
          <w:szCs w:val="24"/>
          <w:lang w:eastAsia="ja-JP"/>
        </w:rPr>
        <w:t>Specifically, t</w:t>
      </w:r>
      <w:r w:rsidR="004B0AD3" w:rsidRPr="00082CC8">
        <w:rPr>
          <w:rFonts w:ascii="Times New Roman" w:eastAsia="游明朝" w:hAnsi="Times New Roman" w:cs="Times New Roman" w:hint="eastAsia"/>
          <w:sz w:val="24"/>
          <w:szCs w:val="24"/>
          <w:lang w:eastAsia="ja-JP"/>
        </w:rPr>
        <w:t xml:space="preserve">he study </w:t>
      </w:r>
      <w:r w:rsidR="007E72B1" w:rsidRPr="00082CC8">
        <w:rPr>
          <w:rFonts w:ascii="Times New Roman" w:eastAsia="游明朝" w:hAnsi="Times New Roman" w:cs="Times New Roman" w:hint="eastAsia"/>
          <w:sz w:val="24"/>
          <w:szCs w:val="24"/>
          <w:lang w:eastAsia="ja-JP"/>
        </w:rPr>
        <w:t xml:space="preserve">finds the use of </w:t>
      </w:r>
      <w:r w:rsidR="007E72B1" w:rsidRPr="00082CC8">
        <w:rPr>
          <w:rFonts w:ascii="Times New Roman" w:eastAsia="游明朝" w:hAnsi="Times New Roman" w:cs="Times New Roman"/>
          <w:sz w:val="24"/>
          <w:szCs w:val="24"/>
          <w:lang w:eastAsia="ja-JP"/>
        </w:rPr>
        <w:t>methyl</w:t>
      </w:r>
      <w:r w:rsidR="007E72B1" w:rsidRPr="00082CC8">
        <w:rPr>
          <w:rFonts w:ascii="Times New Roman" w:eastAsia="游明朝" w:hAnsi="Times New Roman" w:cs="Times New Roman" w:hint="eastAsia"/>
          <w:sz w:val="24"/>
          <w:szCs w:val="24"/>
          <w:lang w:eastAsia="ja-JP"/>
        </w:rPr>
        <w:t xml:space="preserve"> acetate</w:t>
      </w:r>
      <w:r w:rsidR="00484BBB" w:rsidRPr="00082CC8">
        <w:rPr>
          <w:rFonts w:ascii="Times New Roman" w:eastAsia="游明朝" w:hAnsi="Times New Roman" w:cs="Times New Roman" w:hint="eastAsia"/>
          <w:sz w:val="24"/>
          <w:szCs w:val="24"/>
          <w:lang w:eastAsia="ja-JP"/>
        </w:rPr>
        <w:t xml:space="preserve"> (MA)</w:t>
      </w:r>
      <w:r w:rsidR="007E72B1" w:rsidRPr="00082CC8">
        <w:rPr>
          <w:rFonts w:ascii="Times New Roman" w:eastAsia="游明朝" w:hAnsi="Times New Roman" w:cs="Times New Roman" w:hint="eastAsia"/>
          <w:sz w:val="24"/>
          <w:szCs w:val="24"/>
          <w:lang w:eastAsia="ja-JP"/>
        </w:rPr>
        <w:t xml:space="preserve"> as a co-solvent with lithium </w:t>
      </w:r>
      <w:r w:rsidR="00EC658C" w:rsidRPr="00082CC8">
        <w:rPr>
          <w:rFonts w:ascii="Times New Roman" w:eastAsia="游明朝" w:hAnsi="Times New Roman" w:cs="Times New Roman"/>
          <w:sz w:val="24"/>
          <w:szCs w:val="24"/>
          <w:lang w:eastAsia="ja-JP"/>
        </w:rPr>
        <w:t>bis(fluorosulfonyl)imide (LiFSI)</w:t>
      </w:r>
      <w:r w:rsidR="00EC658C" w:rsidRPr="00082CC8">
        <w:rPr>
          <w:rFonts w:ascii="Times New Roman" w:eastAsia="游明朝" w:hAnsi="Times New Roman" w:cs="Times New Roman" w:hint="eastAsia"/>
          <w:sz w:val="24"/>
          <w:szCs w:val="24"/>
          <w:lang w:eastAsia="ja-JP"/>
        </w:rPr>
        <w:t xml:space="preserve"> salt </w:t>
      </w:r>
      <w:r w:rsidR="00B83A96" w:rsidRPr="00082CC8">
        <w:rPr>
          <w:rFonts w:ascii="Times New Roman" w:eastAsia="游明朝" w:hAnsi="Times New Roman" w:cs="Times New Roman" w:hint="eastAsia"/>
          <w:sz w:val="24"/>
          <w:szCs w:val="24"/>
          <w:lang w:eastAsia="ja-JP"/>
        </w:rPr>
        <w:t xml:space="preserve">and ethyl methyl carbonate (EMC) </w:t>
      </w:r>
      <w:r w:rsidR="004B0AD3" w:rsidRPr="00082CC8">
        <w:rPr>
          <w:rFonts w:ascii="Times New Roman" w:eastAsia="游明朝" w:hAnsi="Times New Roman" w:cs="Times New Roman" w:hint="eastAsia"/>
          <w:sz w:val="24"/>
          <w:szCs w:val="24"/>
          <w:lang w:eastAsia="ja-JP"/>
        </w:rPr>
        <w:t>can weaken the interaction</w:t>
      </w:r>
      <w:r w:rsidR="00EC658C" w:rsidRPr="00082CC8">
        <w:rPr>
          <w:rFonts w:ascii="Times New Roman" w:eastAsia="游明朝" w:hAnsi="Times New Roman" w:cs="Times New Roman" w:hint="eastAsia"/>
          <w:sz w:val="24"/>
          <w:szCs w:val="24"/>
          <w:lang w:eastAsia="ja-JP"/>
        </w:rPr>
        <w:t>s</w:t>
      </w:r>
      <w:r w:rsidR="004B0AD3" w:rsidRPr="00082CC8">
        <w:rPr>
          <w:rFonts w:ascii="Times New Roman" w:eastAsia="游明朝" w:hAnsi="Times New Roman" w:cs="Times New Roman" w:hint="eastAsia"/>
          <w:sz w:val="24"/>
          <w:szCs w:val="24"/>
          <w:lang w:eastAsia="ja-JP"/>
        </w:rPr>
        <w:t xml:space="preserve"> </w:t>
      </w:r>
      <w:r w:rsidR="006F6FB1" w:rsidRPr="00082CC8">
        <w:rPr>
          <w:rFonts w:ascii="Times New Roman" w:eastAsia="游明朝" w:hAnsi="Times New Roman" w:cs="Times New Roman" w:hint="eastAsia"/>
          <w:sz w:val="24"/>
          <w:szCs w:val="24"/>
          <w:lang w:eastAsia="ja-JP"/>
        </w:rPr>
        <w:t>of</w:t>
      </w:r>
      <w:r w:rsidR="004B0AD3" w:rsidRPr="00082CC8">
        <w:rPr>
          <w:rFonts w:ascii="Times New Roman" w:eastAsia="游明朝" w:hAnsi="Times New Roman" w:cs="Times New Roman" w:hint="eastAsia"/>
          <w:sz w:val="24"/>
          <w:szCs w:val="24"/>
          <w:lang w:eastAsia="ja-JP"/>
        </w:rPr>
        <w:t xml:space="preserve"> </w:t>
      </w:r>
      <w:r w:rsidR="00EC658C" w:rsidRPr="00082CC8">
        <w:rPr>
          <w:rFonts w:ascii="Times New Roman" w:eastAsia="游明朝" w:hAnsi="Times New Roman" w:cs="Times New Roman" w:hint="eastAsia"/>
          <w:sz w:val="24"/>
          <w:szCs w:val="24"/>
          <w:lang w:eastAsia="ja-JP"/>
        </w:rPr>
        <w:t>Li</w:t>
      </w:r>
      <w:r w:rsidR="00EC658C" w:rsidRPr="00082CC8">
        <w:rPr>
          <w:rFonts w:ascii="Times New Roman" w:eastAsia="游明朝" w:hAnsi="Times New Roman" w:cs="Times New Roman"/>
          <w:sz w:val="24"/>
          <w:szCs w:val="24"/>
          <w:vertAlign w:val="superscript"/>
          <w:lang w:eastAsia="ja-JP"/>
        </w:rPr>
        <w:t>+</w:t>
      </w:r>
      <w:r w:rsidR="00EC658C" w:rsidRPr="00082CC8">
        <w:rPr>
          <w:rFonts w:ascii="Times New Roman" w:eastAsia="游明朝" w:hAnsi="Times New Roman" w:cs="Times New Roman" w:hint="eastAsia"/>
          <w:sz w:val="24"/>
          <w:szCs w:val="24"/>
          <w:lang w:eastAsia="ja-JP"/>
        </w:rPr>
        <w:t xml:space="preserve"> </w:t>
      </w:r>
      <w:r w:rsidR="006F6FB1" w:rsidRPr="00082CC8">
        <w:rPr>
          <w:rFonts w:ascii="Times New Roman" w:eastAsia="游明朝" w:hAnsi="Times New Roman" w:cs="Times New Roman" w:hint="eastAsia"/>
          <w:sz w:val="24"/>
          <w:szCs w:val="24"/>
          <w:lang w:eastAsia="ja-JP"/>
        </w:rPr>
        <w:t xml:space="preserve">with </w:t>
      </w:r>
      <w:r w:rsidR="00EC658C" w:rsidRPr="00082CC8">
        <w:rPr>
          <w:rFonts w:ascii="Times New Roman" w:eastAsia="游明朝" w:hAnsi="Times New Roman" w:cs="Times New Roman" w:hint="eastAsia"/>
          <w:sz w:val="24"/>
          <w:szCs w:val="24"/>
          <w:lang w:eastAsia="ja-JP"/>
        </w:rPr>
        <w:t>the solvent molecules</w:t>
      </w:r>
      <w:r w:rsidR="004B0AD3" w:rsidRPr="00082CC8">
        <w:rPr>
          <w:rFonts w:ascii="Times New Roman" w:eastAsia="游明朝" w:hAnsi="Times New Roman" w:cs="Times New Roman" w:hint="eastAsia"/>
          <w:sz w:val="24"/>
          <w:szCs w:val="24"/>
          <w:lang w:eastAsia="ja-JP"/>
        </w:rPr>
        <w:t xml:space="preserve">, </w:t>
      </w:r>
      <w:r w:rsidR="00F26500" w:rsidRPr="00082CC8">
        <w:rPr>
          <w:rFonts w:ascii="Times New Roman" w:eastAsia="游明朝" w:hAnsi="Times New Roman" w:cs="Times New Roman" w:hint="eastAsia"/>
          <w:sz w:val="24"/>
          <w:szCs w:val="24"/>
          <w:lang w:eastAsia="ja-JP"/>
        </w:rPr>
        <w:t>generating a LiF-rich s</w:t>
      </w:r>
      <w:r w:rsidR="00EF3D62" w:rsidRPr="00082CC8">
        <w:rPr>
          <w:rFonts w:ascii="Times New Roman" w:eastAsia="游明朝" w:hAnsi="Times New Roman" w:cs="Times New Roman" w:hint="eastAsia"/>
          <w:sz w:val="24"/>
          <w:szCs w:val="24"/>
          <w:lang w:eastAsia="ja-JP"/>
        </w:rPr>
        <w:t>olid</w:t>
      </w:r>
      <w:r w:rsidR="00F26500" w:rsidRPr="00082CC8">
        <w:rPr>
          <w:rFonts w:ascii="Times New Roman" w:eastAsia="游明朝" w:hAnsi="Times New Roman" w:cs="Times New Roman" w:hint="eastAsia"/>
          <w:sz w:val="24"/>
          <w:szCs w:val="24"/>
          <w:lang w:eastAsia="ja-JP"/>
        </w:rPr>
        <w:t xml:space="preserve"> electrolyte interphase</w:t>
      </w:r>
      <w:r w:rsidR="00EF3D62" w:rsidRPr="00082CC8">
        <w:rPr>
          <w:rFonts w:ascii="Times New Roman" w:eastAsia="游明朝" w:hAnsi="Times New Roman" w:cs="Times New Roman" w:hint="eastAsia"/>
          <w:sz w:val="24"/>
          <w:szCs w:val="24"/>
          <w:lang w:eastAsia="ja-JP"/>
        </w:rPr>
        <w:t xml:space="preserve"> on the graphite anode</w:t>
      </w:r>
      <w:r w:rsidR="00F26500" w:rsidRPr="00082CC8">
        <w:rPr>
          <w:rFonts w:ascii="Times New Roman" w:eastAsia="游明朝" w:hAnsi="Times New Roman" w:cs="Times New Roman" w:hint="eastAsia"/>
          <w:sz w:val="24"/>
          <w:szCs w:val="24"/>
          <w:lang w:eastAsia="ja-JP"/>
        </w:rPr>
        <w:t xml:space="preserve">, </w:t>
      </w:r>
      <w:r w:rsidR="004B0AD3" w:rsidRPr="00082CC8">
        <w:rPr>
          <w:rFonts w:ascii="Times New Roman" w:eastAsia="游明朝" w:hAnsi="Times New Roman" w:cs="Times New Roman" w:hint="eastAsia"/>
          <w:sz w:val="24"/>
          <w:szCs w:val="24"/>
          <w:lang w:eastAsia="ja-JP"/>
        </w:rPr>
        <w:t xml:space="preserve">thereby improving </w:t>
      </w:r>
      <w:r w:rsidR="00EF3D62" w:rsidRPr="00082CC8">
        <w:rPr>
          <w:rFonts w:ascii="Times New Roman" w:eastAsia="游明朝" w:hAnsi="Times New Roman" w:cs="Times New Roman" w:hint="eastAsia"/>
          <w:sz w:val="24"/>
          <w:szCs w:val="24"/>
          <w:lang w:eastAsia="ja-JP"/>
        </w:rPr>
        <w:t xml:space="preserve">its </w:t>
      </w:r>
      <w:r w:rsidR="0014002B" w:rsidRPr="00082CC8">
        <w:rPr>
          <w:rFonts w:ascii="Times New Roman" w:hAnsi="Times New Roman" w:cs="Times New Roman" w:hint="eastAsia"/>
          <w:sz w:val="24"/>
          <w:szCs w:val="24"/>
        </w:rPr>
        <w:t>fast</w:t>
      </w:r>
      <w:r w:rsidR="00EF3D62" w:rsidRPr="00082CC8">
        <w:rPr>
          <w:rFonts w:ascii="Times New Roman" w:eastAsia="游明朝" w:hAnsi="Times New Roman" w:cs="Times New Roman" w:hint="eastAsia"/>
          <w:sz w:val="24"/>
          <w:szCs w:val="24"/>
          <w:lang w:eastAsia="ja-JP"/>
        </w:rPr>
        <w:t>-</w:t>
      </w:r>
      <w:r w:rsidR="0014002B" w:rsidRPr="00082CC8">
        <w:rPr>
          <w:rFonts w:ascii="Times New Roman" w:hAnsi="Times New Roman" w:cs="Times New Roman" w:hint="eastAsia"/>
          <w:sz w:val="24"/>
          <w:szCs w:val="24"/>
        </w:rPr>
        <w:t>charging performance</w:t>
      </w:r>
      <w:r w:rsidR="004B0AD3" w:rsidRPr="00082CC8">
        <w:rPr>
          <w:rFonts w:ascii="Times New Roman" w:eastAsia="游明朝" w:hAnsi="Times New Roman" w:cs="Times New Roman" w:hint="eastAsia"/>
          <w:sz w:val="24"/>
          <w:szCs w:val="24"/>
          <w:lang w:eastAsia="ja-JP"/>
        </w:rPr>
        <w:t xml:space="preserve">. </w:t>
      </w:r>
      <w:r w:rsidR="008061CF" w:rsidRPr="00082CC8">
        <w:rPr>
          <w:rFonts w:ascii="Times New Roman" w:eastAsia="游明朝" w:hAnsi="Times New Roman" w:cs="Times New Roman" w:hint="eastAsia"/>
          <w:sz w:val="24"/>
          <w:szCs w:val="24"/>
          <w:lang w:eastAsia="ja-JP"/>
        </w:rPr>
        <w:t>In a</w:t>
      </w:r>
      <w:r w:rsidR="004B0AD3" w:rsidRPr="00082CC8">
        <w:rPr>
          <w:rFonts w:ascii="Times New Roman" w:eastAsia="游明朝" w:hAnsi="Times New Roman" w:cs="Times New Roman" w:hint="eastAsia"/>
          <w:sz w:val="24"/>
          <w:szCs w:val="24"/>
          <w:lang w:eastAsia="ja-JP"/>
        </w:rPr>
        <w:t xml:space="preserve">ddition, </w:t>
      </w:r>
      <w:r w:rsidR="00531898" w:rsidRPr="00082CC8">
        <w:rPr>
          <w:rFonts w:ascii="Times New Roman" w:eastAsia="游明朝" w:hAnsi="Times New Roman" w:cs="Times New Roman" w:hint="eastAsia"/>
          <w:sz w:val="24"/>
          <w:szCs w:val="24"/>
          <w:lang w:eastAsia="ja-JP"/>
        </w:rPr>
        <w:t>the desolvation energy of Li</w:t>
      </w:r>
      <w:r w:rsidR="00531898" w:rsidRPr="00082CC8">
        <w:rPr>
          <w:rFonts w:ascii="Times New Roman" w:eastAsia="游明朝" w:hAnsi="Times New Roman" w:cs="Times New Roman"/>
          <w:sz w:val="24"/>
          <w:szCs w:val="24"/>
          <w:vertAlign w:val="superscript"/>
          <w:lang w:eastAsia="ja-JP"/>
        </w:rPr>
        <w:t>+</w:t>
      </w:r>
      <w:r w:rsidR="00531898" w:rsidRPr="00082CC8">
        <w:rPr>
          <w:rFonts w:ascii="Times New Roman" w:eastAsia="游明朝" w:hAnsi="Times New Roman" w:cs="Times New Roman" w:hint="eastAsia"/>
          <w:sz w:val="24"/>
          <w:szCs w:val="24"/>
          <w:lang w:eastAsia="ja-JP"/>
        </w:rPr>
        <w:t xml:space="preserve"> </w:t>
      </w:r>
      <w:r w:rsidR="00E72124">
        <w:rPr>
          <w:rFonts w:ascii="Times New Roman" w:eastAsia="游明朝" w:hAnsi="Times New Roman" w:cs="Times New Roman" w:hint="eastAsia"/>
          <w:sz w:val="24"/>
          <w:szCs w:val="24"/>
          <w:lang w:eastAsia="ja-JP"/>
        </w:rPr>
        <w:t>is</w:t>
      </w:r>
      <w:r w:rsidR="00531898" w:rsidRPr="00082CC8">
        <w:rPr>
          <w:rFonts w:ascii="Times New Roman" w:eastAsia="游明朝" w:hAnsi="Times New Roman" w:cs="Times New Roman" w:hint="eastAsia"/>
          <w:sz w:val="24"/>
          <w:szCs w:val="24"/>
          <w:lang w:eastAsia="ja-JP"/>
        </w:rPr>
        <w:t xml:space="preserve"> further reduced </w:t>
      </w:r>
      <w:r w:rsidR="0014002B" w:rsidRPr="00082CC8">
        <w:rPr>
          <w:rFonts w:ascii="Times New Roman" w:hAnsi="Times New Roman" w:cs="Times New Roman" w:hint="eastAsia"/>
          <w:sz w:val="24"/>
          <w:szCs w:val="24"/>
        </w:rPr>
        <w:t>b</w:t>
      </w:r>
      <w:r w:rsidR="0014002B" w:rsidRPr="00082CC8">
        <w:rPr>
          <w:rFonts w:ascii="Times New Roman" w:eastAsia="游明朝" w:hAnsi="Times New Roman" w:cs="Times New Roman" w:hint="eastAsia"/>
          <w:sz w:val="24"/>
          <w:szCs w:val="24"/>
          <w:lang w:eastAsia="ja-JP"/>
        </w:rPr>
        <w:t xml:space="preserve">y </w:t>
      </w:r>
      <w:r w:rsidR="00AA7165" w:rsidRPr="00082CC8">
        <w:rPr>
          <w:rFonts w:ascii="Times New Roman" w:eastAsia="游明朝" w:hAnsi="Times New Roman" w:cs="Times New Roman" w:hint="eastAsia"/>
          <w:sz w:val="24"/>
          <w:szCs w:val="24"/>
          <w:lang w:eastAsia="ja-JP"/>
        </w:rPr>
        <w:t>fluorinating</w:t>
      </w:r>
      <w:r w:rsidR="0014002B" w:rsidRPr="00082CC8">
        <w:rPr>
          <w:rFonts w:ascii="Times New Roman" w:eastAsia="游明朝" w:hAnsi="Times New Roman" w:cs="Times New Roman" w:hint="eastAsia"/>
          <w:sz w:val="24"/>
          <w:szCs w:val="24"/>
          <w:lang w:eastAsia="ja-JP"/>
        </w:rPr>
        <w:t xml:space="preserve"> </w:t>
      </w:r>
      <w:r w:rsidR="00AA7165" w:rsidRPr="00082CC8">
        <w:rPr>
          <w:rFonts w:ascii="Times New Roman" w:eastAsia="游明朝" w:hAnsi="Times New Roman" w:cs="Times New Roman" w:hint="eastAsia"/>
          <w:sz w:val="24"/>
          <w:szCs w:val="24"/>
          <w:lang w:eastAsia="ja-JP"/>
        </w:rPr>
        <w:t>EMC</w:t>
      </w:r>
      <w:r w:rsidR="00E856DA" w:rsidRPr="00082CC8">
        <w:rPr>
          <w:rFonts w:ascii="Times New Roman" w:eastAsia="游明朝" w:hAnsi="Times New Roman" w:cs="Times New Roman" w:hint="eastAsia"/>
          <w:sz w:val="24"/>
          <w:szCs w:val="24"/>
          <w:lang w:eastAsia="ja-JP"/>
        </w:rPr>
        <w:t xml:space="preserve"> (FEMC)</w:t>
      </w:r>
      <w:r w:rsidR="0014002B" w:rsidRPr="00082CC8">
        <w:rPr>
          <w:rFonts w:ascii="Times New Roman" w:hAnsi="Times New Roman" w:cs="Times New Roman" w:hint="eastAsia"/>
          <w:sz w:val="24"/>
          <w:szCs w:val="24"/>
        </w:rPr>
        <w:t>,</w:t>
      </w:r>
      <w:r w:rsidR="004B0AD3" w:rsidRPr="00082CC8">
        <w:rPr>
          <w:rFonts w:ascii="Times New Roman" w:eastAsia="游明朝" w:hAnsi="Times New Roman" w:cs="Times New Roman" w:hint="eastAsia"/>
          <w:sz w:val="24"/>
          <w:szCs w:val="24"/>
          <w:lang w:eastAsia="ja-JP"/>
        </w:rPr>
        <w:t xml:space="preserve"> </w:t>
      </w:r>
      <w:r w:rsidR="00CA5B0A" w:rsidRPr="00082CC8">
        <w:rPr>
          <w:rFonts w:ascii="Times New Roman" w:hAnsi="Times New Roman" w:cs="Times New Roman" w:hint="eastAsia"/>
          <w:sz w:val="24"/>
          <w:szCs w:val="24"/>
        </w:rPr>
        <w:t>owing to the strong electron</w:t>
      </w:r>
      <w:r w:rsidR="00E72124">
        <w:rPr>
          <w:rFonts w:ascii="Times New Roman" w:eastAsia="游明朝" w:hAnsi="Times New Roman" w:cs="Times New Roman" w:hint="eastAsia"/>
          <w:sz w:val="24"/>
          <w:szCs w:val="24"/>
          <w:lang w:eastAsia="ja-JP"/>
        </w:rPr>
        <w:t>-</w:t>
      </w:r>
      <w:r w:rsidR="00CA5B0A" w:rsidRPr="00082CC8">
        <w:rPr>
          <w:rFonts w:ascii="Times New Roman" w:hAnsi="Times New Roman" w:cs="Times New Roman" w:hint="eastAsia"/>
          <w:sz w:val="24"/>
          <w:szCs w:val="24"/>
        </w:rPr>
        <w:t>withdrawing effect of fluorine</w:t>
      </w:r>
      <w:r w:rsidR="004B0AD3" w:rsidRPr="00082CC8">
        <w:rPr>
          <w:rFonts w:ascii="Times New Roman" w:eastAsia="游明朝" w:hAnsi="Times New Roman" w:cs="Times New Roman" w:hint="eastAsia"/>
          <w:sz w:val="24"/>
          <w:szCs w:val="24"/>
          <w:lang w:eastAsia="ja-JP"/>
        </w:rPr>
        <w:t>.</w:t>
      </w:r>
      <w:r w:rsidR="002952B3" w:rsidRPr="00082CC8">
        <w:rPr>
          <w:rFonts w:ascii="Times New Roman" w:hAnsi="Times New Roman" w:cs="Times New Roman" w:hint="eastAsia"/>
          <w:sz w:val="24"/>
          <w:szCs w:val="24"/>
        </w:rPr>
        <w:t xml:space="preserve"> </w:t>
      </w:r>
      <w:r w:rsidR="00577429" w:rsidRPr="00082CC8">
        <w:rPr>
          <w:rFonts w:ascii="Times New Roman" w:eastAsia="游明朝" w:hAnsi="Times New Roman" w:cs="Times New Roman" w:hint="eastAsia"/>
          <w:sz w:val="24"/>
          <w:szCs w:val="24"/>
          <w:lang w:eastAsia="ja-JP"/>
        </w:rPr>
        <w:t xml:space="preserve">With a 1 M LiFSI </w:t>
      </w:r>
      <w:r w:rsidR="00577429" w:rsidRPr="00082CC8">
        <w:rPr>
          <w:rFonts w:ascii="Times New Roman" w:eastAsia="游明朝" w:hAnsi="Times New Roman" w:cs="Times New Roman" w:hint="eastAsia"/>
          <w:sz w:val="24"/>
          <w:szCs w:val="24"/>
          <w:lang w:eastAsia="ja-JP"/>
        </w:rPr>
        <w:lastRenderedPageBreak/>
        <w:t xml:space="preserve">FEMC/MA </w:t>
      </w:r>
      <w:r w:rsidR="00577429" w:rsidRPr="00082CC8">
        <w:rPr>
          <w:rFonts w:ascii="Times New Roman" w:hAnsi="Times New Roman" w:cs="Times New Roman"/>
          <w:sz w:val="24"/>
          <w:szCs w:val="24"/>
          <w:lang w:val="en-HK"/>
        </w:rPr>
        <w:t>(1:1, v) + 10</w:t>
      </w:r>
      <w:r w:rsidR="00577429" w:rsidRPr="00082CC8">
        <w:rPr>
          <w:rFonts w:ascii="Times New Roman" w:eastAsia="游明朝" w:hAnsi="Times New Roman" w:cs="Times New Roman"/>
          <w:sz w:val="24"/>
          <w:szCs w:val="24"/>
          <w:lang w:val="en-HK" w:eastAsia="ja-JP"/>
        </w:rPr>
        <w:t xml:space="preserve"> </w:t>
      </w:r>
      <w:r w:rsidR="00577429" w:rsidRPr="00082CC8">
        <w:rPr>
          <w:rFonts w:ascii="Times New Roman" w:hAnsi="Times New Roman" w:cs="Times New Roman"/>
          <w:sz w:val="24"/>
          <w:szCs w:val="24"/>
          <w:lang w:val="en-HK"/>
        </w:rPr>
        <w:t xml:space="preserve">wt% </w:t>
      </w:r>
      <w:r w:rsidR="00577429" w:rsidRPr="00082CC8">
        <w:rPr>
          <w:rFonts w:ascii="Times New Roman" w:eastAsia="游明朝" w:hAnsi="Times New Roman" w:cs="Times New Roman" w:hint="eastAsia"/>
          <w:sz w:val="24"/>
          <w:szCs w:val="24"/>
          <w:lang w:val="en-HK" w:eastAsia="ja-JP"/>
        </w:rPr>
        <w:t xml:space="preserve">fluorinated ethylene carbonate </w:t>
      </w:r>
      <w:r w:rsidR="00A53F80" w:rsidRPr="00082CC8">
        <w:rPr>
          <w:rFonts w:ascii="Times New Roman" w:eastAsia="游明朝" w:hAnsi="Times New Roman" w:cs="Times New Roman" w:hint="eastAsia"/>
          <w:sz w:val="24"/>
          <w:szCs w:val="24"/>
          <w:lang w:val="en-HK" w:eastAsia="ja-JP"/>
        </w:rPr>
        <w:t>electrolyte</w:t>
      </w:r>
      <w:r w:rsidR="00577429" w:rsidRPr="00082CC8">
        <w:rPr>
          <w:rFonts w:ascii="Times New Roman" w:eastAsia="游明朝" w:hAnsi="Times New Roman" w:cs="Times New Roman" w:hint="eastAsia"/>
          <w:sz w:val="24"/>
          <w:szCs w:val="24"/>
          <w:lang w:val="en-HK" w:eastAsia="ja-JP"/>
        </w:rPr>
        <w:t>,</w:t>
      </w:r>
      <w:r w:rsidR="00577429" w:rsidRPr="00082CC8">
        <w:rPr>
          <w:rFonts w:ascii="Times New Roman" w:eastAsia="游明朝" w:hAnsi="Times New Roman" w:cs="Times New Roman" w:hint="eastAsia"/>
          <w:sz w:val="24"/>
          <w:szCs w:val="24"/>
          <w:lang w:eastAsia="ja-JP"/>
        </w:rPr>
        <w:t xml:space="preserve"> g</w:t>
      </w:r>
      <w:r w:rsidR="00577429" w:rsidRPr="00082CC8">
        <w:rPr>
          <w:rFonts w:ascii="Times New Roman" w:hAnsi="Times New Roman" w:cs="Times New Roman" w:hint="eastAsia"/>
          <w:sz w:val="24"/>
          <w:szCs w:val="24"/>
        </w:rPr>
        <w:t xml:space="preserve">raphite anode shows a </w:t>
      </w:r>
      <w:r w:rsidR="00484BBB" w:rsidRPr="00082CC8">
        <w:rPr>
          <w:rFonts w:ascii="Times New Roman" w:eastAsia="游明朝" w:hAnsi="Times New Roman" w:cs="Times New Roman" w:hint="eastAsia"/>
          <w:sz w:val="24"/>
          <w:szCs w:val="24"/>
          <w:lang w:eastAsia="ja-JP"/>
        </w:rPr>
        <w:t xml:space="preserve">lithiation </w:t>
      </w:r>
      <w:r w:rsidR="00577429" w:rsidRPr="00082CC8">
        <w:rPr>
          <w:rFonts w:ascii="Times New Roman" w:hAnsi="Times New Roman" w:cs="Times New Roman" w:hint="eastAsia"/>
          <w:sz w:val="24"/>
          <w:szCs w:val="24"/>
        </w:rPr>
        <w:t>capacity of about 230 mAh g</w:t>
      </w:r>
      <w:r w:rsidR="00577429" w:rsidRPr="00082CC8">
        <w:rPr>
          <w:rFonts w:ascii="Times New Roman" w:hAnsi="Times New Roman" w:cs="Times New Roman" w:hint="eastAsia"/>
          <w:sz w:val="24"/>
          <w:szCs w:val="24"/>
          <w:vertAlign w:val="superscript"/>
        </w:rPr>
        <w:t>-1</w:t>
      </w:r>
      <w:r w:rsidR="00577429" w:rsidRPr="00082CC8">
        <w:rPr>
          <w:rFonts w:ascii="Times New Roman" w:hAnsi="Times New Roman" w:cs="Times New Roman" w:hint="eastAsia"/>
          <w:sz w:val="24"/>
          <w:szCs w:val="24"/>
        </w:rPr>
        <w:t xml:space="preserve"> at</w:t>
      </w:r>
      <w:r w:rsidR="00BF027D" w:rsidRPr="00082CC8">
        <w:rPr>
          <w:rFonts w:ascii="Times New Roman" w:eastAsia="游明朝" w:hAnsi="Times New Roman" w:cs="Times New Roman" w:hint="eastAsia"/>
          <w:sz w:val="24"/>
          <w:szCs w:val="24"/>
          <w:lang w:eastAsia="ja-JP"/>
        </w:rPr>
        <w:t xml:space="preserve"> 1488 mA g</w:t>
      </w:r>
      <w:r w:rsidR="00BF027D" w:rsidRPr="00082CC8">
        <w:rPr>
          <w:rFonts w:ascii="Times New Roman" w:eastAsia="游明朝" w:hAnsi="Times New Roman" w:cs="Times New Roman"/>
          <w:sz w:val="24"/>
          <w:szCs w:val="24"/>
          <w:vertAlign w:val="superscript"/>
          <w:lang w:eastAsia="ja-JP"/>
        </w:rPr>
        <w:t>-1</w:t>
      </w:r>
      <w:r w:rsidR="00BF027D" w:rsidRPr="00082CC8">
        <w:rPr>
          <w:rFonts w:ascii="Times New Roman" w:eastAsia="游明朝" w:hAnsi="Times New Roman" w:cs="Times New Roman" w:hint="eastAsia"/>
          <w:sz w:val="24"/>
          <w:szCs w:val="24"/>
          <w:lang w:eastAsia="ja-JP"/>
        </w:rPr>
        <w:t xml:space="preserve"> (4 C</w:t>
      </w:r>
      <w:r w:rsidR="00F86AEF" w:rsidRPr="00082CC8">
        <w:rPr>
          <w:rFonts w:ascii="Times New Roman" w:eastAsia="游明朝" w:hAnsi="Times New Roman" w:cs="Times New Roman"/>
          <w:sz w:val="24"/>
          <w:szCs w:val="24"/>
          <w:vertAlign w:val="subscript"/>
          <w:lang w:eastAsia="ja-JP"/>
        </w:rPr>
        <w:t>graphite</w:t>
      </w:r>
      <w:r w:rsidR="00BF027D" w:rsidRPr="00082CC8">
        <w:rPr>
          <w:rFonts w:ascii="Times New Roman" w:eastAsia="游明朝" w:hAnsi="Times New Roman" w:cs="Times New Roman" w:hint="eastAsia"/>
          <w:sz w:val="24"/>
          <w:szCs w:val="24"/>
          <w:lang w:eastAsia="ja-JP"/>
        </w:rPr>
        <w:t xml:space="preserve"> rate)</w:t>
      </w:r>
      <w:r w:rsidR="00D750BF" w:rsidRPr="00082CC8">
        <w:rPr>
          <w:rFonts w:ascii="Times New Roman" w:eastAsia="游明朝" w:hAnsi="Times New Roman" w:cs="Times New Roman" w:hint="eastAsia"/>
          <w:sz w:val="24"/>
          <w:szCs w:val="24"/>
          <w:lang w:eastAsia="ja-JP"/>
        </w:rPr>
        <w:t>, significantly higher than th</w:t>
      </w:r>
      <w:r w:rsidR="0004419B">
        <w:rPr>
          <w:rFonts w:ascii="Times New Roman" w:eastAsia="游明朝" w:hAnsi="Times New Roman" w:cs="Times New Roman" w:hint="eastAsia"/>
          <w:sz w:val="24"/>
          <w:szCs w:val="24"/>
          <w:lang w:eastAsia="ja-JP"/>
        </w:rPr>
        <w:t xml:space="preserve">at obtained in a </w:t>
      </w:r>
      <w:r w:rsidR="00D750BF" w:rsidRPr="00082CC8">
        <w:rPr>
          <w:rFonts w:ascii="Times New Roman" w:eastAsia="游明朝" w:hAnsi="Times New Roman" w:cs="Times New Roman" w:hint="eastAsia"/>
          <w:sz w:val="24"/>
          <w:szCs w:val="24"/>
          <w:lang w:eastAsia="ja-JP"/>
        </w:rPr>
        <w:t>LiPF</w:t>
      </w:r>
      <w:r w:rsidR="00D750BF" w:rsidRPr="00082CC8">
        <w:rPr>
          <w:rFonts w:ascii="Times New Roman" w:eastAsia="游明朝" w:hAnsi="Times New Roman" w:cs="Times New Roman"/>
          <w:sz w:val="24"/>
          <w:szCs w:val="24"/>
          <w:vertAlign w:val="subscript"/>
          <w:lang w:eastAsia="ja-JP"/>
        </w:rPr>
        <w:t>6</w:t>
      </w:r>
      <w:r w:rsidR="0004419B">
        <w:rPr>
          <w:rFonts w:ascii="Times New Roman" w:eastAsia="游明朝" w:hAnsi="Times New Roman" w:cs="Times New Roman" w:hint="eastAsia"/>
          <w:sz w:val="24"/>
          <w:szCs w:val="24"/>
          <w:lang w:eastAsia="ja-JP"/>
        </w:rPr>
        <w:t xml:space="preserve">-based </w:t>
      </w:r>
      <w:r w:rsidR="000E727F">
        <w:rPr>
          <w:rFonts w:ascii="Times New Roman" w:eastAsia="游明朝" w:hAnsi="Times New Roman" w:cs="Times New Roman" w:hint="eastAsia"/>
          <w:sz w:val="24"/>
          <w:szCs w:val="24"/>
          <w:lang w:eastAsia="ja-JP"/>
        </w:rPr>
        <w:t xml:space="preserve">conventional </w:t>
      </w:r>
      <w:r w:rsidR="00D750BF" w:rsidRPr="00082CC8">
        <w:rPr>
          <w:rFonts w:ascii="Times New Roman" w:eastAsia="游明朝" w:hAnsi="Times New Roman" w:cs="Times New Roman" w:hint="eastAsia"/>
          <w:sz w:val="24"/>
          <w:szCs w:val="24"/>
          <w:lang w:eastAsia="ja-JP"/>
        </w:rPr>
        <w:t>electrolyte</w:t>
      </w:r>
      <w:r w:rsidR="00577429" w:rsidRPr="00082CC8">
        <w:rPr>
          <w:rFonts w:ascii="Times New Roman" w:hAnsi="Times New Roman" w:cs="Times New Roman" w:hint="eastAsia"/>
          <w:sz w:val="24"/>
          <w:szCs w:val="24"/>
        </w:rPr>
        <w:t>.</w:t>
      </w:r>
      <w:r w:rsidR="00D750BF" w:rsidRPr="00082CC8">
        <w:rPr>
          <w:rFonts w:ascii="Times New Roman" w:eastAsia="游明朝" w:hAnsi="Times New Roman" w:cs="Times New Roman" w:hint="eastAsia"/>
          <w:sz w:val="24"/>
          <w:szCs w:val="24"/>
          <w:lang w:eastAsia="ja-JP"/>
        </w:rPr>
        <w:t xml:space="preserve"> </w:t>
      </w:r>
      <w:r w:rsidR="00CA5B0A" w:rsidRPr="00082CC8">
        <w:rPr>
          <w:rFonts w:ascii="Times New Roman" w:hAnsi="Times New Roman" w:cs="Times New Roman" w:hint="eastAsia"/>
          <w:sz w:val="24"/>
          <w:szCs w:val="24"/>
        </w:rPr>
        <w:t>The weakly</w:t>
      </w:r>
      <w:r w:rsidR="002F3B12" w:rsidRPr="00082CC8">
        <w:rPr>
          <w:rFonts w:ascii="Times New Roman" w:eastAsia="游明朝" w:hAnsi="Times New Roman" w:cs="Times New Roman" w:hint="eastAsia"/>
          <w:sz w:val="24"/>
          <w:szCs w:val="24"/>
          <w:lang w:eastAsia="ja-JP"/>
        </w:rPr>
        <w:t>-</w:t>
      </w:r>
      <w:r w:rsidR="00CA5B0A" w:rsidRPr="00082CC8">
        <w:rPr>
          <w:rFonts w:ascii="Times New Roman" w:hAnsi="Times New Roman" w:cs="Times New Roman" w:hint="eastAsia"/>
          <w:sz w:val="24"/>
          <w:szCs w:val="24"/>
        </w:rPr>
        <w:t>solvat</w:t>
      </w:r>
      <w:r w:rsidR="00F86AEF" w:rsidRPr="00082CC8">
        <w:rPr>
          <w:rFonts w:ascii="Times New Roman" w:eastAsia="游明朝" w:hAnsi="Times New Roman" w:cs="Times New Roman" w:hint="eastAsia"/>
          <w:sz w:val="24"/>
          <w:szCs w:val="24"/>
          <w:lang w:eastAsia="ja-JP"/>
        </w:rPr>
        <w:t>ing</w:t>
      </w:r>
      <w:r w:rsidR="00CA5B0A" w:rsidRPr="00082CC8">
        <w:rPr>
          <w:rFonts w:ascii="Times New Roman" w:hAnsi="Times New Roman" w:cs="Times New Roman" w:hint="eastAsia"/>
          <w:sz w:val="24"/>
          <w:szCs w:val="24"/>
        </w:rPr>
        <w:t xml:space="preserve"> electrolyte </w:t>
      </w:r>
      <w:r w:rsidR="00A14B25" w:rsidRPr="00082CC8">
        <w:rPr>
          <w:rFonts w:ascii="Times New Roman" w:eastAsia="游明朝" w:hAnsi="Times New Roman" w:cs="Times New Roman" w:hint="eastAsia"/>
          <w:sz w:val="24"/>
          <w:szCs w:val="24"/>
          <w:lang w:eastAsia="ja-JP"/>
        </w:rPr>
        <w:t xml:space="preserve">with LiFSI, FEMC and MA is also compatible with </w:t>
      </w:r>
      <w:r w:rsidR="00E379C2" w:rsidRPr="00082CC8">
        <w:rPr>
          <w:rFonts w:ascii="Times New Roman" w:eastAsia="游明朝" w:hAnsi="Times New Roman" w:cs="Times New Roman" w:hint="eastAsia"/>
          <w:sz w:val="24"/>
          <w:szCs w:val="24"/>
          <w:lang w:eastAsia="ja-JP"/>
        </w:rPr>
        <w:t>LiFePO</w:t>
      </w:r>
      <w:r w:rsidR="00E379C2" w:rsidRPr="00082CC8">
        <w:rPr>
          <w:rFonts w:ascii="Times New Roman" w:eastAsia="游明朝" w:hAnsi="Times New Roman" w:cs="Times New Roman"/>
          <w:sz w:val="24"/>
          <w:szCs w:val="24"/>
          <w:vertAlign w:val="subscript"/>
          <w:lang w:eastAsia="ja-JP"/>
        </w:rPr>
        <w:t>4</w:t>
      </w:r>
      <w:r w:rsidR="00E379C2" w:rsidRPr="00082CC8">
        <w:rPr>
          <w:rFonts w:ascii="Times New Roman" w:eastAsia="游明朝" w:hAnsi="Times New Roman" w:cs="Times New Roman" w:hint="eastAsia"/>
          <w:sz w:val="24"/>
          <w:szCs w:val="24"/>
          <w:lang w:eastAsia="ja-JP"/>
        </w:rPr>
        <w:t xml:space="preserve"> cathode</w:t>
      </w:r>
      <w:r w:rsidR="00BF027D" w:rsidRPr="00082CC8">
        <w:rPr>
          <w:rFonts w:ascii="Times New Roman" w:eastAsia="游明朝" w:hAnsi="Times New Roman" w:cs="Times New Roman" w:hint="eastAsia"/>
          <w:sz w:val="24"/>
          <w:szCs w:val="24"/>
          <w:lang w:eastAsia="ja-JP"/>
        </w:rPr>
        <w:t>s</w:t>
      </w:r>
      <w:r w:rsidR="00E379C2" w:rsidRPr="00082CC8">
        <w:rPr>
          <w:rFonts w:ascii="Times New Roman" w:eastAsia="游明朝" w:hAnsi="Times New Roman" w:cs="Times New Roman" w:hint="eastAsia"/>
          <w:sz w:val="24"/>
          <w:szCs w:val="24"/>
          <w:lang w:eastAsia="ja-JP"/>
        </w:rPr>
        <w:t xml:space="preserve">, where a </w:t>
      </w:r>
      <w:r w:rsidR="00800AD6" w:rsidRPr="00082CC8">
        <w:rPr>
          <w:rFonts w:ascii="Times New Roman" w:hAnsi="Times New Roman" w:cs="Times New Roman"/>
          <w:sz w:val="24"/>
          <w:szCs w:val="24"/>
        </w:rPr>
        <w:t>LiFePO</w:t>
      </w:r>
      <w:r w:rsidR="00800AD6" w:rsidRPr="00082CC8">
        <w:rPr>
          <w:rFonts w:ascii="Times New Roman" w:hAnsi="Times New Roman" w:cs="Times New Roman" w:hint="eastAsia"/>
          <w:sz w:val="24"/>
          <w:szCs w:val="24"/>
          <w:vertAlign w:val="subscript"/>
        </w:rPr>
        <w:t>4</w:t>
      </w:r>
      <w:r w:rsidR="001C790C">
        <w:rPr>
          <w:rFonts w:ascii="Times New Roman" w:hAnsi="Times New Roman" w:cs="Times New Roman" w:hint="eastAsia"/>
          <w:sz w:val="24"/>
          <w:szCs w:val="24"/>
          <w:vertAlign w:val="subscript"/>
        </w:rPr>
        <w:t xml:space="preserve"> </w:t>
      </w:r>
      <w:r w:rsidR="00CA5B0A" w:rsidRPr="00082CC8">
        <w:rPr>
          <w:rFonts w:ascii="Times New Roman" w:hAnsi="Times New Roman" w:cs="Times New Roman" w:hint="eastAsia"/>
          <w:sz w:val="24"/>
          <w:szCs w:val="24"/>
        </w:rPr>
        <w:t>|</w:t>
      </w:r>
      <w:r w:rsidR="001C790C">
        <w:rPr>
          <w:rFonts w:ascii="Times New Roman" w:hAnsi="Times New Roman" w:cs="Times New Roman" w:hint="eastAsia"/>
          <w:sz w:val="24"/>
          <w:szCs w:val="24"/>
        </w:rPr>
        <w:t xml:space="preserve"> </w:t>
      </w:r>
      <w:r w:rsidR="00CA5B0A" w:rsidRPr="00082CC8">
        <w:rPr>
          <w:rFonts w:ascii="Times New Roman" w:hAnsi="Times New Roman" w:cs="Times New Roman" w:hint="eastAsia"/>
          <w:sz w:val="24"/>
          <w:szCs w:val="24"/>
        </w:rPr>
        <w:t xml:space="preserve">graphite full cell </w:t>
      </w:r>
      <w:r w:rsidR="00462889" w:rsidRPr="00082CC8">
        <w:rPr>
          <w:rFonts w:ascii="Times New Roman" w:eastAsia="游明朝" w:hAnsi="Times New Roman" w:cs="Times New Roman" w:hint="eastAsia"/>
          <w:sz w:val="24"/>
          <w:szCs w:val="24"/>
          <w:lang w:eastAsia="ja-JP"/>
        </w:rPr>
        <w:t xml:space="preserve">can be cycled </w:t>
      </w:r>
      <w:r w:rsidR="00CA5B0A" w:rsidRPr="00082CC8">
        <w:rPr>
          <w:rFonts w:ascii="Times New Roman" w:hAnsi="Times New Roman" w:cs="Times New Roman" w:hint="eastAsia"/>
          <w:sz w:val="24"/>
          <w:szCs w:val="24"/>
        </w:rPr>
        <w:t>even at</w:t>
      </w:r>
      <w:r w:rsidR="00F86AEF" w:rsidRPr="00082CC8">
        <w:rPr>
          <w:rFonts w:ascii="Times New Roman" w:eastAsia="游明朝" w:hAnsi="Times New Roman" w:cs="Times New Roman" w:hint="eastAsia"/>
          <w:sz w:val="24"/>
          <w:szCs w:val="24"/>
          <w:lang w:eastAsia="ja-JP"/>
        </w:rPr>
        <w:t xml:space="preserve"> </w:t>
      </w:r>
      <w:r w:rsidR="00462889" w:rsidRPr="00082CC8">
        <w:rPr>
          <w:rFonts w:ascii="Times New Roman" w:eastAsia="游明朝" w:hAnsi="Times New Roman" w:cs="Times New Roman" w:hint="eastAsia"/>
          <w:sz w:val="24"/>
          <w:szCs w:val="24"/>
          <w:lang w:eastAsia="ja-JP"/>
        </w:rPr>
        <w:t xml:space="preserve">a charging rate of </w:t>
      </w:r>
      <w:r w:rsidR="00CA5B0A" w:rsidRPr="00082CC8">
        <w:rPr>
          <w:rFonts w:ascii="Times New Roman" w:hAnsi="Times New Roman" w:cs="Times New Roman" w:hint="eastAsia"/>
          <w:sz w:val="24"/>
          <w:szCs w:val="24"/>
        </w:rPr>
        <w:t>4.5 C</w:t>
      </w:r>
      <w:r w:rsidR="00462889" w:rsidRPr="00082CC8">
        <w:rPr>
          <w:rFonts w:ascii="Times New Roman" w:eastAsia="游明朝" w:hAnsi="Times New Roman" w:cs="Times New Roman"/>
          <w:sz w:val="24"/>
          <w:szCs w:val="24"/>
          <w:vertAlign w:val="subscript"/>
          <w:lang w:eastAsia="ja-JP"/>
        </w:rPr>
        <w:t>fullcell</w:t>
      </w:r>
      <w:r w:rsidR="00CA5B0A" w:rsidRPr="00082CC8">
        <w:rPr>
          <w:rFonts w:ascii="Times New Roman" w:hAnsi="Times New Roman" w:cs="Times New Roman" w:hint="eastAsia"/>
          <w:sz w:val="24"/>
          <w:szCs w:val="24"/>
        </w:rPr>
        <w:t xml:space="preserve">. </w:t>
      </w:r>
    </w:p>
    <w:p w14:paraId="136E942B" w14:textId="5E7890F2" w:rsidR="004149F0" w:rsidRPr="00082CC8" w:rsidRDefault="004149F0" w:rsidP="004149F0">
      <w:pPr>
        <w:spacing w:line="480" w:lineRule="auto"/>
        <w:rPr>
          <w:rFonts w:ascii="Times New Roman" w:hAnsi="Times New Roman" w:cs="Times New Roman"/>
          <w:sz w:val="24"/>
          <w:szCs w:val="24"/>
        </w:rPr>
      </w:pPr>
      <w:r w:rsidRPr="00082CC8">
        <w:rPr>
          <w:rFonts w:ascii="Times New Roman" w:eastAsia="Times New Roman" w:hAnsi="Times New Roman" w:cs="Times New Roman"/>
          <w:b/>
          <w:bCs/>
          <w:sz w:val="28"/>
          <w:szCs w:val="28"/>
          <w:lang w:eastAsia="ja-JP"/>
        </w:rPr>
        <w:t>Keywords:</w:t>
      </w:r>
      <w:r w:rsidR="006D3B9D" w:rsidRPr="00082CC8">
        <w:rPr>
          <w:rFonts w:ascii="Times New Roman" w:eastAsia="游明朝" w:hAnsi="Times New Roman" w:cs="Times New Roman" w:hint="eastAsia"/>
          <w:sz w:val="24"/>
          <w:szCs w:val="24"/>
          <w:lang w:eastAsia="ja-JP"/>
        </w:rPr>
        <w:t xml:space="preserve"> lithium-ion battery; g</w:t>
      </w:r>
      <w:r w:rsidR="006D3B9D" w:rsidRPr="00082CC8">
        <w:rPr>
          <w:rFonts w:ascii="Times New Roman" w:eastAsia="Times New Roman" w:hAnsi="Times New Roman" w:cs="Times New Roman"/>
          <w:sz w:val="24"/>
          <w:szCs w:val="24"/>
          <w:lang w:eastAsia="ja-JP"/>
        </w:rPr>
        <w:t>raphite anode;</w:t>
      </w:r>
      <w:r w:rsidR="006D3B9D" w:rsidRPr="00082CC8">
        <w:rPr>
          <w:rFonts w:ascii="Times New Roman" w:eastAsia="游明朝" w:hAnsi="Times New Roman" w:cs="Times New Roman" w:hint="eastAsia"/>
          <w:sz w:val="24"/>
          <w:szCs w:val="24"/>
          <w:lang w:eastAsia="ja-JP"/>
        </w:rPr>
        <w:t xml:space="preserve"> </w:t>
      </w:r>
      <w:r w:rsidR="006D3B9D" w:rsidRPr="00082CC8">
        <w:rPr>
          <w:rFonts w:ascii="Times New Roman" w:hAnsi="Times New Roman" w:cs="Times New Roman" w:hint="eastAsia"/>
          <w:sz w:val="24"/>
          <w:szCs w:val="24"/>
        </w:rPr>
        <w:t>s</w:t>
      </w:r>
      <w:r w:rsidR="006D3B9D" w:rsidRPr="00082CC8">
        <w:rPr>
          <w:rFonts w:ascii="Times New Roman" w:eastAsia="游明朝" w:hAnsi="Times New Roman" w:cs="Times New Roman" w:hint="eastAsia"/>
          <w:sz w:val="24"/>
          <w:szCs w:val="24"/>
          <w:lang w:eastAsia="ja-JP"/>
        </w:rPr>
        <w:t>olvation structure;</w:t>
      </w:r>
      <w:r w:rsidR="006D3B9D" w:rsidRPr="00082CC8">
        <w:rPr>
          <w:rFonts w:ascii="Times New Roman" w:eastAsia="Times New Roman" w:hAnsi="Times New Roman" w:cs="Times New Roman"/>
          <w:sz w:val="24"/>
          <w:szCs w:val="24"/>
          <w:lang w:eastAsia="ja-JP"/>
        </w:rPr>
        <w:t xml:space="preserve"> </w:t>
      </w:r>
      <w:r w:rsidR="000A2341" w:rsidRPr="00082CC8">
        <w:rPr>
          <w:rFonts w:ascii="Times New Roman" w:hAnsi="Times New Roman" w:cs="Times New Roman" w:hint="eastAsia"/>
          <w:sz w:val="24"/>
          <w:szCs w:val="24"/>
        </w:rPr>
        <w:t>weakly</w:t>
      </w:r>
      <w:r w:rsidR="006D3B9D" w:rsidRPr="00082CC8">
        <w:rPr>
          <w:rFonts w:ascii="Times New Roman" w:eastAsia="游明朝" w:hAnsi="Times New Roman" w:cs="Times New Roman" w:hint="eastAsia"/>
          <w:sz w:val="24"/>
          <w:szCs w:val="24"/>
          <w:lang w:eastAsia="ja-JP"/>
        </w:rPr>
        <w:t>-</w:t>
      </w:r>
      <w:r w:rsidR="000A2341" w:rsidRPr="00082CC8">
        <w:rPr>
          <w:rFonts w:ascii="Times New Roman" w:hAnsi="Times New Roman" w:cs="Times New Roman" w:hint="eastAsia"/>
          <w:sz w:val="24"/>
          <w:szCs w:val="24"/>
        </w:rPr>
        <w:t>solvating electrolyte</w:t>
      </w:r>
      <w:r w:rsidR="006D3B9D" w:rsidRPr="00082CC8">
        <w:rPr>
          <w:rFonts w:ascii="Times New Roman" w:eastAsia="游明朝" w:hAnsi="Times New Roman" w:cs="Times New Roman" w:hint="eastAsia"/>
          <w:sz w:val="24"/>
          <w:szCs w:val="24"/>
          <w:lang w:eastAsia="ja-JP"/>
        </w:rPr>
        <w:t>;</w:t>
      </w:r>
      <w:r w:rsidR="000A2341" w:rsidRPr="00082CC8">
        <w:rPr>
          <w:rFonts w:ascii="Times New Roman" w:hAnsi="Times New Roman" w:cs="Times New Roman" w:hint="eastAsia"/>
          <w:sz w:val="24"/>
          <w:szCs w:val="24"/>
        </w:rPr>
        <w:t xml:space="preserve"> </w:t>
      </w:r>
      <w:r w:rsidR="006D3B9D" w:rsidRPr="00082CC8">
        <w:rPr>
          <w:rFonts w:ascii="Times New Roman" w:eastAsia="Times New Roman" w:hAnsi="Times New Roman" w:cs="Times New Roman"/>
          <w:sz w:val="24"/>
          <w:szCs w:val="24"/>
          <w:lang w:eastAsia="ja-JP"/>
        </w:rPr>
        <w:t>fast</w:t>
      </w:r>
      <w:r w:rsidR="006D3B9D" w:rsidRPr="00082CC8">
        <w:rPr>
          <w:rFonts w:ascii="Times New Roman" w:eastAsia="游明朝" w:hAnsi="Times New Roman" w:cs="Times New Roman" w:hint="eastAsia"/>
          <w:sz w:val="24"/>
          <w:szCs w:val="24"/>
          <w:lang w:eastAsia="ja-JP"/>
        </w:rPr>
        <w:t>-</w:t>
      </w:r>
      <w:r w:rsidR="006D3B9D" w:rsidRPr="00082CC8">
        <w:rPr>
          <w:rFonts w:ascii="Times New Roman" w:eastAsia="Times New Roman" w:hAnsi="Times New Roman" w:cs="Times New Roman"/>
          <w:sz w:val="24"/>
          <w:szCs w:val="24"/>
          <w:lang w:eastAsia="ja-JP"/>
        </w:rPr>
        <w:t>charging</w:t>
      </w:r>
      <w:r w:rsidR="00127AEE" w:rsidRPr="00082CC8">
        <w:rPr>
          <w:rFonts w:ascii="Times New Roman" w:eastAsia="游明朝" w:hAnsi="Times New Roman" w:cs="Times New Roman" w:hint="eastAsia"/>
          <w:sz w:val="24"/>
          <w:szCs w:val="24"/>
          <w:lang w:eastAsia="ja-JP"/>
        </w:rPr>
        <w:t xml:space="preserve"> performance</w:t>
      </w:r>
      <w:r w:rsidR="003D7115" w:rsidRPr="00082CC8">
        <w:rPr>
          <w:rFonts w:ascii="Times New Roman" w:eastAsia="Times New Roman" w:hAnsi="Times New Roman" w:cs="Times New Roman"/>
          <w:sz w:val="24"/>
          <w:szCs w:val="24"/>
          <w:lang w:eastAsia="ja-JP"/>
        </w:rPr>
        <w:t>.</w:t>
      </w:r>
      <w:r w:rsidRPr="00082CC8">
        <w:rPr>
          <w:rFonts w:ascii="Times New Roman" w:eastAsia="Times New Roman" w:hAnsi="Times New Roman" w:cs="Times New Roman"/>
          <w:sz w:val="24"/>
          <w:szCs w:val="24"/>
          <w:lang w:eastAsia="ja-JP"/>
        </w:rPr>
        <w:t xml:space="preserve"> </w:t>
      </w:r>
    </w:p>
    <w:p w14:paraId="1436F1DE" w14:textId="77777777" w:rsidR="004149F0" w:rsidRPr="00082CC8" w:rsidRDefault="004149F0" w:rsidP="004149F0">
      <w:pPr>
        <w:spacing w:line="480" w:lineRule="auto"/>
        <w:rPr>
          <w:rFonts w:eastAsia="游明朝"/>
        </w:rPr>
      </w:pPr>
    </w:p>
    <w:p w14:paraId="1AE986A0" w14:textId="77777777" w:rsidR="004149F0" w:rsidRPr="00082CC8" w:rsidRDefault="004149F0" w:rsidP="004149F0">
      <w:pPr>
        <w:spacing w:line="480" w:lineRule="auto"/>
        <w:jc w:val="left"/>
        <w:rPr>
          <w:rFonts w:ascii="Times New Roman" w:eastAsia="Times New Roman" w:hAnsi="Times New Roman" w:cs="Times New Roman"/>
          <w:b/>
          <w:bCs/>
          <w:sz w:val="28"/>
          <w:szCs w:val="28"/>
          <w:lang w:eastAsia="ja-JP"/>
        </w:rPr>
      </w:pPr>
      <w:r w:rsidRPr="00082CC8">
        <w:rPr>
          <w:rFonts w:ascii="Times New Roman" w:eastAsia="Times New Roman" w:hAnsi="Times New Roman" w:cs="Times New Roman" w:hint="eastAsia"/>
          <w:b/>
          <w:bCs/>
          <w:sz w:val="28"/>
          <w:szCs w:val="28"/>
          <w:lang w:eastAsia="ja-JP"/>
        </w:rPr>
        <w:t>I</w:t>
      </w:r>
      <w:r w:rsidRPr="00082CC8">
        <w:rPr>
          <w:rFonts w:ascii="Times New Roman" w:eastAsia="Times New Roman" w:hAnsi="Times New Roman" w:cs="Times New Roman"/>
          <w:b/>
          <w:bCs/>
          <w:sz w:val="28"/>
          <w:szCs w:val="28"/>
          <w:lang w:eastAsia="ja-JP"/>
        </w:rPr>
        <w:t>ntroduction</w:t>
      </w:r>
    </w:p>
    <w:p w14:paraId="7AB81FA1" w14:textId="4E84A27D" w:rsidR="00860818" w:rsidRPr="00082CC8" w:rsidRDefault="000A2341" w:rsidP="00E24D43">
      <w:pPr>
        <w:spacing w:line="480" w:lineRule="auto"/>
        <w:ind w:firstLineChars="200" w:firstLine="480"/>
        <w:rPr>
          <w:rFonts w:ascii="Times New Roman" w:eastAsia="游明朝" w:hAnsi="Times New Roman" w:cs="Times New Roman"/>
          <w:sz w:val="24"/>
          <w:szCs w:val="24"/>
          <w:lang w:eastAsia="ja-JP"/>
        </w:rPr>
      </w:pPr>
      <w:r w:rsidRPr="00082CC8">
        <w:rPr>
          <w:rFonts w:ascii="Times New Roman" w:hAnsi="Times New Roman" w:cs="Times New Roman" w:hint="eastAsia"/>
          <w:sz w:val="24"/>
          <w:szCs w:val="24"/>
        </w:rPr>
        <w:t xml:space="preserve">In recent years, the rapid development of electric vehicles has significantly accelerated </w:t>
      </w:r>
      <w:r w:rsidR="00A47669" w:rsidRPr="00082CC8">
        <w:rPr>
          <w:rFonts w:ascii="Times New Roman" w:eastAsia="游明朝" w:hAnsi="Times New Roman" w:cs="Times New Roman" w:hint="eastAsia"/>
          <w:sz w:val="24"/>
          <w:szCs w:val="24"/>
          <w:lang w:eastAsia="ja-JP"/>
        </w:rPr>
        <w:t xml:space="preserve">the </w:t>
      </w:r>
      <w:r w:rsidRPr="00082CC8">
        <w:rPr>
          <w:rFonts w:ascii="Times New Roman" w:hAnsi="Times New Roman" w:cs="Times New Roman" w:hint="eastAsia"/>
          <w:sz w:val="24"/>
          <w:szCs w:val="24"/>
        </w:rPr>
        <w:t>research on fast</w:t>
      </w:r>
      <w:r w:rsidR="00F12BE8" w:rsidRPr="00082CC8">
        <w:rPr>
          <w:rFonts w:ascii="Times New Roman" w:eastAsia="游明朝" w:hAnsi="Times New Roman" w:cs="Times New Roman" w:hint="eastAsia"/>
          <w:sz w:val="24"/>
          <w:szCs w:val="24"/>
          <w:lang w:eastAsia="ja-JP"/>
        </w:rPr>
        <w:t>-</w:t>
      </w:r>
      <w:r w:rsidRPr="00082CC8">
        <w:rPr>
          <w:rFonts w:ascii="Times New Roman" w:hAnsi="Times New Roman" w:cs="Times New Roman" w:hint="eastAsia"/>
          <w:sz w:val="24"/>
          <w:szCs w:val="24"/>
        </w:rPr>
        <w:t xml:space="preserve">charging of </w:t>
      </w:r>
      <w:r w:rsidR="00F12BE8" w:rsidRPr="00082CC8">
        <w:rPr>
          <w:rFonts w:ascii="Times New Roman" w:eastAsia="游明朝" w:hAnsi="Times New Roman" w:cs="Times New Roman" w:hint="eastAsia"/>
          <w:sz w:val="24"/>
          <w:szCs w:val="24"/>
          <w:lang w:eastAsia="ja-JP"/>
        </w:rPr>
        <w:t>lithium-ion batteries (</w:t>
      </w:r>
      <w:r w:rsidRPr="00082CC8">
        <w:rPr>
          <w:rFonts w:ascii="Times New Roman" w:hAnsi="Times New Roman" w:cs="Times New Roman" w:hint="eastAsia"/>
          <w:sz w:val="24"/>
          <w:szCs w:val="24"/>
        </w:rPr>
        <w:t>LIBs</w:t>
      </w:r>
      <w:r w:rsidR="00F12BE8" w:rsidRPr="00082CC8">
        <w:rPr>
          <w:rFonts w:ascii="Times New Roman" w:eastAsia="游明朝" w:hAnsi="Times New Roman" w:cs="Times New Roman" w:hint="eastAsia"/>
          <w:sz w:val="24"/>
          <w:szCs w:val="24"/>
          <w:lang w:eastAsia="ja-JP"/>
        </w:rPr>
        <w:t>)</w:t>
      </w:r>
      <w:r w:rsidRPr="00082CC8">
        <w:rPr>
          <w:rFonts w:ascii="Times New Roman" w:hAnsi="Times New Roman" w:cs="Times New Roman" w:hint="eastAsia"/>
          <w:sz w:val="24"/>
          <w:szCs w:val="24"/>
        </w:rPr>
        <w:t xml:space="preserve">. </w:t>
      </w:r>
      <w:r w:rsidR="00C53937" w:rsidRPr="00082CC8">
        <w:rPr>
          <w:rFonts w:ascii="Times New Roman" w:eastAsia="游明朝" w:hAnsi="Times New Roman" w:cs="Times New Roman" w:hint="eastAsia"/>
          <w:sz w:val="24"/>
          <w:szCs w:val="24"/>
          <w:lang w:eastAsia="ja-JP"/>
        </w:rPr>
        <w:t>So far, the</w:t>
      </w:r>
      <w:r w:rsidR="004D69D5" w:rsidRPr="00082CC8">
        <w:rPr>
          <w:rFonts w:ascii="Times New Roman" w:eastAsia="游明朝" w:hAnsi="Times New Roman" w:cs="Times New Roman" w:hint="eastAsia"/>
          <w:sz w:val="24"/>
          <w:szCs w:val="24"/>
          <w:lang w:eastAsia="ja-JP"/>
        </w:rPr>
        <w:t xml:space="preserve"> </w:t>
      </w:r>
      <w:r w:rsidR="00C53937" w:rsidRPr="00082CC8">
        <w:rPr>
          <w:rFonts w:ascii="Times New Roman" w:eastAsia="游明朝" w:hAnsi="Times New Roman" w:cs="Times New Roman" w:hint="eastAsia"/>
          <w:sz w:val="24"/>
          <w:szCs w:val="24"/>
          <w:lang w:eastAsia="ja-JP"/>
        </w:rPr>
        <w:t xml:space="preserve">rate performance of commercial LIBs is mainly limited by the large barrier to remove Li ions from the </w:t>
      </w:r>
      <w:r w:rsidR="00C53937" w:rsidRPr="00082CC8">
        <w:rPr>
          <w:rFonts w:ascii="Times New Roman" w:eastAsia="游明朝" w:hAnsi="Times New Roman" w:cs="Times New Roman"/>
          <w:sz w:val="24"/>
          <w:szCs w:val="24"/>
          <w:lang w:eastAsia="ja-JP"/>
        </w:rPr>
        <w:t>electrolyte</w:t>
      </w:r>
      <w:r w:rsidR="00C53937" w:rsidRPr="00082CC8">
        <w:rPr>
          <w:rFonts w:ascii="Times New Roman" w:eastAsia="游明朝" w:hAnsi="Times New Roman" w:cs="Times New Roman" w:hint="eastAsia"/>
          <w:sz w:val="24"/>
          <w:szCs w:val="24"/>
          <w:lang w:eastAsia="ja-JP"/>
        </w:rPr>
        <w:t xml:space="preserve"> (desolvation energy), </w:t>
      </w:r>
      <w:r w:rsidR="00335883" w:rsidRPr="00082CC8">
        <w:rPr>
          <w:rFonts w:ascii="Times New Roman" w:eastAsia="游明朝" w:hAnsi="Times New Roman" w:cs="Times New Roman" w:hint="eastAsia"/>
          <w:sz w:val="24"/>
          <w:szCs w:val="24"/>
          <w:lang w:eastAsia="ja-JP"/>
        </w:rPr>
        <w:t xml:space="preserve">the </w:t>
      </w:r>
      <w:r w:rsidR="00C53937" w:rsidRPr="00082CC8">
        <w:rPr>
          <w:rFonts w:ascii="Times New Roman" w:eastAsia="游明朝" w:hAnsi="Times New Roman" w:cs="Times New Roman" w:hint="eastAsia"/>
          <w:sz w:val="24"/>
          <w:szCs w:val="24"/>
          <w:lang w:eastAsia="ja-JP"/>
        </w:rPr>
        <w:t xml:space="preserve">high resistance </w:t>
      </w:r>
      <w:r w:rsidR="00335883" w:rsidRPr="00082CC8">
        <w:rPr>
          <w:rFonts w:ascii="Times New Roman" w:eastAsia="游明朝" w:hAnsi="Times New Roman" w:cs="Times New Roman" w:hint="eastAsia"/>
          <w:sz w:val="24"/>
          <w:szCs w:val="24"/>
          <w:lang w:eastAsia="ja-JP"/>
        </w:rPr>
        <w:t xml:space="preserve">at </w:t>
      </w:r>
      <w:r w:rsidR="0096170D" w:rsidRPr="00082CC8">
        <w:rPr>
          <w:rFonts w:ascii="Times New Roman" w:eastAsia="游明朝" w:hAnsi="Times New Roman" w:cs="Times New Roman" w:hint="eastAsia"/>
          <w:sz w:val="24"/>
          <w:szCs w:val="24"/>
          <w:lang w:eastAsia="ja-JP"/>
        </w:rPr>
        <w:t xml:space="preserve">the </w:t>
      </w:r>
      <w:r w:rsidR="00335883" w:rsidRPr="00082CC8">
        <w:rPr>
          <w:rFonts w:ascii="Times New Roman" w:eastAsia="游明朝" w:hAnsi="Times New Roman" w:cs="Times New Roman" w:hint="eastAsia"/>
          <w:sz w:val="24"/>
          <w:szCs w:val="24"/>
          <w:lang w:eastAsia="ja-JP"/>
        </w:rPr>
        <w:t xml:space="preserve">electrode/electrolyte interfaces </w:t>
      </w:r>
      <w:r w:rsidR="00C53937" w:rsidRPr="00082CC8">
        <w:rPr>
          <w:rFonts w:ascii="Times New Roman" w:eastAsia="游明朝" w:hAnsi="Times New Roman" w:cs="Times New Roman" w:hint="eastAsia"/>
          <w:sz w:val="24"/>
          <w:szCs w:val="24"/>
          <w:lang w:eastAsia="ja-JP"/>
        </w:rPr>
        <w:t xml:space="preserve">and </w:t>
      </w:r>
      <w:r w:rsidR="00335883" w:rsidRPr="00082CC8">
        <w:rPr>
          <w:rFonts w:ascii="Times New Roman" w:eastAsia="游明朝" w:hAnsi="Times New Roman" w:cs="Times New Roman" w:hint="eastAsia"/>
          <w:sz w:val="24"/>
          <w:szCs w:val="24"/>
          <w:lang w:eastAsia="ja-JP"/>
        </w:rPr>
        <w:t xml:space="preserve">the </w:t>
      </w:r>
      <w:r w:rsidR="00C53937" w:rsidRPr="00082CC8">
        <w:rPr>
          <w:rFonts w:ascii="Times New Roman" w:eastAsia="游明朝" w:hAnsi="Times New Roman" w:cs="Times New Roman" w:hint="eastAsia"/>
          <w:sz w:val="24"/>
          <w:szCs w:val="24"/>
          <w:lang w:eastAsia="ja-JP"/>
        </w:rPr>
        <w:t xml:space="preserve">slow acceptance of Li ions </w:t>
      </w:r>
      <w:r w:rsidR="007B16EF" w:rsidRPr="00082CC8">
        <w:rPr>
          <w:rFonts w:ascii="Times New Roman" w:eastAsia="游明朝" w:hAnsi="Times New Roman" w:cs="Times New Roman" w:hint="eastAsia"/>
          <w:sz w:val="24"/>
          <w:szCs w:val="24"/>
          <w:lang w:eastAsia="ja-JP"/>
        </w:rPr>
        <w:t>into</w:t>
      </w:r>
      <w:r w:rsidR="00C53937" w:rsidRPr="00082CC8">
        <w:rPr>
          <w:rFonts w:ascii="Times New Roman" w:eastAsia="游明朝" w:hAnsi="Times New Roman" w:cs="Times New Roman" w:hint="eastAsia"/>
          <w:sz w:val="24"/>
          <w:szCs w:val="24"/>
          <w:lang w:eastAsia="ja-JP"/>
        </w:rPr>
        <w:t xml:space="preserve"> </w:t>
      </w:r>
      <w:r w:rsidR="0096170D" w:rsidRPr="00082CC8">
        <w:rPr>
          <w:rFonts w:ascii="Times New Roman" w:eastAsia="游明朝" w:hAnsi="Times New Roman" w:cs="Times New Roman" w:hint="eastAsia"/>
          <w:sz w:val="24"/>
          <w:szCs w:val="24"/>
          <w:lang w:eastAsia="ja-JP"/>
        </w:rPr>
        <w:t xml:space="preserve">the </w:t>
      </w:r>
      <w:r w:rsidR="00C53937" w:rsidRPr="00082CC8">
        <w:rPr>
          <w:rFonts w:ascii="Times New Roman" w:eastAsia="游明朝" w:hAnsi="Times New Roman" w:cs="Times New Roman" w:hint="eastAsia"/>
          <w:sz w:val="24"/>
          <w:szCs w:val="24"/>
          <w:lang w:eastAsia="ja-JP"/>
        </w:rPr>
        <w:t>graphite anode</w:t>
      </w:r>
      <w:r w:rsidR="007B16EF" w:rsidRPr="00082CC8">
        <w:rPr>
          <w:rFonts w:ascii="Times New Roman" w:eastAsia="游明朝" w:hAnsi="Times New Roman" w:cs="Times New Roman" w:hint="eastAsia"/>
          <w:sz w:val="24"/>
          <w:szCs w:val="24"/>
          <w:lang w:eastAsia="ja-JP"/>
        </w:rPr>
        <w:t>.</w:t>
      </w:r>
      <w:r w:rsidR="00C53937" w:rsidRPr="00082CC8">
        <w:rPr>
          <w:rFonts w:ascii="Times New Roman" w:eastAsia="游明朝" w:hAnsi="Times New Roman" w:cs="Times New Roman" w:hint="eastAsia"/>
          <w:sz w:val="24"/>
          <w:szCs w:val="24"/>
          <w:lang w:eastAsia="ja-JP"/>
        </w:rPr>
        <w:t xml:space="preserve"> </w:t>
      </w:r>
      <w:r w:rsidR="00D1535B" w:rsidRPr="00082CC8">
        <w:rPr>
          <w:rFonts w:ascii="Times New Roman" w:eastAsia="游明朝" w:hAnsi="Times New Roman" w:cs="Times New Roman" w:hint="eastAsia"/>
          <w:sz w:val="24"/>
          <w:szCs w:val="24"/>
          <w:lang w:eastAsia="ja-JP"/>
        </w:rPr>
        <w:t>They are affected by the solvation structure of the electrolyte</w:t>
      </w:r>
      <w:r w:rsidR="006D5611" w:rsidRPr="00082CC8">
        <w:rPr>
          <w:rFonts w:ascii="Times New Roman" w:eastAsia="游明朝" w:hAnsi="Times New Roman" w:cs="Times New Roman" w:hint="eastAsia"/>
          <w:sz w:val="24"/>
          <w:szCs w:val="24"/>
          <w:lang w:eastAsia="ja-JP"/>
        </w:rPr>
        <w:t xml:space="preserve"> and</w:t>
      </w:r>
      <w:r w:rsidR="00D1535B" w:rsidRPr="00082CC8">
        <w:rPr>
          <w:rFonts w:ascii="Times New Roman" w:eastAsia="游明朝" w:hAnsi="Times New Roman" w:cs="Times New Roman" w:hint="eastAsia"/>
          <w:sz w:val="24"/>
          <w:szCs w:val="24"/>
          <w:lang w:eastAsia="ja-JP"/>
        </w:rPr>
        <w:t xml:space="preserve"> governed by the interactions among the Li ions, solvent molecules and anions in it. </w:t>
      </w:r>
      <w:r w:rsidR="00E24D43" w:rsidRPr="00082CC8">
        <w:rPr>
          <w:rFonts w:ascii="Times New Roman" w:eastAsia="游明朝" w:hAnsi="Times New Roman" w:cs="Times New Roman" w:hint="eastAsia"/>
          <w:sz w:val="24"/>
          <w:szCs w:val="24"/>
          <w:lang w:eastAsia="ja-JP"/>
        </w:rPr>
        <w:t>Thus o</w:t>
      </w:r>
      <w:r w:rsidRPr="00082CC8">
        <w:rPr>
          <w:rFonts w:ascii="Times New Roman" w:hAnsi="Times New Roman" w:cs="Times New Roman" w:hint="eastAsia"/>
          <w:sz w:val="24"/>
          <w:szCs w:val="24"/>
        </w:rPr>
        <w:t xml:space="preserve">ne of the </w:t>
      </w:r>
      <w:r w:rsidR="00625BFB" w:rsidRPr="00082CC8">
        <w:rPr>
          <w:rFonts w:ascii="Times New Roman" w:eastAsia="游明朝" w:hAnsi="Times New Roman" w:cs="Times New Roman" w:hint="eastAsia"/>
          <w:sz w:val="24"/>
          <w:szCs w:val="24"/>
          <w:lang w:eastAsia="ja-JP"/>
        </w:rPr>
        <w:t>strategies to</w:t>
      </w:r>
      <w:r w:rsidRPr="00082CC8">
        <w:rPr>
          <w:rFonts w:ascii="Times New Roman" w:hAnsi="Times New Roman" w:cs="Times New Roman" w:hint="eastAsia"/>
          <w:sz w:val="24"/>
          <w:szCs w:val="24"/>
        </w:rPr>
        <w:t xml:space="preserve"> improv</w:t>
      </w:r>
      <w:r w:rsidR="00625BFB" w:rsidRPr="00082CC8">
        <w:rPr>
          <w:rFonts w:ascii="Times New Roman" w:eastAsia="游明朝" w:hAnsi="Times New Roman" w:cs="Times New Roman" w:hint="eastAsia"/>
          <w:sz w:val="24"/>
          <w:szCs w:val="24"/>
          <w:lang w:eastAsia="ja-JP"/>
        </w:rPr>
        <w:t>e</w:t>
      </w:r>
      <w:r w:rsidRPr="00082CC8">
        <w:rPr>
          <w:rFonts w:ascii="Times New Roman" w:hAnsi="Times New Roman" w:cs="Times New Roman" w:hint="eastAsia"/>
          <w:sz w:val="24"/>
          <w:szCs w:val="24"/>
        </w:rPr>
        <w:t xml:space="preserve"> fast-charging capability </w:t>
      </w:r>
      <w:r w:rsidR="00860818" w:rsidRPr="00082CC8">
        <w:rPr>
          <w:rFonts w:ascii="Times New Roman" w:eastAsia="游明朝" w:hAnsi="Times New Roman" w:cs="Times New Roman" w:hint="eastAsia"/>
          <w:sz w:val="24"/>
          <w:szCs w:val="24"/>
          <w:lang w:eastAsia="ja-JP"/>
        </w:rPr>
        <w:t xml:space="preserve">of LIBs </w:t>
      </w:r>
      <w:r w:rsidRPr="00082CC8">
        <w:rPr>
          <w:rFonts w:ascii="Times New Roman" w:hAnsi="Times New Roman" w:cs="Times New Roman" w:hint="eastAsia"/>
          <w:sz w:val="24"/>
          <w:szCs w:val="24"/>
        </w:rPr>
        <w:t>lies in optimizi</w:t>
      </w:r>
      <w:r w:rsidRPr="00082CC8">
        <w:rPr>
          <w:rFonts w:ascii="Times New Roman" w:hAnsi="Times New Roman" w:cs="Times New Roman"/>
          <w:sz w:val="24"/>
          <w:szCs w:val="24"/>
        </w:rPr>
        <w:t>ng</w:t>
      </w:r>
      <w:r w:rsidR="00860818" w:rsidRPr="00082CC8">
        <w:rPr>
          <w:rFonts w:ascii="Times New Roman" w:eastAsia="游明朝" w:hAnsi="Times New Roman" w:cs="Times New Roman" w:hint="eastAsia"/>
          <w:sz w:val="24"/>
          <w:szCs w:val="24"/>
          <w:lang w:eastAsia="ja-JP"/>
        </w:rPr>
        <w:t xml:space="preserve"> the</w:t>
      </w:r>
      <w:r w:rsidRPr="00082CC8">
        <w:rPr>
          <w:rFonts w:ascii="Times New Roman" w:hAnsi="Times New Roman" w:cs="Times New Roman"/>
          <w:sz w:val="24"/>
          <w:szCs w:val="24"/>
        </w:rPr>
        <w:t xml:space="preserve"> electrolyte systems to enhance Li</w:t>
      </w:r>
      <w:r w:rsidRPr="00082CC8">
        <w:rPr>
          <w:rFonts w:ascii="Times New Roman" w:hAnsi="Times New Roman" w:cs="Times New Roman" w:hint="eastAsia"/>
          <w:sz w:val="24"/>
          <w:szCs w:val="24"/>
          <w:vertAlign w:val="superscript"/>
        </w:rPr>
        <w:t>+</w:t>
      </w:r>
      <w:r w:rsidRPr="00082CC8">
        <w:rPr>
          <w:rFonts w:ascii="Times New Roman" w:hAnsi="Times New Roman" w:cs="Times New Roman"/>
          <w:sz w:val="24"/>
          <w:szCs w:val="24"/>
        </w:rPr>
        <w:t xml:space="preserve"> transport kinetics and </w:t>
      </w:r>
      <w:r w:rsidR="008D29C6" w:rsidRPr="00082CC8">
        <w:rPr>
          <w:rFonts w:ascii="Times New Roman" w:eastAsia="游明朝" w:hAnsi="Times New Roman" w:cs="Times New Roman" w:hint="eastAsia"/>
          <w:sz w:val="24"/>
          <w:szCs w:val="24"/>
          <w:lang w:eastAsia="ja-JP"/>
        </w:rPr>
        <w:t>control the</w:t>
      </w:r>
      <w:r w:rsidRPr="00082CC8">
        <w:rPr>
          <w:rFonts w:ascii="Times New Roman" w:hAnsi="Times New Roman" w:cs="Times New Roman"/>
          <w:sz w:val="24"/>
          <w:szCs w:val="24"/>
        </w:rPr>
        <w:t xml:space="preserve"> </w:t>
      </w:r>
      <w:r w:rsidR="008F2099" w:rsidRPr="00082CC8">
        <w:rPr>
          <w:rFonts w:ascii="Times New Roman" w:eastAsia="游明朝" w:hAnsi="Times New Roman" w:cs="Times New Roman" w:hint="eastAsia"/>
          <w:sz w:val="24"/>
          <w:szCs w:val="24"/>
          <w:lang w:eastAsia="ja-JP"/>
        </w:rPr>
        <w:t>graphite</w:t>
      </w:r>
      <w:r w:rsidRPr="00082CC8">
        <w:rPr>
          <w:rFonts w:ascii="Times New Roman" w:hAnsi="Times New Roman" w:cs="Times New Roman"/>
          <w:sz w:val="24"/>
          <w:szCs w:val="24"/>
        </w:rPr>
        <w:t>/electrolyte interfacial reactions.</w:t>
      </w:r>
      <w:r w:rsidR="00672BBE" w:rsidRPr="00082CC8">
        <w:rPr>
          <w:rFonts w:ascii="Times New Roman" w:hAnsi="Times New Roman" w:cs="Times New Roman"/>
          <w:sz w:val="24"/>
          <w:szCs w:val="24"/>
        </w:rPr>
        <w:fldChar w:fldCharType="begin"/>
      </w:r>
      <w:r w:rsidR="00672BBE" w:rsidRPr="00082CC8">
        <w:rPr>
          <w:rFonts w:ascii="Times New Roman" w:hAnsi="Times New Roman" w:cs="Times New Roman"/>
          <w:sz w:val="24"/>
          <w:szCs w:val="24"/>
        </w:rPr>
        <w:instrText xml:space="preserve"> ADDIN EN.CITE &lt;EndNote&gt;&lt;Cite&gt;&lt;Author&gt;Lei&lt;/Author&gt;&lt;Year&gt;2023&lt;/Year&gt;&lt;RecNum&gt;607&lt;/RecNum&gt;&lt;DisplayText&gt;&lt;style face="superscript" font="Times New Roman"&gt;[1, 2]&lt;/style&gt;&lt;/DisplayText&gt;&lt;record&gt;&lt;rec-number&gt;607&lt;/rec-number&gt;&lt;foreign-keys&gt;&lt;key app="EN" db-id="5exwvpvx0ea555e2ar9vxxxbdfaxt95dezdw" timestamp="1761235614"&gt;607&lt;/key&gt;&lt;/foreign-keys&gt;&lt;ref-type name="Journal Article"&gt;17&lt;/ref-type&gt;&lt;contributors&gt;&lt;authors&gt;&lt;author&gt;Lei, Sheng&lt;/author&gt;&lt;author&gt;Zeng, Ziqi&lt;/author&gt;&lt;author&gt;Cheng, Shijie&lt;/author&gt;&lt;author&gt;Xie, Jia&lt;/author</w:instrText>
      </w:r>
      <w:r w:rsidR="00672BBE" w:rsidRPr="00082CC8">
        <w:rPr>
          <w:rFonts w:ascii="Times New Roman" w:hAnsi="Times New Roman" w:cs="Times New Roman" w:hint="eastAsia"/>
          <w:sz w:val="24"/>
          <w:szCs w:val="24"/>
        </w:rPr>
        <w:instrText>&gt;&lt;/authors&gt;&lt;/contributors&gt;&lt;titles&gt;&lt;title&gt;Fast</w:instrText>
      </w:r>
      <w:r w:rsidR="00672BBE" w:rsidRPr="00082CC8">
        <w:rPr>
          <w:rFonts w:ascii="Times New Roman" w:hAnsi="Times New Roman" w:cs="Times New Roman" w:hint="eastAsia"/>
          <w:sz w:val="24"/>
          <w:szCs w:val="24"/>
        </w:rPr>
        <w:instrText>‐</w:instrText>
      </w:r>
      <w:r w:rsidR="00672BBE" w:rsidRPr="00082CC8">
        <w:rPr>
          <w:rFonts w:ascii="Times New Roman" w:hAnsi="Times New Roman" w:cs="Times New Roman" w:hint="eastAsia"/>
          <w:sz w:val="24"/>
          <w:szCs w:val="24"/>
        </w:rPr>
        <w:instrText>charging of lithium</w:instrText>
      </w:r>
      <w:r w:rsidR="00672BBE" w:rsidRPr="00082CC8">
        <w:rPr>
          <w:rFonts w:ascii="Times New Roman" w:hAnsi="Times New Roman" w:cs="Times New Roman" w:hint="eastAsia"/>
          <w:sz w:val="24"/>
          <w:szCs w:val="24"/>
        </w:rPr>
        <w:instrText>‐</w:instrText>
      </w:r>
      <w:r w:rsidR="00672BBE" w:rsidRPr="00082CC8">
        <w:rPr>
          <w:rFonts w:ascii="Times New Roman" w:hAnsi="Times New Roman" w:cs="Times New Roman" w:hint="eastAsia"/>
          <w:sz w:val="24"/>
          <w:szCs w:val="24"/>
        </w:rPr>
        <w:instrText>ion batteries: A review of electrolyte design aspects&lt;/title&gt;&lt;secondary-title&gt;Battery Energy&lt;/secondary-title&gt;&lt;/titles&gt;&lt;periodical&gt;&lt;full-title&gt;Battery Energy&lt;/full-title&gt;&lt;/periodical&gt;&lt;pages</w:instrText>
      </w:r>
      <w:r w:rsidR="00672BBE" w:rsidRPr="00082CC8">
        <w:rPr>
          <w:rFonts w:ascii="Times New Roman" w:hAnsi="Times New Roman" w:cs="Times New Roman"/>
          <w:sz w:val="24"/>
          <w:szCs w:val="24"/>
        </w:rPr>
        <w:instrText>&gt;20230018&lt;/pages&gt;&lt;volume&gt;2&lt;/volume&gt;&lt;number&gt;5&lt;/number&gt;&lt;dates&gt;&lt;year&gt;2023&lt;/year&gt;&lt;/dates&gt;&lt;isbn&gt;2768-1688&lt;/isbn&gt;&lt;urls&gt;&lt;/urls&gt;&lt;/record&gt;&lt;/Cite&gt;&lt;Cite&gt;&lt;Author&gt;Logan&lt;/Author&gt;&lt;Year&gt;2020&lt;/Year&gt;&lt;RecNum&gt;608&lt;/RecNum&gt;&lt;record&gt;&lt;rec-number&gt;608&lt;/rec-number&gt;&lt;foreign-keys&gt;&lt;key app="EN" db-id="5exwvpvx0ea555e2ar9vxxxbdfaxt95dezdw" timestamp="1761235639"&gt;608&lt;/key&gt;&lt;/foreign-keys&gt;&lt;ref-type name="Journal Article"&gt;17&lt;/ref-type&gt;&lt;contributors&gt;&lt;authors&gt;&lt;author&gt;Logan, ER&lt;/author&gt;&lt;author&gt;Dahn, JR&lt;/author&gt;&lt;/authors&gt;&lt;/contributors&gt;&lt;titles&gt;&lt;title&gt;Electrolyte design for fast-charging Li-ion batteries&lt;/title&gt;&lt;secondary-title&gt;Trends in Chemistry&lt;/secondary-title&gt;&lt;/titles&gt;&lt;periodical&gt;&lt;full-title&gt;Trends in Chemistry&lt;/full-title&gt;&lt;/periodical&gt;&lt;pages&gt;354-366&lt;/pages&gt;&lt;volume&gt;2&lt;/volume&gt;&lt;number&gt;4&lt;/number&gt;&lt;dates&gt;&lt;year&gt;2020&lt;/year&gt;&lt;/dates&gt;&lt;isbn&gt;2589-7209&lt;/isbn&gt;&lt;urls&gt;&lt;/urls&gt;&lt;/record&gt;&lt;/Cite&gt;&lt;/EndNote&gt;</w:instrText>
      </w:r>
      <w:r w:rsidR="00672BBE" w:rsidRPr="00082CC8">
        <w:rPr>
          <w:rFonts w:ascii="Times New Roman" w:hAnsi="Times New Roman" w:cs="Times New Roman"/>
          <w:sz w:val="24"/>
          <w:szCs w:val="24"/>
        </w:rPr>
        <w:fldChar w:fldCharType="separate"/>
      </w:r>
      <w:r w:rsidR="00672BBE" w:rsidRPr="00082CC8">
        <w:rPr>
          <w:rFonts w:ascii="Times New Roman" w:hAnsi="Times New Roman" w:cs="Times New Roman"/>
          <w:noProof/>
          <w:sz w:val="24"/>
          <w:szCs w:val="24"/>
          <w:vertAlign w:val="superscript"/>
        </w:rPr>
        <w:t>[1, 2]</w:t>
      </w:r>
      <w:r w:rsidR="00672BBE" w:rsidRPr="00082CC8">
        <w:rPr>
          <w:rFonts w:ascii="Times New Roman" w:hAnsi="Times New Roman" w:cs="Times New Roman"/>
          <w:sz w:val="24"/>
          <w:szCs w:val="24"/>
        </w:rPr>
        <w:fldChar w:fldCharType="end"/>
      </w:r>
      <w:r w:rsidRPr="00082CC8">
        <w:rPr>
          <w:rFonts w:ascii="Times New Roman" w:hAnsi="Times New Roman" w:cs="Times New Roman" w:hint="eastAsia"/>
          <w:sz w:val="24"/>
          <w:szCs w:val="24"/>
        </w:rPr>
        <w:t xml:space="preserve"> </w:t>
      </w:r>
    </w:p>
    <w:p w14:paraId="5660EB56" w14:textId="41018044" w:rsidR="000A2341" w:rsidRDefault="00B14438" w:rsidP="00E24D43">
      <w:pPr>
        <w:spacing w:line="480" w:lineRule="auto"/>
        <w:ind w:firstLineChars="200" w:firstLine="480"/>
        <w:rPr>
          <w:rFonts w:ascii="Times New Roman" w:eastAsia="游明朝" w:hAnsi="Times New Roman" w:cs="Times New Roman"/>
          <w:color w:val="EE0000"/>
          <w:sz w:val="24"/>
          <w:szCs w:val="24"/>
          <w:lang w:eastAsia="ja-JP"/>
        </w:rPr>
      </w:pPr>
      <w:r w:rsidRPr="00082CC8">
        <w:rPr>
          <w:rFonts w:ascii="Times New Roman" w:eastAsia="游明朝" w:hAnsi="Times New Roman" w:cs="Times New Roman" w:hint="eastAsia"/>
          <w:sz w:val="24"/>
          <w:szCs w:val="24"/>
          <w:lang w:eastAsia="ja-JP"/>
        </w:rPr>
        <w:t xml:space="preserve">Specifically, </w:t>
      </w:r>
      <w:r w:rsidR="00C57F86" w:rsidRPr="00082CC8">
        <w:rPr>
          <w:rFonts w:ascii="Times New Roman" w:eastAsia="游明朝" w:hAnsi="Times New Roman" w:cs="Times New Roman" w:hint="eastAsia"/>
          <w:sz w:val="24"/>
          <w:szCs w:val="24"/>
          <w:lang w:eastAsia="ja-JP"/>
        </w:rPr>
        <w:t xml:space="preserve">depending on how the </w:t>
      </w:r>
      <w:r w:rsidR="000A2341" w:rsidRPr="00082CC8">
        <w:rPr>
          <w:rFonts w:ascii="Times New Roman" w:hAnsi="Times New Roman" w:cs="Times New Roman"/>
          <w:sz w:val="24"/>
          <w:szCs w:val="24"/>
        </w:rPr>
        <w:t xml:space="preserve">Li </w:t>
      </w:r>
      <w:r w:rsidR="006B4757" w:rsidRPr="00082CC8">
        <w:rPr>
          <w:rFonts w:ascii="Times New Roman" w:eastAsia="游明朝" w:hAnsi="Times New Roman" w:cs="Times New Roman" w:hint="eastAsia"/>
          <w:sz w:val="24"/>
          <w:szCs w:val="24"/>
          <w:lang w:eastAsia="ja-JP"/>
        </w:rPr>
        <w:t xml:space="preserve">ions are </w:t>
      </w:r>
      <w:r w:rsidR="000A2341" w:rsidRPr="00082CC8">
        <w:rPr>
          <w:rFonts w:ascii="Times New Roman" w:hAnsi="Times New Roman" w:cs="Times New Roman"/>
          <w:sz w:val="24"/>
          <w:szCs w:val="24"/>
        </w:rPr>
        <w:t>coordinate</w:t>
      </w:r>
      <w:r w:rsidR="006B4757" w:rsidRPr="00082CC8">
        <w:rPr>
          <w:rFonts w:ascii="Times New Roman" w:eastAsia="游明朝" w:hAnsi="Times New Roman" w:cs="Times New Roman" w:hint="eastAsia"/>
          <w:sz w:val="24"/>
          <w:szCs w:val="24"/>
          <w:lang w:eastAsia="ja-JP"/>
        </w:rPr>
        <w:t>d</w:t>
      </w:r>
      <w:r w:rsidR="000A2341" w:rsidRPr="00082CC8">
        <w:rPr>
          <w:rFonts w:ascii="Times New Roman" w:hAnsi="Times New Roman" w:cs="Times New Roman"/>
          <w:sz w:val="24"/>
          <w:szCs w:val="24"/>
        </w:rPr>
        <w:t xml:space="preserve"> with </w:t>
      </w:r>
      <w:r w:rsidR="00C57F86" w:rsidRPr="00082CC8">
        <w:rPr>
          <w:rFonts w:ascii="Times New Roman" w:eastAsia="游明朝" w:hAnsi="Times New Roman" w:cs="Times New Roman" w:hint="eastAsia"/>
          <w:sz w:val="24"/>
          <w:szCs w:val="24"/>
          <w:lang w:eastAsia="ja-JP"/>
        </w:rPr>
        <w:t xml:space="preserve">the </w:t>
      </w:r>
      <w:r w:rsidR="000A2341" w:rsidRPr="00082CC8">
        <w:rPr>
          <w:rFonts w:ascii="Times New Roman" w:hAnsi="Times New Roman" w:cs="Times New Roman"/>
          <w:sz w:val="24"/>
          <w:szCs w:val="24"/>
        </w:rPr>
        <w:t xml:space="preserve">solvent </w:t>
      </w:r>
      <w:r w:rsidR="006B4757" w:rsidRPr="00082CC8">
        <w:rPr>
          <w:rFonts w:ascii="Times New Roman" w:eastAsia="游明朝" w:hAnsi="Times New Roman" w:cs="Times New Roman" w:hint="eastAsia"/>
          <w:sz w:val="24"/>
          <w:szCs w:val="24"/>
          <w:lang w:eastAsia="ja-JP"/>
        </w:rPr>
        <w:t xml:space="preserve">molecules </w:t>
      </w:r>
      <w:r w:rsidR="000A2341" w:rsidRPr="00082CC8">
        <w:rPr>
          <w:rFonts w:ascii="Times New Roman" w:hAnsi="Times New Roman" w:cs="Times New Roman"/>
          <w:sz w:val="24"/>
          <w:szCs w:val="24"/>
        </w:rPr>
        <w:t xml:space="preserve">and </w:t>
      </w:r>
      <w:r w:rsidR="00C57F86" w:rsidRPr="00082CC8">
        <w:rPr>
          <w:rFonts w:ascii="Times New Roman" w:eastAsia="游明朝" w:hAnsi="Times New Roman" w:cs="Times New Roman" w:hint="eastAsia"/>
          <w:sz w:val="24"/>
          <w:szCs w:val="24"/>
          <w:lang w:eastAsia="ja-JP"/>
        </w:rPr>
        <w:t xml:space="preserve">the </w:t>
      </w:r>
      <w:r w:rsidR="000A2341" w:rsidRPr="00082CC8">
        <w:rPr>
          <w:rFonts w:ascii="Times New Roman" w:hAnsi="Times New Roman" w:cs="Times New Roman"/>
          <w:sz w:val="24"/>
          <w:szCs w:val="24"/>
        </w:rPr>
        <w:t>anion</w:t>
      </w:r>
      <w:r w:rsidR="006B4757" w:rsidRPr="00082CC8">
        <w:rPr>
          <w:rFonts w:ascii="Times New Roman" w:eastAsia="游明朝" w:hAnsi="Times New Roman" w:cs="Times New Roman" w:hint="eastAsia"/>
          <w:sz w:val="24"/>
          <w:szCs w:val="24"/>
          <w:lang w:eastAsia="ja-JP"/>
        </w:rPr>
        <w:t>s</w:t>
      </w:r>
      <w:r w:rsidR="00AA3D21" w:rsidRPr="00082CC8">
        <w:rPr>
          <w:rFonts w:ascii="Times New Roman" w:eastAsia="游明朝" w:hAnsi="Times New Roman" w:cs="Times New Roman" w:hint="eastAsia"/>
          <w:sz w:val="24"/>
          <w:szCs w:val="24"/>
          <w:lang w:eastAsia="ja-JP"/>
        </w:rPr>
        <w:t>, the solvatio</w:t>
      </w:r>
      <w:r w:rsidR="00EB41ED" w:rsidRPr="00082CC8">
        <w:rPr>
          <w:rFonts w:ascii="Times New Roman" w:eastAsia="游明朝" w:hAnsi="Times New Roman" w:cs="Times New Roman" w:hint="eastAsia"/>
          <w:sz w:val="24"/>
          <w:szCs w:val="24"/>
          <w:lang w:eastAsia="ja-JP"/>
        </w:rPr>
        <w:t>n</w:t>
      </w:r>
      <w:r w:rsidR="00AA3D21" w:rsidRPr="00082CC8">
        <w:rPr>
          <w:rFonts w:ascii="Times New Roman" w:eastAsia="游明朝" w:hAnsi="Times New Roman" w:cs="Times New Roman" w:hint="eastAsia"/>
          <w:sz w:val="24"/>
          <w:szCs w:val="24"/>
          <w:lang w:eastAsia="ja-JP"/>
        </w:rPr>
        <w:t xml:space="preserve"> structure of Li</w:t>
      </w:r>
      <w:r w:rsidR="00AA3D21" w:rsidRPr="00082CC8">
        <w:rPr>
          <w:rFonts w:ascii="Times New Roman" w:eastAsia="游明朝" w:hAnsi="Times New Roman" w:cs="Times New Roman"/>
          <w:sz w:val="24"/>
          <w:szCs w:val="24"/>
          <w:vertAlign w:val="superscript"/>
          <w:lang w:eastAsia="ja-JP"/>
        </w:rPr>
        <w:t>+</w:t>
      </w:r>
      <w:r w:rsidR="00AA3D21" w:rsidRPr="00082CC8">
        <w:rPr>
          <w:rFonts w:ascii="Times New Roman" w:eastAsia="游明朝" w:hAnsi="Times New Roman" w:cs="Times New Roman" w:hint="eastAsia"/>
          <w:sz w:val="24"/>
          <w:szCs w:val="24"/>
          <w:lang w:eastAsia="ja-JP"/>
        </w:rPr>
        <w:t xml:space="preserve"> in an electrolyte is divided </w:t>
      </w:r>
      <w:r w:rsidR="00BD3526" w:rsidRPr="00082CC8">
        <w:rPr>
          <w:rFonts w:ascii="Times New Roman" w:eastAsia="游明朝" w:hAnsi="Times New Roman" w:cs="Times New Roman" w:hint="eastAsia"/>
          <w:sz w:val="24"/>
          <w:szCs w:val="24"/>
          <w:lang w:eastAsia="ja-JP"/>
        </w:rPr>
        <w:t>into</w:t>
      </w:r>
      <w:r w:rsidR="000A2341" w:rsidRPr="00082CC8">
        <w:rPr>
          <w:rFonts w:ascii="Times New Roman" w:hAnsi="Times New Roman" w:cs="Times New Roman"/>
          <w:sz w:val="24"/>
          <w:szCs w:val="24"/>
        </w:rPr>
        <w:t xml:space="preserve"> </w:t>
      </w:r>
      <w:r w:rsidR="00AA3D21" w:rsidRPr="00082CC8">
        <w:rPr>
          <w:rFonts w:ascii="Times New Roman" w:eastAsia="游明朝" w:hAnsi="Times New Roman" w:cs="Times New Roman" w:hint="eastAsia"/>
          <w:sz w:val="24"/>
          <w:szCs w:val="24"/>
          <w:lang w:eastAsia="ja-JP"/>
        </w:rPr>
        <w:lastRenderedPageBreak/>
        <w:t xml:space="preserve">three components: </w:t>
      </w:r>
      <w:r w:rsidR="000A2341" w:rsidRPr="00082CC8">
        <w:rPr>
          <w:rFonts w:ascii="Times New Roman" w:hAnsi="Times New Roman" w:cs="Times New Roman"/>
          <w:sz w:val="24"/>
          <w:szCs w:val="24"/>
        </w:rPr>
        <w:t>solvent-separated ion pairs (SSIP), contact ion pairs (CIP), and aggregates (AGG).</w:t>
      </w:r>
      <w:r w:rsidR="00672BBE" w:rsidRPr="00082CC8">
        <w:rPr>
          <w:rFonts w:ascii="Times New Roman" w:hAnsi="Times New Roman" w:cs="Times New Roman"/>
          <w:sz w:val="24"/>
          <w:szCs w:val="24"/>
        </w:rPr>
        <w:fldChar w:fldCharType="begin"/>
      </w:r>
      <w:r w:rsidR="00672BBE" w:rsidRPr="00082CC8">
        <w:rPr>
          <w:rFonts w:ascii="Times New Roman" w:hAnsi="Times New Roman" w:cs="Times New Roman"/>
          <w:sz w:val="24"/>
          <w:szCs w:val="24"/>
        </w:rPr>
        <w:instrText xml:space="preserve"> ADDIN EN.CITE &lt;EndNote&gt;&lt;Cite&gt;&lt;Author&gt;Liu&lt;/Author&gt;&lt;Year&gt;2023&lt;/Year&gt;&lt;RecNum&gt;609&lt;/RecNum&gt;&lt;DisplayText&gt;&lt;style face="superscript" font="Times New Roman"&gt;[3]&lt;/style&gt;&lt;/DisplayText&gt;&lt;record&gt;&lt;rec-number&gt;609&lt;/rec-number&gt;&lt;foreign-keys&gt;&lt;key app="EN" db-id="5exwvpvx0ea555e2ar9vxxxbdfaxt95dezdw" timestamp="1761235663"&gt;609&lt;/key&gt;&lt;/foreign-keys&gt;&lt;ref-type name="Journal Article"&gt;17&lt;/ref-type&gt;&lt;contributors&gt;&lt;authors&gt;&lt;author&gt;Liu, Yangyang&lt;/author&gt;&lt;author&gt;Shi, Haodong&lt;/author&gt;&lt;author&gt;Wu, Zhong-Shuai&lt;/author&gt;&lt;/authors&gt;&lt;/contributors&gt;&lt;titles&gt;&lt;title&gt;Recent status, key strategies and challenging perspectives of fast-charging graphite anodes for lithium-ion batteries&lt;/title&gt;&lt;secondary-title&gt;Energy &amp;amp; Environmental Science&lt;/secondary-title&gt;&lt;/titles&gt;&lt;periodical&gt;&lt;full-title&gt;ENERGY &amp;amp; ENVIRONMENTAL SCIENCE&lt;/full-title&gt;&lt;/periodical&gt;&lt;pages&gt;4834-4871&lt;/pages&gt;&lt;volume&gt;16&lt;/volume&gt;&lt;number&gt;11&lt;/number&gt;&lt;dates&gt;&lt;year&gt;2023&lt;/year&gt;&lt;/dates&gt;&lt;urls&gt;&lt;/urls&gt;&lt;/record&gt;&lt;/Cite&gt;&lt;/EndNote&gt;</w:instrText>
      </w:r>
      <w:r w:rsidR="00672BBE" w:rsidRPr="00082CC8">
        <w:rPr>
          <w:rFonts w:ascii="Times New Roman" w:hAnsi="Times New Roman" w:cs="Times New Roman"/>
          <w:sz w:val="24"/>
          <w:szCs w:val="24"/>
        </w:rPr>
        <w:fldChar w:fldCharType="separate"/>
      </w:r>
      <w:r w:rsidR="00672BBE" w:rsidRPr="00082CC8">
        <w:rPr>
          <w:rFonts w:ascii="Times New Roman" w:hAnsi="Times New Roman" w:cs="Times New Roman"/>
          <w:noProof/>
          <w:sz w:val="24"/>
          <w:szCs w:val="24"/>
          <w:vertAlign w:val="superscript"/>
        </w:rPr>
        <w:t>[3]</w:t>
      </w:r>
      <w:r w:rsidR="00672BBE" w:rsidRPr="00082CC8">
        <w:rPr>
          <w:rFonts w:ascii="Times New Roman" w:hAnsi="Times New Roman" w:cs="Times New Roman"/>
          <w:sz w:val="24"/>
          <w:szCs w:val="24"/>
        </w:rPr>
        <w:fldChar w:fldCharType="end"/>
      </w:r>
      <w:r w:rsidR="000A2341" w:rsidRPr="00082CC8">
        <w:rPr>
          <w:rFonts w:ascii="Times New Roman" w:hAnsi="Times New Roman" w:cs="Times New Roman"/>
          <w:sz w:val="24"/>
          <w:szCs w:val="24"/>
        </w:rPr>
        <w:t xml:space="preserve"> </w:t>
      </w:r>
      <w:r w:rsidR="00C26C15" w:rsidRPr="00082CC8">
        <w:rPr>
          <w:rFonts w:ascii="Times New Roman" w:eastAsia="游明朝" w:hAnsi="Times New Roman" w:cs="Times New Roman" w:hint="eastAsia"/>
          <w:sz w:val="24"/>
          <w:szCs w:val="24"/>
          <w:lang w:eastAsia="ja-JP"/>
        </w:rPr>
        <w:t xml:space="preserve">The amount of each component </w:t>
      </w:r>
      <w:r w:rsidR="00266560" w:rsidRPr="00082CC8">
        <w:rPr>
          <w:rFonts w:ascii="Times New Roman" w:eastAsia="游明朝" w:hAnsi="Times New Roman" w:cs="Times New Roman" w:hint="eastAsia"/>
          <w:sz w:val="24"/>
          <w:szCs w:val="24"/>
          <w:lang w:eastAsia="ja-JP"/>
        </w:rPr>
        <w:t xml:space="preserve">in an electrolyte </w:t>
      </w:r>
      <w:r w:rsidR="002A211B" w:rsidRPr="00082CC8">
        <w:rPr>
          <w:rFonts w:ascii="Times New Roman" w:eastAsia="游明朝" w:hAnsi="Times New Roman" w:cs="Times New Roman" w:hint="eastAsia"/>
          <w:sz w:val="24"/>
          <w:szCs w:val="24"/>
          <w:lang w:eastAsia="ja-JP"/>
        </w:rPr>
        <w:t>is determined by the</w:t>
      </w:r>
      <w:r w:rsidR="00266560" w:rsidRPr="00082CC8">
        <w:rPr>
          <w:rFonts w:ascii="Times New Roman" w:eastAsia="游明朝" w:hAnsi="Times New Roman" w:cs="Times New Roman" w:hint="eastAsia"/>
          <w:sz w:val="24"/>
          <w:szCs w:val="24"/>
          <w:lang w:eastAsia="ja-JP"/>
        </w:rPr>
        <w:t xml:space="preserve"> </w:t>
      </w:r>
      <w:r w:rsidR="00EB41ED" w:rsidRPr="00082CC8">
        <w:rPr>
          <w:rFonts w:ascii="Times New Roman" w:eastAsia="游明朝" w:hAnsi="Times New Roman" w:cs="Times New Roman" w:hint="eastAsia"/>
          <w:sz w:val="24"/>
          <w:szCs w:val="24"/>
          <w:lang w:eastAsia="ja-JP"/>
        </w:rPr>
        <w:t xml:space="preserve">type of </w:t>
      </w:r>
      <w:r w:rsidR="001F413E" w:rsidRPr="00082CC8">
        <w:rPr>
          <w:rFonts w:ascii="Times New Roman" w:eastAsia="游明朝" w:hAnsi="Times New Roman" w:cs="Times New Roman" w:hint="eastAsia"/>
          <w:sz w:val="24"/>
          <w:szCs w:val="24"/>
          <w:lang w:eastAsia="ja-JP"/>
        </w:rPr>
        <w:t>solvents</w:t>
      </w:r>
      <w:r w:rsidR="00EB41ED" w:rsidRPr="00082CC8">
        <w:rPr>
          <w:rFonts w:ascii="Times New Roman" w:eastAsia="游明朝" w:hAnsi="Times New Roman" w:cs="Times New Roman" w:hint="eastAsia"/>
          <w:sz w:val="24"/>
          <w:szCs w:val="24"/>
          <w:lang w:eastAsia="ja-JP"/>
        </w:rPr>
        <w:t xml:space="preserve"> and s</w:t>
      </w:r>
      <w:r w:rsidR="001F413E" w:rsidRPr="00082CC8">
        <w:rPr>
          <w:rFonts w:ascii="Times New Roman" w:eastAsia="游明朝" w:hAnsi="Times New Roman" w:cs="Times New Roman" w:hint="eastAsia"/>
          <w:sz w:val="24"/>
          <w:szCs w:val="24"/>
          <w:lang w:eastAsia="ja-JP"/>
        </w:rPr>
        <w:t>alts</w:t>
      </w:r>
      <w:r w:rsidR="00EB41ED" w:rsidRPr="00082CC8">
        <w:rPr>
          <w:rFonts w:ascii="Times New Roman" w:eastAsia="游明朝" w:hAnsi="Times New Roman" w:cs="Times New Roman" w:hint="eastAsia"/>
          <w:sz w:val="24"/>
          <w:szCs w:val="24"/>
          <w:lang w:eastAsia="ja-JP"/>
        </w:rPr>
        <w:t xml:space="preserve"> used</w:t>
      </w:r>
      <w:r w:rsidR="001F413E" w:rsidRPr="00082CC8">
        <w:rPr>
          <w:rFonts w:ascii="Times New Roman" w:eastAsia="游明朝" w:hAnsi="Times New Roman" w:cs="Times New Roman" w:hint="eastAsia"/>
          <w:sz w:val="24"/>
          <w:szCs w:val="24"/>
          <w:lang w:eastAsia="ja-JP"/>
        </w:rPr>
        <w:t xml:space="preserve">, and the concentration of the salt. </w:t>
      </w:r>
      <w:r w:rsidR="00ED2ADE" w:rsidRPr="00344AB0">
        <w:rPr>
          <w:rFonts w:ascii="Times New Roman" w:eastAsia="游明朝" w:hAnsi="Times New Roman" w:cs="Times New Roman"/>
          <w:color w:val="EE0000"/>
          <w:sz w:val="24"/>
          <w:szCs w:val="24"/>
          <w:lang w:eastAsia="ja-JP"/>
        </w:rPr>
        <w:t xml:space="preserve">Changing the Li ion solvation structure will not only change the physical properties such as ionic conductivity, viscosity and desolvation energy of the electrolyte but also have large effect on the composition of the solid electrolyte interphase (SEI) formed, as </w:t>
      </w:r>
      <w:r w:rsidR="00ED2ADE" w:rsidRPr="00344AB0">
        <w:rPr>
          <w:rFonts w:ascii="Times New Roman" w:eastAsia="SimSun" w:hAnsi="Times New Roman" w:cs="Times New Roman"/>
          <w:color w:val="EE0000"/>
          <w:sz w:val="24"/>
          <w:szCs w:val="24"/>
        </w:rPr>
        <w:t>SEI</w:t>
      </w:r>
      <w:r w:rsidR="00ED2ADE" w:rsidRPr="00344AB0">
        <w:rPr>
          <w:rFonts w:ascii="Times New Roman" w:eastAsia="游明朝" w:hAnsi="Times New Roman" w:cs="Times New Roman"/>
          <w:color w:val="EE0000"/>
          <w:sz w:val="24"/>
          <w:szCs w:val="24"/>
          <w:lang w:eastAsia="ja-JP"/>
        </w:rPr>
        <w:t xml:space="preserve"> is a reaction product between the electrolyte and the surface of the active materials. In particular, the </w:t>
      </w:r>
      <w:r w:rsidR="00ED2ADE" w:rsidRPr="00344AB0">
        <w:rPr>
          <w:rFonts w:ascii="Times New Roman" w:eastAsia="SimSun" w:hAnsi="Times New Roman" w:cs="Times New Roman"/>
          <w:color w:val="EE0000"/>
          <w:sz w:val="24"/>
          <w:szCs w:val="24"/>
        </w:rPr>
        <w:t xml:space="preserve">primary solvation sheath of Li ion </w:t>
      </w:r>
      <w:r w:rsidR="00ED2ADE" w:rsidRPr="00344AB0">
        <w:rPr>
          <w:rFonts w:ascii="Times New Roman" w:eastAsia="游明朝" w:hAnsi="Times New Roman" w:cs="Times New Roman"/>
          <w:color w:val="EE0000"/>
          <w:sz w:val="24"/>
          <w:szCs w:val="24"/>
          <w:lang w:eastAsia="ja-JP"/>
        </w:rPr>
        <w:t xml:space="preserve">is proposed to </w:t>
      </w:r>
      <w:r w:rsidR="00ED2ADE" w:rsidRPr="00344AB0">
        <w:rPr>
          <w:rFonts w:ascii="Times New Roman" w:eastAsia="SimSun" w:hAnsi="Times New Roman" w:cs="Times New Roman"/>
          <w:color w:val="EE0000"/>
          <w:sz w:val="24"/>
          <w:szCs w:val="24"/>
        </w:rPr>
        <w:t>serve as an SEI precursor</w:t>
      </w:r>
      <w:r w:rsidR="00ED2ADE" w:rsidRPr="00344AB0">
        <w:rPr>
          <w:rFonts w:ascii="Times New Roman" w:eastAsia="游明朝" w:hAnsi="Times New Roman" w:cs="Times New Roman"/>
          <w:color w:val="EE0000"/>
          <w:sz w:val="24"/>
          <w:szCs w:val="24"/>
          <w:lang w:eastAsia="ja-JP"/>
        </w:rPr>
        <w:t xml:space="preserve"> where</w:t>
      </w:r>
      <w:r w:rsidR="00ED2ADE" w:rsidRPr="00344AB0">
        <w:rPr>
          <w:rFonts w:ascii="Times New Roman" w:eastAsia="SimSun" w:hAnsi="Times New Roman" w:cs="Times New Roman"/>
          <w:color w:val="EE0000"/>
          <w:sz w:val="24"/>
          <w:szCs w:val="24"/>
        </w:rPr>
        <w:t xml:space="preserve"> the solvents within </w:t>
      </w:r>
      <w:r w:rsidR="00ED2ADE" w:rsidRPr="00344AB0">
        <w:rPr>
          <w:rFonts w:ascii="Times New Roman" w:eastAsia="游明朝" w:hAnsi="Times New Roman" w:cs="Times New Roman"/>
          <w:color w:val="EE0000"/>
          <w:sz w:val="24"/>
          <w:szCs w:val="24"/>
          <w:lang w:eastAsia="ja-JP"/>
        </w:rPr>
        <w:t>it</w:t>
      </w:r>
      <w:r w:rsidR="00ED2ADE" w:rsidRPr="00344AB0">
        <w:rPr>
          <w:rFonts w:ascii="Times New Roman" w:eastAsia="SimSun" w:hAnsi="Times New Roman" w:cs="Times New Roman"/>
          <w:color w:val="EE0000"/>
          <w:sz w:val="24"/>
          <w:szCs w:val="24"/>
        </w:rPr>
        <w:t xml:space="preserve"> dominate the interfacial chemistry.</w:t>
      </w:r>
      <w:r w:rsidR="00ED2ADE" w:rsidRPr="00344AB0">
        <w:rPr>
          <w:rFonts w:ascii="Times New Roman" w:eastAsia="SimSun" w:hAnsi="Times New Roman" w:cs="Times New Roman"/>
          <w:color w:val="EE0000"/>
          <w:sz w:val="24"/>
          <w:szCs w:val="24"/>
        </w:rPr>
        <w:fldChar w:fldCharType="begin"/>
      </w:r>
      <w:r w:rsidR="00ED2ADE" w:rsidRPr="00344AB0">
        <w:rPr>
          <w:rFonts w:ascii="Times New Roman" w:eastAsia="SimSun" w:hAnsi="Times New Roman" w:cs="Times New Roman"/>
          <w:color w:val="EE0000"/>
          <w:sz w:val="24"/>
          <w:szCs w:val="24"/>
        </w:rPr>
        <w:instrText xml:space="preserve"> ADDIN EN.CITE &lt;EndNote&gt;&lt;Cite&gt;&lt;Author&gt;Yao&lt;/Author&gt;&lt;Year&gt;2021&lt;/Year&gt;&lt;RecNum&gt;623&lt;/RecNum&gt;&lt;DisplayText&gt;&lt;style face="superscript" font="Times New Roman"&gt;[6]&lt;/style&gt;&lt;/DisplayText&gt;&lt;record&gt;&lt;rec-number&gt;623&lt;/rec-number&gt;&lt;foreign-keys&gt;&lt;key app="EN" db-id="5exwvpvx0ea555e2ar9vxxxbdfaxt95dezdw" timestamp="1769272901"&gt;623&lt;/key&gt;&lt;/foreign-keys&gt;&lt;ref-type name="Journal Article"&gt;17&lt;/ref-type&gt;&lt;contributors&gt;&lt;authors&gt;&lt;author&gt;Yao, Yu</w:instrText>
      </w:r>
      <w:r w:rsidR="00ED2ADE" w:rsidRPr="00344AB0">
        <w:rPr>
          <w:rFonts w:ascii="Times New Roman" w:eastAsia="SimSun" w:hAnsi="Times New Roman" w:cs="Times New Roman" w:hint="eastAsia"/>
          <w:color w:val="EE0000"/>
          <w:sz w:val="24"/>
          <w:szCs w:val="24"/>
        </w:rPr>
        <w:instrText>‐</w:instrText>
      </w:r>
      <w:r w:rsidR="00ED2ADE" w:rsidRPr="00344AB0">
        <w:rPr>
          <w:rFonts w:ascii="Times New Roman" w:eastAsia="SimSun" w:hAnsi="Times New Roman" w:cs="Times New Roman"/>
          <w:color w:val="EE0000"/>
          <w:sz w:val="24"/>
          <w:szCs w:val="24"/>
        </w:rPr>
        <w:instrText>Xing&lt;/author&gt;&lt;author&gt;Chen, Xiang&lt;/author&gt;&lt;author&gt;Yan, Chong&lt;/author&gt;&lt;author&gt;Zhang, Xue</w:instrText>
      </w:r>
      <w:r w:rsidR="00ED2ADE" w:rsidRPr="00344AB0">
        <w:rPr>
          <w:rFonts w:ascii="Times New Roman" w:eastAsia="SimSun" w:hAnsi="Times New Roman" w:cs="Times New Roman" w:hint="eastAsia"/>
          <w:color w:val="EE0000"/>
          <w:sz w:val="24"/>
          <w:szCs w:val="24"/>
        </w:rPr>
        <w:instrText>‐</w:instrText>
      </w:r>
      <w:r w:rsidR="00ED2ADE" w:rsidRPr="00344AB0">
        <w:rPr>
          <w:rFonts w:ascii="Times New Roman" w:eastAsia="SimSun" w:hAnsi="Times New Roman" w:cs="Times New Roman"/>
          <w:color w:val="EE0000"/>
          <w:sz w:val="24"/>
          <w:szCs w:val="24"/>
        </w:rPr>
        <w:instrText>Qiang&lt;/author&gt;&lt;author&gt;Cai, Wen</w:instrText>
      </w:r>
      <w:r w:rsidR="00ED2ADE" w:rsidRPr="00344AB0">
        <w:rPr>
          <w:rFonts w:ascii="Times New Roman" w:eastAsia="SimSun" w:hAnsi="Times New Roman" w:cs="Times New Roman" w:hint="eastAsia"/>
          <w:color w:val="EE0000"/>
          <w:sz w:val="24"/>
          <w:szCs w:val="24"/>
        </w:rPr>
        <w:instrText>‐</w:instrText>
      </w:r>
      <w:r w:rsidR="00ED2ADE" w:rsidRPr="00344AB0">
        <w:rPr>
          <w:rFonts w:ascii="Times New Roman" w:eastAsia="SimSun" w:hAnsi="Times New Roman" w:cs="Times New Roman"/>
          <w:color w:val="EE0000"/>
          <w:sz w:val="24"/>
          <w:szCs w:val="24"/>
        </w:rPr>
        <w:instrText>Long&lt;/author&gt;&lt;author&gt;Huang, Jia</w:instrText>
      </w:r>
      <w:r w:rsidR="00ED2ADE" w:rsidRPr="00344AB0">
        <w:rPr>
          <w:rFonts w:ascii="Times New Roman" w:eastAsia="SimSun" w:hAnsi="Times New Roman" w:cs="Times New Roman" w:hint="eastAsia"/>
          <w:color w:val="EE0000"/>
          <w:sz w:val="24"/>
          <w:szCs w:val="24"/>
        </w:rPr>
        <w:instrText>‐</w:instrText>
      </w:r>
      <w:r w:rsidR="00ED2ADE" w:rsidRPr="00344AB0">
        <w:rPr>
          <w:rFonts w:ascii="Times New Roman" w:eastAsia="SimSun" w:hAnsi="Times New Roman" w:cs="Times New Roman"/>
          <w:color w:val="EE0000"/>
          <w:sz w:val="24"/>
          <w:szCs w:val="24"/>
        </w:rPr>
        <w:instrText>Qi&lt;/author&gt;&lt;author&gt;Zhang, Qiang&lt;/author&gt;&lt;/authors&gt;&lt;/contributors&gt;&lt;titles&gt;&lt;title&gt;Regulating interfacial chemistry in lithium</w:instrText>
      </w:r>
      <w:r w:rsidR="00ED2ADE" w:rsidRPr="00344AB0">
        <w:rPr>
          <w:rFonts w:ascii="Times New Roman" w:eastAsia="SimSun" w:hAnsi="Times New Roman" w:cs="Times New Roman" w:hint="eastAsia"/>
          <w:color w:val="EE0000"/>
          <w:sz w:val="24"/>
          <w:szCs w:val="24"/>
        </w:rPr>
        <w:instrText>‐</w:instrText>
      </w:r>
      <w:r w:rsidR="00ED2ADE" w:rsidRPr="00344AB0">
        <w:rPr>
          <w:rFonts w:ascii="Times New Roman" w:eastAsia="SimSun" w:hAnsi="Times New Roman" w:cs="Times New Roman"/>
          <w:color w:val="EE0000"/>
          <w:sz w:val="24"/>
          <w:szCs w:val="24"/>
        </w:rPr>
        <w:instrText>ion batteries by a weakly solvating electrolyte&lt;/title&gt;&lt;secondary-title&gt;Angewandte Chemie International Edition&lt;/secondary-title&gt;&lt;/titles&gt;&lt;periodical&gt;&lt;full-title&gt;Angewandte Chemie International Edition&lt;/full-title&gt;&lt;/periodical&gt;&lt;pages&gt;4090-4097&lt;/pages&gt;&lt;volume&gt;60&lt;/volume&gt;&lt;number&gt;8&lt;/number&gt;&lt;dates&gt;&lt;year&gt;2021&lt;/year&gt;&lt;/dates&gt;&lt;isbn&gt;1433-7851&lt;/isbn&gt;&lt;urls&gt;&lt;/urls&gt;&lt;/record&gt;&lt;/Cite&gt;&lt;/EndNote&gt;</w:instrText>
      </w:r>
      <w:r w:rsidR="00ED2ADE" w:rsidRPr="00344AB0">
        <w:rPr>
          <w:rFonts w:ascii="Times New Roman" w:eastAsia="SimSun" w:hAnsi="Times New Roman" w:cs="Times New Roman"/>
          <w:color w:val="EE0000"/>
          <w:sz w:val="24"/>
          <w:szCs w:val="24"/>
        </w:rPr>
        <w:fldChar w:fldCharType="separate"/>
      </w:r>
      <w:r w:rsidR="00ED2ADE" w:rsidRPr="00344AB0">
        <w:rPr>
          <w:rFonts w:ascii="Times New Roman" w:eastAsia="SimSun" w:hAnsi="Times New Roman" w:cs="Times New Roman"/>
          <w:noProof/>
          <w:color w:val="EE0000"/>
          <w:sz w:val="24"/>
          <w:szCs w:val="24"/>
          <w:vertAlign w:val="superscript"/>
        </w:rPr>
        <w:t>[</w:t>
      </w:r>
      <w:r w:rsidR="004371C2">
        <w:rPr>
          <w:rFonts w:ascii="Times New Roman" w:eastAsia="SimSun" w:hAnsi="Times New Roman" w:cs="Times New Roman"/>
          <w:noProof/>
          <w:color w:val="EE0000"/>
          <w:sz w:val="24"/>
          <w:szCs w:val="24"/>
          <w:vertAlign w:val="superscript"/>
        </w:rPr>
        <w:t>4</w:t>
      </w:r>
      <w:r w:rsidR="00ED2ADE" w:rsidRPr="00344AB0">
        <w:rPr>
          <w:rFonts w:ascii="Times New Roman" w:eastAsia="SimSun" w:hAnsi="Times New Roman" w:cs="Times New Roman"/>
          <w:noProof/>
          <w:color w:val="EE0000"/>
          <w:sz w:val="24"/>
          <w:szCs w:val="24"/>
          <w:vertAlign w:val="superscript"/>
        </w:rPr>
        <w:t>]</w:t>
      </w:r>
      <w:r w:rsidR="00ED2ADE" w:rsidRPr="00344AB0">
        <w:rPr>
          <w:rFonts w:ascii="Times New Roman" w:eastAsia="SimSun" w:hAnsi="Times New Roman" w:cs="Times New Roman"/>
          <w:color w:val="EE0000"/>
          <w:sz w:val="24"/>
          <w:szCs w:val="24"/>
        </w:rPr>
        <w:fldChar w:fldCharType="end"/>
      </w:r>
      <w:r w:rsidR="00ED2ADE" w:rsidRPr="00344AB0">
        <w:rPr>
          <w:rFonts w:ascii="Times New Roman" w:eastAsia="游明朝" w:hAnsi="Times New Roman" w:cs="Times New Roman"/>
          <w:color w:val="EE0000"/>
          <w:sz w:val="24"/>
          <w:szCs w:val="24"/>
          <w:lang w:eastAsia="ja-JP"/>
        </w:rPr>
        <w:t xml:space="preserve">  </w:t>
      </w:r>
    </w:p>
    <w:p w14:paraId="5F312BD1" w14:textId="5808E3E8" w:rsidR="000A2341" w:rsidRPr="00082CC8" w:rsidRDefault="00ED2ADE" w:rsidP="000A2341">
      <w:pPr>
        <w:spacing w:line="480" w:lineRule="auto"/>
        <w:ind w:firstLineChars="200" w:firstLine="480"/>
        <w:rPr>
          <w:rFonts w:ascii="Times New Roman" w:hAnsi="Times New Roman" w:cs="Times New Roman"/>
          <w:sz w:val="24"/>
          <w:szCs w:val="24"/>
        </w:rPr>
      </w:pPr>
      <w:r w:rsidRPr="00344AB0">
        <w:rPr>
          <w:rFonts w:ascii="Times New Roman" w:eastAsia="游明朝" w:hAnsi="Times New Roman" w:cs="Times New Roman"/>
          <w:color w:val="EE0000"/>
          <w:sz w:val="24"/>
          <w:szCs w:val="24"/>
          <w:lang w:eastAsia="ja-JP"/>
        </w:rPr>
        <w:t>C</w:t>
      </w:r>
      <w:r w:rsidRPr="00344AB0">
        <w:rPr>
          <w:rFonts w:ascii="Times New Roman" w:eastAsia="SimSun" w:hAnsi="Times New Roman" w:cs="Times New Roman"/>
          <w:color w:val="EE0000"/>
          <w:sz w:val="24"/>
          <w:szCs w:val="24"/>
        </w:rPr>
        <w:t xml:space="preserve">onventional </w:t>
      </w:r>
      <w:r w:rsidRPr="00344AB0">
        <w:rPr>
          <w:rFonts w:ascii="Times New Roman" w:eastAsia="游明朝" w:hAnsi="Times New Roman" w:cs="Times New Roman"/>
          <w:color w:val="EE0000"/>
          <w:sz w:val="24"/>
          <w:szCs w:val="24"/>
          <w:lang w:eastAsia="ja-JP"/>
        </w:rPr>
        <w:t xml:space="preserve">LIB </w:t>
      </w:r>
      <w:r w:rsidRPr="00344AB0">
        <w:rPr>
          <w:rFonts w:ascii="Times New Roman" w:eastAsia="SimSun" w:hAnsi="Times New Roman" w:cs="Times New Roman"/>
          <w:color w:val="EE0000"/>
          <w:sz w:val="24"/>
          <w:szCs w:val="24"/>
        </w:rPr>
        <w:t>electrolytes</w:t>
      </w:r>
      <w:r w:rsidRPr="00344AB0">
        <w:rPr>
          <w:rFonts w:ascii="Times New Roman" w:eastAsia="游明朝" w:hAnsi="Times New Roman" w:cs="Times New Roman"/>
          <w:color w:val="EE0000"/>
          <w:sz w:val="24"/>
          <w:szCs w:val="24"/>
          <w:lang w:eastAsia="ja-JP"/>
        </w:rPr>
        <w:t xml:space="preserve"> contain mainly SSIP</w:t>
      </w:r>
      <w:r w:rsidRPr="00344AB0">
        <w:rPr>
          <w:rFonts w:ascii="Times New Roman" w:eastAsia="SimSun" w:hAnsi="Times New Roman" w:cs="Times New Roman"/>
          <w:color w:val="EE0000"/>
          <w:sz w:val="24"/>
          <w:szCs w:val="24"/>
        </w:rPr>
        <w:t xml:space="preserve">, </w:t>
      </w:r>
      <w:r w:rsidRPr="00344AB0">
        <w:rPr>
          <w:rFonts w:ascii="Times New Roman" w:eastAsia="游明朝" w:hAnsi="Times New Roman" w:cs="Times New Roman"/>
          <w:color w:val="EE0000"/>
          <w:sz w:val="24"/>
          <w:szCs w:val="24"/>
          <w:lang w:eastAsia="ja-JP"/>
        </w:rPr>
        <w:t xml:space="preserve">as </w:t>
      </w:r>
      <w:r w:rsidRPr="00344AB0">
        <w:rPr>
          <w:rFonts w:ascii="Times New Roman" w:eastAsia="SimSun" w:hAnsi="Times New Roman" w:cs="Times New Roman"/>
          <w:color w:val="EE0000"/>
          <w:sz w:val="24"/>
          <w:szCs w:val="24"/>
        </w:rPr>
        <w:t xml:space="preserve">Li ions are typically coordinated </w:t>
      </w:r>
      <w:r w:rsidRPr="00344AB0">
        <w:rPr>
          <w:rFonts w:ascii="Times New Roman" w:eastAsia="游明朝" w:hAnsi="Times New Roman" w:cs="Times New Roman"/>
          <w:color w:val="EE0000"/>
          <w:sz w:val="24"/>
          <w:szCs w:val="24"/>
          <w:lang w:eastAsia="ja-JP"/>
        </w:rPr>
        <w:t>with</w:t>
      </w:r>
      <w:r w:rsidRPr="00344AB0">
        <w:rPr>
          <w:rFonts w:ascii="Times New Roman" w:eastAsia="SimSun" w:hAnsi="Times New Roman" w:cs="Times New Roman"/>
          <w:color w:val="EE0000"/>
          <w:sz w:val="24"/>
          <w:szCs w:val="24"/>
        </w:rPr>
        <w:t xml:space="preserve"> strongly</w:t>
      </w:r>
      <w:r w:rsidRPr="00344AB0">
        <w:rPr>
          <w:rFonts w:ascii="Times New Roman" w:hAnsi="Times New Roman" w:cs="Times New Roman"/>
          <w:color w:val="EE0000"/>
          <w:sz w:val="24"/>
          <w:szCs w:val="24"/>
        </w:rPr>
        <w:t>-</w:t>
      </w:r>
      <w:r w:rsidRPr="00344AB0">
        <w:rPr>
          <w:rFonts w:ascii="Times New Roman" w:eastAsia="游明朝" w:hAnsi="Times New Roman" w:cs="Times New Roman"/>
          <w:color w:val="EE0000"/>
          <w:sz w:val="24"/>
          <w:szCs w:val="24"/>
          <w:lang w:eastAsia="ja-JP"/>
        </w:rPr>
        <w:t>solvating</w:t>
      </w:r>
      <w:r w:rsidRPr="00344AB0">
        <w:rPr>
          <w:rFonts w:ascii="Times New Roman" w:eastAsia="SimSun" w:hAnsi="Times New Roman" w:cs="Times New Roman"/>
          <w:color w:val="EE0000"/>
          <w:sz w:val="24"/>
          <w:szCs w:val="24"/>
        </w:rPr>
        <w:t xml:space="preserve"> solvent</w:t>
      </w:r>
      <w:r w:rsidRPr="00344AB0">
        <w:rPr>
          <w:rFonts w:ascii="Times New Roman" w:eastAsia="游明朝" w:hAnsi="Times New Roman" w:cs="Times New Roman"/>
          <w:color w:val="EE0000"/>
          <w:sz w:val="24"/>
          <w:szCs w:val="24"/>
          <w:lang w:eastAsia="ja-JP"/>
        </w:rPr>
        <w:t>s</w:t>
      </w:r>
      <w:r w:rsidRPr="00344AB0">
        <w:rPr>
          <w:rFonts w:ascii="Times New Roman" w:eastAsia="SimSun" w:hAnsi="Times New Roman" w:cs="Times New Roman"/>
          <w:color w:val="EE0000"/>
          <w:sz w:val="24"/>
          <w:szCs w:val="24"/>
        </w:rPr>
        <w:t xml:space="preserve"> while anions in the electrolyte are </w:t>
      </w:r>
      <w:r w:rsidRPr="00344AB0">
        <w:rPr>
          <w:rFonts w:ascii="Times New Roman" w:eastAsia="游明朝" w:hAnsi="Times New Roman" w:cs="Times New Roman"/>
          <w:color w:val="EE0000"/>
          <w:sz w:val="24"/>
          <w:szCs w:val="24"/>
          <w:lang w:eastAsia="ja-JP"/>
        </w:rPr>
        <w:t>bystanders</w:t>
      </w:r>
      <w:r w:rsidRPr="00344AB0">
        <w:rPr>
          <w:rFonts w:ascii="Times New Roman" w:eastAsia="SimSun" w:hAnsi="Times New Roman" w:cs="Times New Roman"/>
          <w:color w:val="EE0000"/>
          <w:sz w:val="24"/>
          <w:szCs w:val="24"/>
        </w:rPr>
        <w:t xml:space="preserve"> and </w:t>
      </w:r>
      <w:r w:rsidRPr="00344AB0">
        <w:rPr>
          <w:rFonts w:ascii="Times New Roman" w:eastAsia="游明朝" w:hAnsi="Times New Roman" w:cs="Times New Roman"/>
          <w:color w:val="EE0000"/>
          <w:sz w:val="24"/>
          <w:szCs w:val="24"/>
          <w:lang w:eastAsia="ja-JP"/>
        </w:rPr>
        <w:t xml:space="preserve">do </w:t>
      </w:r>
      <w:r w:rsidRPr="00344AB0">
        <w:rPr>
          <w:rFonts w:ascii="Times New Roman" w:eastAsia="SimSun" w:hAnsi="Times New Roman" w:cs="Times New Roman"/>
          <w:color w:val="EE0000"/>
          <w:sz w:val="24"/>
          <w:szCs w:val="24"/>
        </w:rPr>
        <w:t xml:space="preserve">not participate in the solvation structure. </w:t>
      </w:r>
      <w:r w:rsidRPr="00344AB0">
        <w:rPr>
          <w:rFonts w:ascii="Times New Roman" w:hAnsi="Times New Roman" w:cs="Times New Roman"/>
          <w:color w:val="EE0000"/>
          <w:sz w:val="24"/>
          <w:szCs w:val="24"/>
        </w:rPr>
        <w:t xml:space="preserve">To tailor the solvation environment, several new electrolyte systems </w:t>
      </w:r>
      <w:r w:rsidRPr="00344AB0">
        <w:rPr>
          <w:rFonts w:ascii="Times New Roman" w:eastAsia="游明朝" w:hAnsi="Times New Roman" w:cs="Times New Roman"/>
          <w:color w:val="EE0000"/>
          <w:sz w:val="24"/>
          <w:szCs w:val="24"/>
          <w:lang w:eastAsia="ja-JP"/>
        </w:rPr>
        <w:t>are proposed</w:t>
      </w:r>
      <w:r w:rsidRPr="00344AB0">
        <w:rPr>
          <w:rFonts w:ascii="Times New Roman" w:hAnsi="Times New Roman" w:cs="Times New Roman"/>
          <w:color w:val="EE0000"/>
          <w:sz w:val="24"/>
          <w:szCs w:val="24"/>
        </w:rPr>
        <w:t xml:space="preserve"> in recent years. </w:t>
      </w:r>
      <w:r w:rsidR="000A2341" w:rsidRPr="00082CC8">
        <w:rPr>
          <w:rFonts w:ascii="Times New Roman" w:hAnsi="Times New Roman" w:cs="Times New Roman" w:hint="eastAsia"/>
          <w:sz w:val="24"/>
          <w:szCs w:val="24"/>
        </w:rPr>
        <w:t>For example, high-concentration electrolytes (HCEs) and localized high-concentration electrolytes (LHCEs) increase the salt concentration to enhance anion participation in the solvation sheath, thereby promoting the formation of CIP/AGG structures and improving the rate performance of graphite electrodes.</w:t>
      </w:r>
      <w:r w:rsidR="00672BBE" w:rsidRPr="00082CC8">
        <w:rPr>
          <w:rFonts w:ascii="Times New Roman" w:hAnsi="Times New Roman" w:cs="Times New Roman"/>
          <w:sz w:val="24"/>
          <w:szCs w:val="24"/>
        </w:rPr>
        <w:fldChar w:fldCharType="begin">
          <w:fldData xml:space="preserve">PEVuZE5vdGU+PENpdGU+PEF1dGhvcj5ZYW1hZGE8L0F1dGhvcj48WWVhcj4yMDE0PC9ZZWFyPjxS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</w:fldData>
        </w:fldChar>
      </w:r>
      <w:r w:rsidR="00031DEB" w:rsidRPr="00082CC8">
        <w:rPr>
          <w:rFonts w:ascii="Times New Roman" w:hAnsi="Times New Roman" w:cs="Times New Roman"/>
          <w:sz w:val="24"/>
          <w:szCs w:val="24"/>
        </w:rPr>
        <w:instrText xml:space="preserve"> ADDIN EN.CITE </w:instrText>
      </w:r>
      <w:r w:rsidR="00031DEB" w:rsidRPr="00082CC8">
        <w:rPr>
          <w:rFonts w:ascii="Times New Roman" w:hAnsi="Times New Roman" w:cs="Times New Roman"/>
          <w:sz w:val="24"/>
          <w:szCs w:val="24"/>
        </w:rPr>
        <w:fldChar w:fldCharType="begin">
          <w:fldData xml:space="preserve">PEVuZE5vdGU+PENpdGU+PEF1dGhvcj5ZYW1hZGE8L0F1dGhvcj48WWVhcj4yMDE0PC9ZZWFyPjxS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</w:fldData>
        </w:fldChar>
      </w:r>
      <w:r w:rsidR="00031DEB" w:rsidRPr="00082CC8">
        <w:rPr>
          <w:rFonts w:ascii="Times New Roman" w:hAnsi="Times New Roman" w:cs="Times New Roman"/>
          <w:sz w:val="24"/>
          <w:szCs w:val="24"/>
        </w:rPr>
        <w:instrText xml:space="preserve"> ADDIN EN.CITE.DATA </w:instrText>
      </w:r>
      <w:r w:rsidR="00031DEB" w:rsidRPr="00082CC8">
        <w:rPr>
          <w:rFonts w:ascii="Times New Roman" w:hAnsi="Times New Roman" w:cs="Times New Roman"/>
          <w:sz w:val="24"/>
          <w:szCs w:val="24"/>
        </w:rPr>
      </w:r>
      <w:r w:rsidR="00031DEB" w:rsidRPr="00082CC8">
        <w:rPr>
          <w:rFonts w:ascii="Times New Roman" w:hAnsi="Times New Roman" w:cs="Times New Roman"/>
          <w:sz w:val="24"/>
          <w:szCs w:val="24"/>
        </w:rPr>
        <w:fldChar w:fldCharType="end"/>
      </w:r>
      <w:r w:rsidR="00672BBE" w:rsidRPr="00082CC8">
        <w:rPr>
          <w:rFonts w:ascii="Times New Roman" w:hAnsi="Times New Roman" w:cs="Times New Roman"/>
          <w:sz w:val="24"/>
          <w:szCs w:val="24"/>
        </w:rPr>
      </w:r>
      <w:r w:rsidR="00672BBE" w:rsidRPr="00082CC8">
        <w:rPr>
          <w:rFonts w:ascii="Times New Roman" w:hAnsi="Times New Roman" w:cs="Times New Roman"/>
          <w:sz w:val="24"/>
          <w:szCs w:val="24"/>
        </w:rPr>
        <w:fldChar w:fldCharType="separate"/>
      </w:r>
      <w:r w:rsidR="00031DEB" w:rsidRPr="00082CC8">
        <w:rPr>
          <w:rFonts w:ascii="Times New Roman" w:hAnsi="Times New Roman" w:cs="Times New Roman"/>
          <w:noProof/>
          <w:sz w:val="24"/>
          <w:szCs w:val="24"/>
          <w:vertAlign w:val="superscript"/>
        </w:rPr>
        <w:t>[</w:t>
      </w:r>
      <w:r w:rsidR="004371C2">
        <w:rPr>
          <w:rFonts w:ascii="Times New Roman" w:hAnsi="Times New Roman" w:cs="Times New Roman"/>
          <w:noProof/>
          <w:sz w:val="24"/>
          <w:szCs w:val="24"/>
          <w:vertAlign w:val="superscript"/>
        </w:rPr>
        <w:t>5</w:t>
      </w:r>
      <w:r w:rsidR="00031DEB" w:rsidRPr="00082CC8">
        <w:rPr>
          <w:rFonts w:ascii="Times New Roman" w:hAnsi="Times New Roman" w:cs="Times New Roman"/>
          <w:noProof/>
          <w:sz w:val="24"/>
          <w:szCs w:val="24"/>
          <w:vertAlign w:val="superscript"/>
        </w:rPr>
        <w:t xml:space="preserve">, </w:t>
      </w:r>
      <w:r w:rsidR="004371C2">
        <w:rPr>
          <w:rFonts w:ascii="Times New Roman" w:hAnsi="Times New Roman" w:cs="Times New Roman"/>
          <w:noProof/>
          <w:sz w:val="24"/>
          <w:szCs w:val="24"/>
          <w:vertAlign w:val="superscript"/>
        </w:rPr>
        <w:t>6</w:t>
      </w:r>
      <w:r w:rsidR="00031DEB" w:rsidRPr="00082CC8">
        <w:rPr>
          <w:rFonts w:ascii="Times New Roman" w:hAnsi="Times New Roman" w:cs="Times New Roman"/>
          <w:noProof/>
          <w:sz w:val="24"/>
          <w:szCs w:val="24"/>
          <w:vertAlign w:val="superscript"/>
        </w:rPr>
        <w:t>]</w:t>
      </w:r>
      <w:r w:rsidR="00672BBE" w:rsidRPr="00082CC8">
        <w:rPr>
          <w:rFonts w:ascii="Times New Roman" w:hAnsi="Times New Roman" w:cs="Times New Roman"/>
          <w:sz w:val="24"/>
          <w:szCs w:val="24"/>
        </w:rPr>
        <w:fldChar w:fldCharType="end"/>
      </w:r>
      <w:r w:rsidR="000A2341" w:rsidRPr="00082CC8">
        <w:rPr>
          <w:rFonts w:ascii="Times New Roman" w:hAnsi="Times New Roman" w:cs="Times New Roman" w:hint="eastAsia"/>
          <w:sz w:val="24"/>
          <w:szCs w:val="24"/>
        </w:rPr>
        <w:t xml:space="preserve"> However, </w:t>
      </w:r>
      <w:r w:rsidR="002D7A58" w:rsidRPr="00082CC8">
        <w:rPr>
          <w:rFonts w:ascii="Times New Roman" w:eastAsia="游明朝" w:hAnsi="Times New Roman" w:cs="Times New Roman" w:hint="eastAsia"/>
          <w:sz w:val="24"/>
          <w:szCs w:val="24"/>
          <w:lang w:eastAsia="ja-JP"/>
        </w:rPr>
        <w:t>increasing</w:t>
      </w:r>
      <w:r w:rsidR="000A2341" w:rsidRPr="00082CC8">
        <w:rPr>
          <w:rFonts w:ascii="Times New Roman" w:hAnsi="Times New Roman" w:cs="Times New Roman" w:hint="eastAsia"/>
          <w:sz w:val="24"/>
          <w:szCs w:val="24"/>
        </w:rPr>
        <w:t xml:space="preserve"> salt concentration often lead</w:t>
      </w:r>
      <w:r w:rsidR="00F616F3" w:rsidRPr="00082CC8">
        <w:rPr>
          <w:rFonts w:ascii="Times New Roman" w:eastAsia="游明朝" w:hAnsi="Times New Roman" w:cs="Times New Roman" w:hint="eastAsia"/>
          <w:sz w:val="24"/>
          <w:szCs w:val="24"/>
          <w:lang w:eastAsia="ja-JP"/>
        </w:rPr>
        <w:t>s</w:t>
      </w:r>
      <w:r w:rsidR="000A2341" w:rsidRPr="00082CC8">
        <w:rPr>
          <w:rFonts w:ascii="Times New Roman" w:hAnsi="Times New Roman" w:cs="Times New Roman" w:hint="eastAsia"/>
          <w:sz w:val="24"/>
          <w:szCs w:val="24"/>
        </w:rPr>
        <w:t xml:space="preserve"> to increased viscosity, poor wettability</w:t>
      </w:r>
      <w:r w:rsidR="002D7A58" w:rsidRPr="00082CC8">
        <w:rPr>
          <w:rFonts w:ascii="Times New Roman" w:eastAsia="游明朝" w:hAnsi="Times New Roman" w:cs="Times New Roman" w:hint="eastAsia"/>
          <w:sz w:val="24"/>
          <w:szCs w:val="24"/>
          <w:lang w:eastAsia="ja-JP"/>
        </w:rPr>
        <w:t xml:space="preserve"> of the separator and electrodes</w:t>
      </w:r>
      <w:r w:rsidR="000A2341" w:rsidRPr="00082CC8">
        <w:rPr>
          <w:rFonts w:ascii="Times New Roman" w:hAnsi="Times New Roman" w:cs="Times New Roman" w:hint="eastAsia"/>
          <w:sz w:val="24"/>
          <w:szCs w:val="24"/>
        </w:rPr>
        <w:t xml:space="preserve"> and higher cost, which </w:t>
      </w:r>
      <w:r w:rsidR="00656450" w:rsidRPr="00082CC8">
        <w:rPr>
          <w:rFonts w:ascii="Times New Roman" w:eastAsia="游明朝" w:hAnsi="Times New Roman" w:cs="Times New Roman" w:hint="eastAsia"/>
          <w:sz w:val="24"/>
          <w:szCs w:val="24"/>
          <w:lang w:eastAsia="ja-JP"/>
        </w:rPr>
        <w:t xml:space="preserve">are not favorable for </w:t>
      </w:r>
      <w:r w:rsidR="000A2341" w:rsidRPr="00082CC8">
        <w:rPr>
          <w:rFonts w:ascii="Times New Roman" w:hAnsi="Times New Roman" w:cs="Times New Roman" w:hint="eastAsia"/>
          <w:sz w:val="24"/>
          <w:szCs w:val="24"/>
        </w:rPr>
        <w:t>large-scale applications.</w:t>
      </w:r>
    </w:p>
    <w:p w14:paraId="2E75E288" w14:textId="104DDFA8" w:rsidR="00C32C1C" w:rsidRPr="00344AB0" w:rsidRDefault="00C32C1C" w:rsidP="00C32C1C">
      <w:pPr>
        <w:spacing w:line="480" w:lineRule="auto"/>
        <w:ind w:firstLine="420"/>
        <w:rPr>
          <w:rFonts w:ascii="Times New Roman" w:eastAsia="游明朝" w:hAnsi="Times New Roman" w:cs="Times New Roman"/>
          <w:color w:val="EE0000"/>
          <w:sz w:val="24"/>
          <w:szCs w:val="24"/>
          <w:lang w:eastAsia="ja-JP"/>
        </w:rPr>
      </w:pPr>
      <w:r w:rsidRPr="00344AB0">
        <w:rPr>
          <w:rFonts w:ascii="Times New Roman" w:eastAsia="游明朝" w:hAnsi="Times New Roman" w:cs="Times New Roman"/>
          <w:color w:val="EE0000"/>
          <w:sz w:val="24"/>
          <w:szCs w:val="24"/>
          <w:lang w:eastAsia="ja-JP"/>
        </w:rPr>
        <w:t>In contrast, w</w:t>
      </w:r>
      <w:r w:rsidRPr="00344AB0">
        <w:rPr>
          <w:rFonts w:ascii="Times New Roman" w:eastAsia="SimSun" w:hAnsi="Times New Roman" w:cs="Times New Roman"/>
          <w:color w:val="EE0000"/>
          <w:sz w:val="24"/>
          <w:szCs w:val="24"/>
        </w:rPr>
        <w:t>eakly</w:t>
      </w:r>
      <w:r w:rsidRPr="00344AB0">
        <w:rPr>
          <w:rFonts w:ascii="Times New Roman" w:eastAsia="游明朝" w:hAnsi="Times New Roman" w:cs="Times New Roman"/>
          <w:color w:val="EE0000"/>
          <w:sz w:val="24"/>
          <w:szCs w:val="24"/>
          <w:lang w:eastAsia="ja-JP"/>
        </w:rPr>
        <w:t>-</w:t>
      </w:r>
      <w:r w:rsidRPr="00344AB0">
        <w:rPr>
          <w:rFonts w:ascii="Times New Roman" w:eastAsia="SimSun" w:hAnsi="Times New Roman" w:cs="Times New Roman"/>
          <w:color w:val="EE0000"/>
          <w:sz w:val="24"/>
          <w:szCs w:val="24"/>
        </w:rPr>
        <w:t>solvat</w:t>
      </w:r>
      <w:r w:rsidRPr="00344AB0">
        <w:rPr>
          <w:rFonts w:ascii="Times New Roman" w:eastAsia="游明朝" w:hAnsi="Times New Roman" w:cs="Times New Roman"/>
          <w:color w:val="EE0000"/>
          <w:sz w:val="24"/>
          <w:szCs w:val="24"/>
          <w:lang w:eastAsia="ja-JP"/>
        </w:rPr>
        <w:t>ing</w:t>
      </w:r>
      <w:r w:rsidRPr="00344AB0">
        <w:rPr>
          <w:rFonts w:ascii="Times New Roman" w:eastAsia="SimSun" w:hAnsi="Times New Roman" w:cs="Times New Roman"/>
          <w:color w:val="EE0000"/>
          <w:sz w:val="24"/>
          <w:szCs w:val="24"/>
        </w:rPr>
        <w:t xml:space="preserve"> electrolytes (WSE) are based on the use of solvents with </w:t>
      </w:r>
      <w:r w:rsidRPr="00344AB0">
        <w:rPr>
          <w:rFonts w:ascii="Times New Roman" w:eastAsia="游明朝" w:hAnsi="Times New Roman" w:cs="Times New Roman"/>
          <w:color w:val="EE0000"/>
          <w:sz w:val="24"/>
          <w:szCs w:val="24"/>
          <w:lang w:eastAsia="ja-JP"/>
        </w:rPr>
        <w:t>reduced</w:t>
      </w:r>
      <w:r w:rsidRPr="00344AB0">
        <w:rPr>
          <w:rFonts w:ascii="Times New Roman" w:eastAsia="SimSun" w:hAnsi="Times New Roman" w:cs="Times New Roman"/>
          <w:color w:val="EE0000"/>
          <w:sz w:val="24"/>
          <w:szCs w:val="24"/>
        </w:rPr>
        <w:t xml:space="preserve"> solvating ability to weaken </w:t>
      </w:r>
      <w:r w:rsidRPr="00344AB0">
        <w:rPr>
          <w:rFonts w:ascii="Times New Roman" w:eastAsia="游明朝" w:hAnsi="Times New Roman" w:cs="Times New Roman"/>
          <w:color w:val="EE0000"/>
          <w:sz w:val="24"/>
          <w:szCs w:val="24"/>
          <w:lang w:eastAsia="ja-JP"/>
        </w:rPr>
        <w:t xml:space="preserve">the </w:t>
      </w:r>
      <w:r w:rsidRPr="00344AB0">
        <w:rPr>
          <w:rFonts w:ascii="Times New Roman" w:eastAsia="SimSun" w:hAnsi="Times New Roman" w:cs="Times New Roman"/>
          <w:color w:val="EE0000"/>
          <w:sz w:val="24"/>
          <w:szCs w:val="24"/>
        </w:rPr>
        <w:t>Li</w:t>
      </w:r>
      <w:r w:rsidRPr="00344AB0">
        <w:rPr>
          <w:rFonts w:ascii="Times New Roman" w:eastAsia="SimSun" w:hAnsi="Times New Roman" w:cs="Times New Roman"/>
          <w:color w:val="EE0000"/>
          <w:sz w:val="24"/>
          <w:szCs w:val="24"/>
          <w:vertAlign w:val="superscript"/>
        </w:rPr>
        <w:t>+</w:t>
      </w:r>
      <w:r w:rsidRPr="00344AB0">
        <w:rPr>
          <w:rFonts w:ascii="Times New Roman" w:eastAsia="SimSun" w:hAnsi="Times New Roman" w:cs="Times New Roman"/>
          <w:color w:val="EE0000"/>
          <w:sz w:val="24"/>
          <w:szCs w:val="24"/>
        </w:rPr>
        <w:t xml:space="preserve">-solvent interactions, thereby regulating the Li ion solvation environment. When the coordination </w:t>
      </w:r>
      <w:r w:rsidRPr="00344AB0">
        <w:rPr>
          <w:rFonts w:ascii="Times New Roman" w:eastAsia="游明朝" w:hAnsi="Times New Roman" w:cs="Times New Roman"/>
          <w:color w:val="EE0000"/>
          <w:sz w:val="24"/>
          <w:szCs w:val="24"/>
          <w:lang w:eastAsia="ja-JP"/>
        </w:rPr>
        <w:t>strength</w:t>
      </w:r>
      <w:r w:rsidRPr="00344AB0">
        <w:rPr>
          <w:rFonts w:ascii="Times New Roman" w:eastAsia="SimSun" w:hAnsi="Times New Roman" w:cs="Times New Roman"/>
          <w:color w:val="EE0000"/>
          <w:sz w:val="24"/>
          <w:szCs w:val="24"/>
        </w:rPr>
        <w:t xml:space="preserve"> of solvents decreases, </w:t>
      </w:r>
      <w:r w:rsidRPr="00344AB0">
        <w:rPr>
          <w:rFonts w:ascii="Times New Roman" w:eastAsia="SimSun" w:hAnsi="Times New Roman" w:cs="Times New Roman"/>
          <w:color w:val="EE0000"/>
          <w:sz w:val="24"/>
          <w:szCs w:val="24"/>
        </w:rPr>
        <w:lastRenderedPageBreak/>
        <w:t xml:space="preserve">anions can participate in </w:t>
      </w:r>
      <w:r w:rsidRPr="00344AB0">
        <w:rPr>
          <w:rFonts w:ascii="Times New Roman" w:eastAsia="游明朝" w:hAnsi="Times New Roman" w:cs="Times New Roman"/>
          <w:color w:val="EE0000"/>
          <w:sz w:val="24"/>
          <w:szCs w:val="24"/>
          <w:lang w:eastAsia="ja-JP"/>
        </w:rPr>
        <w:t>the solvation structure</w:t>
      </w:r>
      <w:r w:rsidRPr="00344AB0">
        <w:rPr>
          <w:rFonts w:ascii="Times New Roman" w:eastAsia="SimSun" w:hAnsi="Times New Roman" w:cs="Times New Roman"/>
          <w:color w:val="EE0000"/>
          <w:sz w:val="24"/>
          <w:szCs w:val="24"/>
        </w:rPr>
        <w:t>, increasing the fraction of anion-involved structures such as CIP and AGG</w:t>
      </w:r>
      <w:r w:rsidRPr="00344AB0">
        <w:rPr>
          <w:rFonts w:ascii="Times New Roman" w:eastAsia="游明朝" w:hAnsi="Times New Roman" w:cs="Times New Roman"/>
          <w:color w:val="EE0000"/>
          <w:sz w:val="24"/>
          <w:szCs w:val="24"/>
          <w:lang w:eastAsia="ja-JP"/>
        </w:rPr>
        <w:t xml:space="preserve"> in the electrolyte</w:t>
      </w:r>
      <w:r w:rsidRPr="00344AB0">
        <w:rPr>
          <w:rFonts w:ascii="Times New Roman" w:eastAsia="SimSun" w:hAnsi="Times New Roman" w:cs="Times New Roman"/>
          <w:color w:val="EE0000"/>
          <w:sz w:val="24"/>
          <w:szCs w:val="24"/>
        </w:rPr>
        <w:t xml:space="preserve">. Unlike HCE and LHCE, which primarily rely on increasing salt concentration to </w:t>
      </w:r>
      <w:r w:rsidRPr="00344AB0">
        <w:rPr>
          <w:rFonts w:ascii="Times New Roman" w:eastAsia="游明朝" w:hAnsi="Times New Roman" w:cs="Times New Roman"/>
          <w:color w:val="EE0000"/>
          <w:sz w:val="24"/>
          <w:szCs w:val="24"/>
          <w:lang w:eastAsia="ja-JP"/>
        </w:rPr>
        <w:t>modify</w:t>
      </w:r>
      <w:r w:rsidRPr="00344AB0">
        <w:rPr>
          <w:rFonts w:ascii="Times New Roman" w:eastAsia="SimSun" w:hAnsi="Times New Roman" w:cs="Times New Roman"/>
          <w:color w:val="EE0000"/>
          <w:sz w:val="24"/>
          <w:szCs w:val="24"/>
        </w:rPr>
        <w:t xml:space="preserve"> the solvation structure, WSE can induce </w:t>
      </w:r>
      <w:r w:rsidRPr="00344AB0">
        <w:rPr>
          <w:rFonts w:ascii="Times New Roman" w:eastAsia="游明朝" w:hAnsi="Times New Roman" w:cs="Times New Roman"/>
          <w:color w:val="EE0000"/>
          <w:sz w:val="24"/>
          <w:szCs w:val="24"/>
          <w:lang w:eastAsia="ja-JP"/>
        </w:rPr>
        <w:t xml:space="preserve">similar </w:t>
      </w:r>
      <w:r w:rsidRPr="00344AB0">
        <w:rPr>
          <w:rFonts w:ascii="Times New Roman" w:eastAsia="SimSun" w:hAnsi="Times New Roman" w:cs="Times New Roman"/>
          <w:color w:val="EE0000"/>
          <w:sz w:val="24"/>
          <w:szCs w:val="24"/>
        </w:rPr>
        <w:t xml:space="preserve">anion-enriched solvation characteristics even at </w:t>
      </w:r>
      <w:r w:rsidRPr="00344AB0">
        <w:rPr>
          <w:rFonts w:ascii="Times New Roman" w:eastAsia="游明朝" w:hAnsi="Times New Roman" w:cs="Times New Roman"/>
          <w:color w:val="EE0000"/>
          <w:sz w:val="24"/>
          <w:szCs w:val="24"/>
          <w:lang w:eastAsia="ja-JP"/>
        </w:rPr>
        <w:t>moderate</w:t>
      </w:r>
      <w:r w:rsidRPr="00344AB0">
        <w:rPr>
          <w:rFonts w:ascii="Times New Roman" w:eastAsia="SimSun" w:hAnsi="Times New Roman" w:cs="Times New Roman"/>
          <w:color w:val="EE0000"/>
          <w:sz w:val="24"/>
          <w:szCs w:val="24"/>
        </w:rPr>
        <w:t xml:space="preserve"> salt concentrations.</w:t>
      </w:r>
      <w:r w:rsidRPr="00653F40">
        <w:rPr>
          <w:rFonts w:ascii="Times New Roman" w:eastAsia="SimSun" w:hAnsi="Times New Roman" w:cs="Times New Roman"/>
          <w:color w:val="EE0000"/>
          <w:sz w:val="24"/>
          <w:szCs w:val="24"/>
        </w:rPr>
        <w:fldChar w:fldCharType="begin"/>
      </w:r>
      <w:r w:rsidRPr="00344AB0">
        <w:rPr>
          <w:rFonts w:ascii="Times New Roman" w:eastAsia="SimSun" w:hAnsi="Times New Roman" w:cs="Times New Roman"/>
          <w:color w:val="EE0000"/>
          <w:sz w:val="24"/>
          <w:szCs w:val="24"/>
        </w:rPr>
        <w:instrText xml:space="preserve"> ADDIN EN.CITE &lt;EndNote&gt;&lt;Cite&gt;&lt;Author&gt;Zhu&lt;/Author&gt;&lt;Year&gt;2024&lt;/Year&gt;&lt;RecNum&gt;624&lt;/RecNum&gt;&lt;DisplayText&gt;&lt;style face="superscript" font="Times New Roman"&gt;[7]&lt;/style&gt;&lt;/DisplayText&gt;&lt;record&gt;&lt;rec-number&gt;624&lt;/rec-number&gt;&lt;foreign-keys&gt;&lt;key app="EN" db-id="5exwvpvx0ea555e2ar9vxxxbdfaxt95dezdw" timestamp="1769273011"&gt;624&lt;/key&gt;&lt;/foreign-keys&gt;&lt;ref-type name="Journal Article"&gt;17&lt;/ref-type&gt;&lt;contributors&gt;&lt;authors&gt;&lt;author&gt;Zhu, Xiao&lt;/author&gt;&lt;author&gt;Mo, Yanbing&lt;/author&gt;&lt;author&gt;Chen, Jiawei&lt;/author&gt;&lt;author&gt;Liu, Gaopan&lt;/author&gt;&lt;author&gt;Wang, Yonggang&lt;/author&gt;&lt;author&gt;Dong, Xiaoli&lt;/author&gt;&lt;/authors&gt;&lt;/contributors&gt;&lt;titles&gt;&lt;title&gt;A weakly-solvated ether-based electrolyte for fast-charging graphite anode&lt;/title&gt;&lt;secondary-title&gt;Chinese Chemical Letters&lt;/secondary-title&gt;&lt;/titles&gt;&lt;periodical&gt;&lt;full-title&gt;Chinese Chemical Letters&lt;/full-title&gt;&lt;/periodical&gt;&lt;pages&gt;109146&lt;/pages&gt;&lt;volume&gt;35&lt;/volume&gt;&lt;number&gt;8&lt;/number&gt;&lt;dates&gt;&lt;year&gt;2024&lt;/year&gt;&lt;/dates&gt;&lt;isbn&gt;1001-8417&lt;/isbn&gt;&lt;urls&gt;&lt;/urls&gt;&lt;/record&gt;&lt;/Cite&gt;&lt;/EndNote&gt;</w:instrText>
      </w:r>
      <w:r w:rsidRPr="00653F40">
        <w:rPr>
          <w:rFonts w:ascii="Times New Roman" w:eastAsia="SimSun" w:hAnsi="Times New Roman" w:cs="Times New Roman"/>
          <w:color w:val="EE0000"/>
          <w:sz w:val="24"/>
          <w:szCs w:val="24"/>
        </w:rPr>
        <w:fldChar w:fldCharType="separate"/>
      </w:r>
      <w:r w:rsidRPr="00344AB0">
        <w:rPr>
          <w:rFonts w:ascii="Times New Roman" w:eastAsia="SimSun" w:hAnsi="Times New Roman" w:cs="Times New Roman"/>
          <w:noProof/>
          <w:color w:val="EE0000"/>
          <w:sz w:val="24"/>
          <w:szCs w:val="24"/>
          <w:vertAlign w:val="superscript"/>
        </w:rPr>
        <w:t>[7]</w:t>
      </w:r>
      <w:r w:rsidRPr="00653F40">
        <w:rPr>
          <w:rFonts w:ascii="Times New Roman" w:eastAsia="SimSun" w:hAnsi="Times New Roman" w:cs="Times New Roman"/>
          <w:color w:val="EE0000"/>
          <w:sz w:val="24"/>
          <w:szCs w:val="24"/>
        </w:rPr>
        <w:fldChar w:fldCharType="end"/>
      </w:r>
      <w:r w:rsidRPr="00344AB0">
        <w:rPr>
          <w:rFonts w:ascii="Times New Roman" w:eastAsia="SimSun" w:hAnsi="Times New Roman" w:cs="Times New Roman"/>
          <w:color w:val="EE0000"/>
          <w:sz w:val="24"/>
          <w:szCs w:val="24"/>
        </w:rPr>
        <w:t xml:space="preserve"> To date, most reported WSE systems are based on ether solvents. For example, Zhang et al. constructed a WSE using 1,4-dioxane (1,4-DX) with 1 M </w:t>
      </w:r>
      <w:r w:rsidRPr="00344AB0">
        <w:rPr>
          <w:rFonts w:ascii="Times New Roman" w:eastAsia="游明朝" w:hAnsi="Times New Roman" w:cs="Times New Roman"/>
          <w:color w:val="EE0000"/>
          <w:sz w:val="24"/>
          <w:szCs w:val="24"/>
          <w:lang w:eastAsia="ja-JP"/>
        </w:rPr>
        <w:t>lithium bis(fluorosulfonyl)imide</w:t>
      </w:r>
      <w:r w:rsidRPr="00344AB0">
        <w:rPr>
          <w:rFonts w:ascii="Times New Roman" w:eastAsia="SimSun" w:hAnsi="Times New Roman" w:cs="Times New Roman"/>
          <w:color w:val="EE0000"/>
          <w:sz w:val="24"/>
          <w:szCs w:val="24"/>
        </w:rPr>
        <w:t xml:space="preserve"> </w:t>
      </w:r>
      <w:r w:rsidRPr="00344AB0">
        <w:rPr>
          <w:rFonts w:ascii="Times New Roman" w:eastAsia="游明朝" w:hAnsi="Times New Roman" w:cs="Times New Roman"/>
          <w:color w:val="EE0000"/>
          <w:sz w:val="24"/>
          <w:szCs w:val="24"/>
          <w:lang w:eastAsia="ja-JP"/>
        </w:rPr>
        <w:t>(</w:t>
      </w:r>
      <w:r w:rsidRPr="00344AB0">
        <w:rPr>
          <w:rFonts w:ascii="Times New Roman" w:eastAsia="SimSun" w:hAnsi="Times New Roman" w:cs="Times New Roman"/>
          <w:color w:val="EE0000"/>
          <w:sz w:val="24"/>
          <w:szCs w:val="24"/>
        </w:rPr>
        <w:t>LiFSI</w:t>
      </w:r>
      <w:r w:rsidRPr="00344AB0">
        <w:rPr>
          <w:rFonts w:ascii="Times New Roman" w:eastAsia="游明朝" w:hAnsi="Times New Roman" w:cs="Times New Roman"/>
          <w:color w:val="EE0000"/>
          <w:sz w:val="24"/>
          <w:szCs w:val="24"/>
          <w:lang w:eastAsia="ja-JP"/>
        </w:rPr>
        <w:t>)</w:t>
      </w:r>
      <w:r w:rsidRPr="00344AB0">
        <w:rPr>
          <w:rFonts w:ascii="Times New Roman" w:eastAsia="SimSun" w:hAnsi="Times New Roman" w:cs="Times New Roman"/>
          <w:color w:val="EE0000"/>
          <w:sz w:val="24"/>
          <w:szCs w:val="24"/>
        </w:rPr>
        <w:t xml:space="preserve">, achieving 54% capacity </w:t>
      </w:r>
      <w:r w:rsidRPr="00344AB0">
        <w:rPr>
          <w:rFonts w:ascii="Times New Roman" w:eastAsia="游明朝" w:hAnsi="Times New Roman" w:cs="Times New Roman"/>
          <w:color w:val="EE0000"/>
          <w:sz w:val="24"/>
          <w:szCs w:val="24"/>
          <w:lang w:eastAsia="ja-JP"/>
        </w:rPr>
        <w:t>utilization</w:t>
      </w:r>
      <w:r w:rsidRPr="00344AB0">
        <w:rPr>
          <w:rFonts w:ascii="Times New Roman" w:eastAsia="SimSun" w:hAnsi="Times New Roman" w:cs="Times New Roman"/>
          <w:color w:val="EE0000"/>
          <w:sz w:val="24"/>
          <w:szCs w:val="24"/>
        </w:rPr>
        <w:t xml:space="preserve"> at 4</w:t>
      </w:r>
      <w:r w:rsidRPr="00344AB0">
        <w:rPr>
          <w:rFonts w:ascii="Times New Roman" w:eastAsia="游明朝" w:hAnsi="Times New Roman" w:cs="Times New Roman"/>
          <w:color w:val="EE0000"/>
          <w:sz w:val="24"/>
          <w:szCs w:val="24"/>
          <w:lang w:eastAsia="ja-JP"/>
        </w:rPr>
        <w:t xml:space="preserve"> </w:t>
      </w:r>
      <w:r w:rsidRPr="00344AB0">
        <w:rPr>
          <w:rFonts w:ascii="Times New Roman" w:eastAsia="SimSun" w:hAnsi="Times New Roman" w:cs="Times New Roman"/>
          <w:color w:val="EE0000"/>
          <w:sz w:val="24"/>
          <w:szCs w:val="24"/>
        </w:rPr>
        <w:t>C for graphite anode.</w:t>
      </w:r>
      <w:r w:rsidRPr="00653F40">
        <w:rPr>
          <w:rFonts w:ascii="Times New Roman" w:eastAsia="SimSun" w:hAnsi="Times New Roman" w:cs="Times New Roman"/>
          <w:color w:val="EE0000"/>
          <w:sz w:val="24"/>
          <w:szCs w:val="24"/>
        </w:rPr>
        <w:fldChar w:fldCharType="begin"/>
      </w:r>
      <w:r w:rsidRPr="00344AB0">
        <w:rPr>
          <w:rFonts w:ascii="Times New Roman" w:eastAsia="SimSun" w:hAnsi="Times New Roman" w:cs="Times New Roman"/>
          <w:color w:val="EE0000"/>
          <w:sz w:val="24"/>
          <w:szCs w:val="24"/>
        </w:rPr>
        <w:instrText xml:space="preserve"> ADDIN EN.CITE &lt;EndNote&gt;&lt;Cite&gt;&lt;Author&gt;Yao&lt;/Author&gt;&lt;Year&gt;2021&lt;/Year&gt;&lt;RecNum&gt;629&lt;/RecNum&gt;&lt;DisplayText&gt;&lt;style face="superscript" font="Times New Roman"&gt;[6]&lt;/style&gt;&lt;/DisplayText&gt;&lt;record&gt;&lt;rec-number&gt;629&lt;/rec-number&gt;&lt;foreign-keys&gt;&lt;key app="EN" db-id="5exwvpvx0ea555e2ar9vxxxbdfaxt95dezdw" timestamp="1769273235"&gt;629&lt;/key&gt;&lt;/foreign-keys&gt;&lt;ref-type name="Journal Article"&gt;17&lt;/ref-type&gt;&lt;contributors&gt;&lt;authors&gt;&lt;author&gt;Yao, Yu</w:instrText>
      </w:r>
      <w:r w:rsidRPr="00344AB0">
        <w:rPr>
          <w:rFonts w:ascii="Times New Roman" w:eastAsia="SimSun" w:hAnsi="Times New Roman" w:cs="Times New Roman" w:hint="eastAsia"/>
          <w:color w:val="EE0000"/>
          <w:sz w:val="24"/>
          <w:szCs w:val="24"/>
        </w:rPr>
        <w:instrText>‐</w:instrText>
      </w:r>
      <w:r w:rsidRPr="00344AB0">
        <w:rPr>
          <w:rFonts w:ascii="Times New Roman" w:eastAsia="SimSun" w:hAnsi="Times New Roman" w:cs="Times New Roman"/>
          <w:color w:val="EE0000"/>
          <w:sz w:val="24"/>
          <w:szCs w:val="24"/>
        </w:rPr>
        <w:instrText>Xing&lt;/author&gt;&lt;author&gt;Chen, Xiang&lt;/author&gt;&lt;author&gt;Yan, Chong&lt;/author&gt;&lt;author&gt;Zhang, Xue</w:instrText>
      </w:r>
      <w:r w:rsidRPr="00344AB0">
        <w:rPr>
          <w:rFonts w:ascii="Times New Roman" w:eastAsia="SimSun" w:hAnsi="Times New Roman" w:cs="Times New Roman" w:hint="eastAsia"/>
          <w:color w:val="EE0000"/>
          <w:sz w:val="24"/>
          <w:szCs w:val="24"/>
        </w:rPr>
        <w:instrText>‐</w:instrText>
      </w:r>
      <w:r w:rsidRPr="00344AB0">
        <w:rPr>
          <w:rFonts w:ascii="Times New Roman" w:eastAsia="SimSun" w:hAnsi="Times New Roman" w:cs="Times New Roman"/>
          <w:color w:val="EE0000"/>
          <w:sz w:val="24"/>
          <w:szCs w:val="24"/>
        </w:rPr>
        <w:instrText>Qiang&lt;/author&gt;&lt;author&gt;Cai, Wen</w:instrText>
      </w:r>
      <w:r w:rsidRPr="00344AB0">
        <w:rPr>
          <w:rFonts w:ascii="Times New Roman" w:eastAsia="SimSun" w:hAnsi="Times New Roman" w:cs="Times New Roman" w:hint="eastAsia"/>
          <w:color w:val="EE0000"/>
          <w:sz w:val="24"/>
          <w:szCs w:val="24"/>
        </w:rPr>
        <w:instrText>‐</w:instrText>
      </w:r>
      <w:r w:rsidRPr="00344AB0">
        <w:rPr>
          <w:rFonts w:ascii="Times New Roman" w:eastAsia="SimSun" w:hAnsi="Times New Roman" w:cs="Times New Roman"/>
          <w:color w:val="EE0000"/>
          <w:sz w:val="24"/>
          <w:szCs w:val="24"/>
        </w:rPr>
        <w:instrText>Long&lt;/author&gt;&lt;author&gt;Huang, Jia</w:instrText>
      </w:r>
      <w:r w:rsidRPr="00344AB0">
        <w:rPr>
          <w:rFonts w:ascii="Times New Roman" w:eastAsia="SimSun" w:hAnsi="Times New Roman" w:cs="Times New Roman" w:hint="eastAsia"/>
          <w:color w:val="EE0000"/>
          <w:sz w:val="24"/>
          <w:szCs w:val="24"/>
        </w:rPr>
        <w:instrText>‐</w:instrText>
      </w:r>
      <w:r w:rsidRPr="00344AB0">
        <w:rPr>
          <w:rFonts w:ascii="Times New Roman" w:eastAsia="SimSun" w:hAnsi="Times New Roman" w:cs="Times New Roman"/>
          <w:color w:val="EE0000"/>
          <w:sz w:val="24"/>
          <w:szCs w:val="24"/>
        </w:rPr>
        <w:instrText>Qi&lt;/author&gt;&lt;author&gt;Zhang, Qiang&lt;/author&gt;&lt;/authors&gt;&lt;/contributors&gt;&lt;titles&gt;&lt;title&gt;Regulating interfacial chemistry in lithium</w:instrText>
      </w:r>
      <w:r w:rsidRPr="00344AB0">
        <w:rPr>
          <w:rFonts w:ascii="Times New Roman" w:eastAsia="SimSun" w:hAnsi="Times New Roman" w:cs="Times New Roman" w:hint="eastAsia"/>
          <w:color w:val="EE0000"/>
          <w:sz w:val="24"/>
          <w:szCs w:val="24"/>
        </w:rPr>
        <w:instrText>‐</w:instrText>
      </w:r>
      <w:r w:rsidRPr="00344AB0">
        <w:rPr>
          <w:rFonts w:ascii="Times New Roman" w:eastAsia="SimSun" w:hAnsi="Times New Roman" w:cs="Times New Roman"/>
          <w:color w:val="EE0000"/>
          <w:sz w:val="24"/>
          <w:szCs w:val="24"/>
        </w:rPr>
        <w:instrText>ion batteries by a weakly solvating electrolyte&lt;/title&gt;&lt;secondary-title&gt;Angewandte Chemie International Edition&lt;/secondary-title&gt;&lt;/titles&gt;&lt;periodical&gt;&lt;full-title&gt;Angewandte Chemie International Edition&lt;/full-title&gt;&lt;/periodical&gt;&lt;pages&gt;4090-4097&lt;/pages&gt;&lt;volume&gt;60&lt;/volume&gt;&lt;number&gt;8&lt;/number&gt;&lt;dates&gt;&lt;year&gt;2021&lt;/year&gt;&lt;/dates&gt;&lt;isbn&gt;1433-7851&lt;/isbn&gt;&lt;urls&gt;&lt;/urls&gt;&lt;/record&gt;&lt;/Cite&gt;&lt;/EndNote&gt;</w:instrText>
      </w:r>
      <w:r w:rsidRPr="00653F40">
        <w:rPr>
          <w:rFonts w:ascii="Times New Roman" w:eastAsia="SimSun" w:hAnsi="Times New Roman" w:cs="Times New Roman"/>
          <w:color w:val="EE0000"/>
          <w:sz w:val="24"/>
          <w:szCs w:val="24"/>
        </w:rPr>
        <w:fldChar w:fldCharType="separate"/>
      </w:r>
      <w:r w:rsidRPr="00344AB0">
        <w:rPr>
          <w:rFonts w:ascii="Times New Roman" w:eastAsia="SimSun" w:hAnsi="Times New Roman" w:cs="Times New Roman"/>
          <w:noProof/>
          <w:color w:val="EE0000"/>
          <w:sz w:val="24"/>
          <w:szCs w:val="24"/>
          <w:vertAlign w:val="superscript"/>
        </w:rPr>
        <w:t>[</w:t>
      </w:r>
      <w:r w:rsidR="00492578">
        <w:rPr>
          <w:rFonts w:ascii="Times New Roman" w:eastAsia="SimSun" w:hAnsi="Times New Roman" w:cs="Times New Roman"/>
          <w:noProof/>
          <w:color w:val="EE0000"/>
          <w:sz w:val="24"/>
          <w:szCs w:val="24"/>
          <w:vertAlign w:val="superscript"/>
        </w:rPr>
        <w:t>4</w:t>
      </w:r>
      <w:r w:rsidRPr="00344AB0">
        <w:rPr>
          <w:rFonts w:ascii="Times New Roman" w:eastAsia="SimSun" w:hAnsi="Times New Roman" w:cs="Times New Roman"/>
          <w:noProof/>
          <w:color w:val="EE0000"/>
          <w:sz w:val="24"/>
          <w:szCs w:val="24"/>
          <w:vertAlign w:val="superscript"/>
        </w:rPr>
        <w:t>]</w:t>
      </w:r>
      <w:r w:rsidRPr="00653F40">
        <w:rPr>
          <w:rFonts w:ascii="Times New Roman" w:eastAsia="SimSun" w:hAnsi="Times New Roman" w:cs="Times New Roman"/>
          <w:color w:val="EE0000"/>
          <w:sz w:val="24"/>
          <w:szCs w:val="24"/>
        </w:rPr>
        <w:fldChar w:fldCharType="end"/>
      </w:r>
      <w:r w:rsidRPr="00344AB0">
        <w:rPr>
          <w:rFonts w:ascii="Times New Roman" w:eastAsia="SimSun" w:hAnsi="Times New Roman" w:cs="Times New Roman"/>
          <w:color w:val="EE0000"/>
          <w:sz w:val="24"/>
          <w:szCs w:val="24"/>
        </w:rPr>
        <w:t xml:space="preserve"> Similarly, Cheng et al. employed </w:t>
      </w:r>
      <w:r w:rsidRPr="00344AB0">
        <w:rPr>
          <w:rFonts w:ascii="Times New Roman" w:eastAsia="游明朝" w:hAnsi="Times New Roman" w:cs="Times New Roman"/>
          <w:color w:val="EE0000"/>
          <w:sz w:val="24"/>
          <w:szCs w:val="24"/>
          <w:lang w:eastAsia="ja-JP"/>
        </w:rPr>
        <w:t>1,3-dioxane (</w:t>
      </w:r>
      <w:r w:rsidRPr="00344AB0">
        <w:rPr>
          <w:rFonts w:ascii="Times New Roman" w:eastAsia="SimSun" w:hAnsi="Times New Roman" w:cs="Times New Roman"/>
          <w:color w:val="EE0000"/>
          <w:sz w:val="24"/>
          <w:szCs w:val="24"/>
        </w:rPr>
        <w:t>DOL</w:t>
      </w:r>
      <w:r w:rsidRPr="00344AB0">
        <w:rPr>
          <w:rFonts w:ascii="Times New Roman" w:eastAsia="游明朝" w:hAnsi="Times New Roman" w:cs="Times New Roman"/>
          <w:color w:val="EE0000"/>
          <w:sz w:val="24"/>
          <w:szCs w:val="24"/>
          <w:lang w:eastAsia="ja-JP"/>
        </w:rPr>
        <w:t>)</w:t>
      </w:r>
      <w:r w:rsidRPr="00344AB0">
        <w:rPr>
          <w:rFonts w:ascii="Times New Roman" w:eastAsia="SimSun" w:hAnsi="Times New Roman" w:cs="Times New Roman"/>
          <w:color w:val="EE0000"/>
          <w:sz w:val="24"/>
          <w:szCs w:val="24"/>
        </w:rPr>
        <w:t xml:space="preserve"> with LiFSI </w:t>
      </w:r>
      <w:r w:rsidRPr="00344AB0">
        <w:rPr>
          <w:rFonts w:ascii="Times New Roman" w:eastAsia="游明朝" w:hAnsi="Times New Roman" w:cs="Times New Roman"/>
          <w:color w:val="EE0000"/>
          <w:sz w:val="24"/>
          <w:szCs w:val="24"/>
          <w:lang w:eastAsia="ja-JP"/>
        </w:rPr>
        <w:t xml:space="preserve">which enable a capacity of </w:t>
      </w:r>
      <w:r w:rsidRPr="00344AB0">
        <w:rPr>
          <w:rFonts w:ascii="Times New Roman" w:eastAsia="SimSun" w:hAnsi="Times New Roman" w:cs="Times New Roman"/>
          <w:color w:val="EE0000"/>
          <w:sz w:val="24"/>
          <w:szCs w:val="24"/>
        </w:rPr>
        <w:t>around 350 mAh g</w:t>
      </w:r>
      <w:r w:rsidRPr="00344AB0">
        <w:rPr>
          <w:rFonts w:ascii="Times New Roman" w:eastAsia="SimSun" w:hAnsi="Times New Roman" w:cs="Times New Roman"/>
          <w:color w:val="EE0000"/>
          <w:sz w:val="24"/>
          <w:szCs w:val="24"/>
          <w:vertAlign w:val="superscript"/>
        </w:rPr>
        <w:t>-1</w:t>
      </w:r>
      <w:r w:rsidRPr="00344AB0">
        <w:rPr>
          <w:rFonts w:ascii="Times New Roman" w:eastAsia="SimSun" w:hAnsi="Times New Roman" w:cs="Times New Roman"/>
          <w:color w:val="EE0000"/>
          <w:sz w:val="24"/>
          <w:szCs w:val="24"/>
        </w:rPr>
        <w:t xml:space="preserve"> at C/5</w:t>
      </w:r>
      <w:r w:rsidRPr="00344AB0">
        <w:rPr>
          <w:rFonts w:ascii="Times New Roman" w:eastAsia="游明朝" w:hAnsi="Times New Roman" w:cs="Times New Roman"/>
          <w:color w:val="EE0000"/>
          <w:sz w:val="24"/>
          <w:szCs w:val="24"/>
          <w:lang w:eastAsia="ja-JP"/>
        </w:rPr>
        <w:t xml:space="preserve"> rate for graphite anode</w:t>
      </w:r>
      <w:r w:rsidRPr="00344AB0">
        <w:rPr>
          <w:rFonts w:ascii="Times New Roman" w:eastAsia="SimSun" w:hAnsi="Times New Roman" w:cs="Times New Roman"/>
          <w:color w:val="EE0000"/>
          <w:sz w:val="24"/>
          <w:szCs w:val="24"/>
        </w:rPr>
        <w:t>.</w:t>
      </w:r>
      <w:r w:rsidRPr="00653F40">
        <w:rPr>
          <w:rFonts w:ascii="Times New Roman" w:eastAsia="SimSun" w:hAnsi="Times New Roman" w:cs="Times New Roman"/>
          <w:color w:val="EE0000"/>
          <w:sz w:val="24"/>
          <w:szCs w:val="24"/>
        </w:rPr>
        <w:fldChar w:fldCharType="begin"/>
      </w:r>
      <w:r w:rsidRPr="00344AB0">
        <w:rPr>
          <w:rFonts w:ascii="Times New Roman" w:eastAsia="SimSun" w:hAnsi="Times New Roman" w:cs="Times New Roman"/>
          <w:color w:val="EE0000"/>
          <w:sz w:val="24"/>
          <w:szCs w:val="24"/>
        </w:rPr>
        <w:instrText xml:space="preserve"> ADDIN EN.CITE &lt;EndNote&gt;&lt;Cite&gt;&lt;Author&gt;Xia&lt;/Author&gt;&lt;Year&gt;2023&lt;/Year&gt;&lt;RecNum&gt;631&lt;/RecNum&gt;&lt;DisplayText&gt;&lt;style face="superscript" font="Times New Roman"&gt;[8]&lt;/style&gt;&lt;/DisplayText&gt;&lt;record&gt;&lt;rec-number&gt;631&lt;/rec-number&gt;&lt;foreign-keys&gt;&lt;key app="EN" db-id="5exwvpvx0ea555e2ar9vxxxbdfaxt95dezdw" timestamp="1769273342"&gt;631&lt;/key&gt;&lt;/foreign-keys&gt;&lt;ref-type name="Journal Article"&gt;17&lt;/ref-type&gt;&lt;contributors&gt;&lt;authors&gt;&lt;author&gt;Xia, Dawei&lt;/author&gt;&lt;author&gt;Kamphaus, Ethan Phillip&lt;/author&gt;&lt;author&gt;Hu, Anyang&lt;/author&gt;&lt;author&gt;Hwang, Sooyeon&lt;/author&gt;&lt;author&gt;Tao, Lei&lt;/author&gt;&lt;author&gt;Sainio, Sami&lt;/author&gt;&lt;author&gt;Nordlund, Dennis&lt;/author&gt;&lt;author&gt;Fu, Yanbao&lt;/author&gt;&lt;author&gt;Huang, Haibo&lt;/author&gt;&lt;author&gt;Cheng, Lei&lt;/author&gt;&lt;/authors&gt;&lt;/contributors&gt;&lt;titles&gt;&lt;title&gt;Design criteria of dilute ether electrolytes toward reversible and fast intercalation chemistry of graphite anode in Li-ion batteries&lt;/title&gt;&lt;secondary-title&gt;ACS Energy Letters&lt;/secondary-title&gt;&lt;/titles&gt;&lt;periodical&gt;&lt;full-title&gt;ACS Energy Letters&lt;/full-title&gt;&lt;/periodical&gt;&lt;pages&gt;1379-1389&lt;/pages&gt;&lt;volume&gt;8&lt;/volume&gt;&lt;number&gt;3&lt;/number&gt;&lt;dates&gt;&lt;year&gt;2023&lt;/year&gt;&lt;/dates&gt;&lt;isbn&gt;2380-8195&lt;/isbn&gt;&lt;urls&gt;&lt;/urls&gt;&lt;/record&gt;&lt;/Cite&gt;&lt;/EndNote&gt;</w:instrText>
      </w:r>
      <w:r w:rsidRPr="00653F40">
        <w:rPr>
          <w:rFonts w:ascii="Times New Roman" w:eastAsia="SimSun" w:hAnsi="Times New Roman" w:cs="Times New Roman"/>
          <w:color w:val="EE0000"/>
          <w:sz w:val="24"/>
          <w:szCs w:val="24"/>
        </w:rPr>
        <w:fldChar w:fldCharType="separate"/>
      </w:r>
      <w:r w:rsidRPr="00344AB0">
        <w:rPr>
          <w:rFonts w:ascii="Times New Roman" w:eastAsia="SimSun" w:hAnsi="Times New Roman" w:cs="Times New Roman"/>
          <w:noProof/>
          <w:color w:val="EE0000"/>
          <w:sz w:val="24"/>
          <w:szCs w:val="24"/>
          <w:vertAlign w:val="superscript"/>
        </w:rPr>
        <w:t>[8]</w:t>
      </w:r>
      <w:r w:rsidRPr="00653F40">
        <w:rPr>
          <w:rFonts w:ascii="Times New Roman" w:eastAsia="SimSun" w:hAnsi="Times New Roman" w:cs="Times New Roman"/>
          <w:color w:val="EE0000"/>
          <w:sz w:val="24"/>
          <w:szCs w:val="24"/>
        </w:rPr>
        <w:fldChar w:fldCharType="end"/>
      </w:r>
      <w:r w:rsidRPr="00344AB0">
        <w:rPr>
          <w:rFonts w:ascii="Times New Roman" w:eastAsia="SimSun" w:hAnsi="Times New Roman" w:cs="Times New Roman"/>
          <w:color w:val="EE0000"/>
          <w:sz w:val="24"/>
          <w:szCs w:val="24"/>
        </w:rPr>
        <w:t xml:space="preserve"> In </w:t>
      </w:r>
      <w:r w:rsidRPr="00344AB0">
        <w:rPr>
          <w:rFonts w:ascii="Times New Roman" w:eastAsia="游明朝" w:hAnsi="Times New Roman" w:cs="Times New Roman"/>
          <w:color w:val="EE0000"/>
          <w:sz w:val="24"/>
          <w:szCs w:val="24"/>
          <w:lang w:eastAsia="ja-JP"/>
        </w:rPr>
        <w:t>comparison</w:t>
      </w:r>
      <w:r w:rsidRPr="00344AB0">
        <w:rPr>
          <w:rFonts w:ascii="Times New Roman" w:eastAsia="SimSun" w:hAnsi="Times New Roman" w:cs="Times New Roman"/>
          <w:color w:val="EE0000"/>
          <w:sz w:val="24"/>
          <w:szCs w:val="24"/>
        </w:rPr>
        <w:t>, studies on ester-based weakly solvated electrolytes remain relatively limited, and the correlations among solvation structure, interfacial chemistry, and kinetic performance have yet to be systematically elucidated.</w:t>
      </w:r>
      <w:r w:rsidRPr="00344AB0">
        <w:rPr>
          <w:rFonts w:ascii="Times New Roman" w:eastAsia="游明朝" w:hAnsi="Times New Roman" w:cs="Times New Roman"/>
          <w:color w:val="EE0000"/>
          <w:sz w:val="24"/>
          <w:szCs w:val="24"/>
          <w:lang w:eastAsia="ja-JP"/>
        </w:rPr>
        <w:t xml:space="preserve"> </w:t>
      </w:r>
    </w:p>
    <w:p w14:paraId="7C6AC824" w14:textId="4275B084" w:rsidR="000A2341" w:rsidRPr="00082CC8" w:rsidRDefault="00C32C1C" w:rsidP="000A2341">
      <w:pPr>
        <w:spacing w:line="480" w:lineRule="auto"/>
        <w:ind w:firstLineChars="200" w:firstLine="480"/>
        <w:rPr>
          <w:rFonts w:ascii="Times New Roman" w:eastAsia="游明朝" w:hAnsi="Times New Roman" w:cs="Times New Roman"/>
          <w:sz w:val="24"/>
          <w:szCs w:val="24"/>
          <w:lang w:eastAsia="ja-JP"/>
        </w:rPr>
      </w:pPr>
      <w:r w:rsidRPr="00344AB0">
        <w:rPr>
          <w:rFonts w:ascii="Times New Roman" w:eastAsia="游明朝" w:hAnsi="Times New Roman" w:cs="Times New Roman"/>
          <w:color w:val="EE0000"/>
          <w:sz w:val="24"/>
          <w:szCs w:val="24"/>
          <w:lang w:eastAsia="ja-JP"/>
        </w:rPr>
        <w:t xml:space="preserve">In this study, we design a WSE system with LiFSI </w:t>
      </w:r>
      <w:r w:rsidR="008B6A2F" w:rsidRPr="00082CC8">
        <w:rPr>
          <w:rFonts w:ascii="Times New Roman" w:eastAsia="游明朝" w:hAnsi="Times New Roman" w:cs="Times New Roman" w:hint="eastAsia"/>
          <w:sz w:val="24"/>
          <w:szCs w:val="24"/>
          <w:lang w:eastAsia="ja-JP"/>
        </w:rPr>
        <w:t xml:space="preserve">salt </w:t>
      </w:r>
      <w:r w:rsidR="000A2341" w:rsidRPr="00082CC8">
        <w:rPr>
          <w:rFonts w:ascii="Times New Roman" w:hAnsi="Times New Roman" w:cs="Times New Roman" w:hint="eastAsia"/>
          <w:sz w:val="24"/>
          <w:szCs w:val="24"/>
        </w:rPr>
        <w:t>using methyl acetate (MA)</w:t>
      </w:r>
      <w:r w:rsidR="001979A6" w:rsidRPr="00082CC8">
        <w:rPr>
          <w:rFonts w:ascii="Times New Roman" w:eastAsia="游明朝" w:hAnsi="Times New Roman" w:cs="Times New Roman" w:hint="eastAsia"/>
          <w:sz w:val="24"/>
          <w:szCs w:val="24"/>
          <w:lang w:eastAsia="ja-JP"/>
        </w:rPr>
        <w:t xml:space="preserve"> and ethyl methyl carbonate (EMC)</w:t>
      </w:r>
      <w:r w:rsidR="000A2341" w:rsidRPr="00082CC8">
        <w:rPr>
          <w:rFonts w:ascii="Times New Roman" w:hAnsi="Times New Roman" w:cs="Times New Roman" w:hint="eastAsia"/>
          <w:sz w:val="24"/>
          <w:szCs w:val="24"/>
        </w:rPr>
        <w:t xml:space="preserve"> as the main solvents</w:t>
      </w:r>
      <w:r w:rsidR="00643214" w:rsidRPr="00082CC8">
        <w:rPr>
          <w:rFonts w:ascii="Times New Roman" w:eastAsia="游明朝" w:hAnsi="Times New Roman" w:cs="Times New Roman" w:hint="eastAsia"/>
          <w:sz w:val="24"/>
          <w:szCs w:val="24"/>
          <w:lang w:eastAsia="ja-JP"/>
        </w:rPr>
        <w:t>, as b</w:t>
      </w:r>
      <w:r w:rsidR="000A2341" w:rsidRPr="00082CC8">
        <w:rPr>
          <w:rFonts w:ascii="Times New Roman" w:hAnsi="Times New Roman" w:cs="Times New Roman" w:hint="eastAsia"/>
          <w:sz w:val="24"/>
          <w:szCs w:val="24"/>
        </w:rPr>
        <w:t xml:space="preserve">oth </w:t>
      </w:r>
      <w:r w:rsidR="00643214" w:rsidRPr="00082CC8">
        <w:rPr>
          <w:rFonts w:ascii="Times New Roman" w:eastAsia="游明朝" w:hAnsi="Times New Roman" w:cs="Times New Roman" w:hint="eastAsia"/>
          <w:sz w:val="24"/>
          <w:szCs w:val="24"/>
          <w:lang w:eastAsia="ja-JP"/>
        </w:rPr>
        <w:t xml:space="preserve">MA and </w:t>
      </w:r>
      <w:r w:rsidR="000A2341" w:rsidRPr="00082CC8">
        <w:rPr>
          <w:rFonts w:ascii="Times New Roman" w:hAnsi="Times New Roman" w:cs="Times New Roman" w:hint="eastAsia"/>
          <w:sz w:val="24"/>
          <w:szCs w:val="24"/>
        </w:rPr>
        <w:t xml:space="preserve">EMC are chain esters with lower dielectric constants than cyclic carbonates, and their linear molecular configuration reduces the electron density of the carbonyl oxygen, effectively weakening the </w:t>
      </w:r>
      <w:r w:rsidR="00643214" w:rsidRPr="00082CC8">
        <w:rPr>
          <w:rFonts w:ascii="Times New Roman" w:eastAsia="游明朝" w:hAnsi="Times New Roman" w:cs="Times New Roman" w:hint="eastAsia"/>
          <w:sz w:val="24"/>
          <w:szCs w:val="24"/>
          <w:lang w:eastAsia="ja-JP"/>
        </w:rPr>
        <w:t>interaction with Li</w:t>
      </w:r>
      <w:r w:rsidR="00E925A1" w:rsidRPr="00082CC8">
        <w:rPr>
          <w:rFonts w:ascii="Times New Roman" w:eastAsia="游明朝" w:hAnsi="Times New Roman" w:cs="Times New Roman" w:hint="eastAsia"/>
          <w:sz w:val="24"/>
          <w:szCs w:val="24"/>
          <w:vertAlign w:val="superscript"/>
          <w:lang w:eastAsia="ja-JP"/>
        </w:rPr>
        <w:t xml:space="preserve"> </w:t>
      </w:r>
      <w:r w:rsidR="00E925A1" w:rsidRPr="00082CC8">
        <w:rPr>
          <w:rFonts w:ascii="Times New Roman" w:eastAsia="游明朝" w:hAnsi="Times New Roman" w:cs="Times New Roman"/>
          <w:sz w:val="24"/>
          <w:szCs w:val="24"/>
          <w:lang w:eastAsia="ja-JP"/>
        </w:rPr>
        <w:t>ions</w:t>
      </w:r>
      <w:r w:rsidR="000A2341" w:rsidRPr="00082CC8">
        <w:rPr>
          <w:rFonts w:ascii="Times New Roman" w:hAnsi="Times New Roman" w:cs="Times New Roman" w:hint="eastAsia"/>
          <w:sz w:val="24"/>
          <w:szCs w:val="24"/>
        </w:rPr>
        <w:t xml:space="preserve">. </w:t>
      </w:r>
      <w:r w:rsidR="00796B99" w:rsidRPr="00082CC8">
        <w:rPr>
          <w:rFonts w:ascii="Times New Roman" w:eastAsia="游明朝" w:hAnsi="Times New Roman" w:cs="Times New Roman" w:hint="eastAsia"/>
          <w:sz w:val="24"/>
          <w:szCs w:val="24"/>
          <w:lang w:eastAsia="ja-JP"/>
        </w:rPr>
        <w:t xml:space="preserve">As </w:t>
      </w:r>
      <w:r w:rsidR="00796B99" w:rsidRPr="00082CC8">
        <w:rPr>
          <w:rFonts w:ascii="Times New Roman" w:eastAsia="游明朝" w:hAnsi="Times New Roman" w:cs="Times New Roman"/>
          <w:sz w:val="24"/>
          <w:szCs w:val="24"/>
          <w:lang w:eastAsia="ja-JP"/>
        </w:rPr>
        <w:t>fluorine</w:t>
      </w:r>
      <w:r w:rsidR="00796B99" w:rsidRPr="00082CC8">
        <w:rPr>
          <w:rFonts w:ascii="Times New Roman" w:eastAsia="游明朝" w:hAnsi="Times New Roman" w:cs="Times New Roman" w:hint="eastAsia"/>
          <w:sz w:val="24"/>
          <w:szCs w:val="24"/>
          <w:lang w:eastAsia="ja-JP"/>
        </w:rPr>
        <w:t xml:space="preserve"> </w:t>
      </w:r>
      <w:r w:rsidR="00843F07" w:rsidRPr="00082CC8">
        <w:rPr>
          <w:rFonts w:ascii="Times New Roman" w:eastAsia="游明朝" w:hAnsi="Times New Roman" w:cs="Times New Roman" w:hint="eastAsia"/>
          <w:sz w:val="24"/>
          <w:szCs w:val="24"/>
          <w:lang w:eastAsia="ja-JP"/>
        </w:rPr>
        <w:t>a</w:t>
      </w:r>
      <w:r w:rsidR="00796B99" w:rsidRPr="00082CC8">
        <w:rPr>
          <w:rFonts w:ascii="Times New Roman" w:eastAsia="游明朝" w:hAnsi="Times New Roman" w:cs="Times New Roman" w:hint="eastAsia"/>
          <w:sz w:val="24"/>
          <w:szCs w:val="24"/>
          <w:lang w:eastAsia="ja-JP"/>
        </w:rPr>
        <w:t xml:space="preserve">toms </w:t>
      </w:r>
      <w:r w:rsidR="00843F07" w:rsidRPr="00082CC8">
        <w:rPr>
          <w:rFonts w:ascii="Times New Roman" w:eastAsia="游明朝" w:hAnsi="Times New Roman" w:cs="Times New Roman" w:hint="eastAsia"/>
          <w:sz w:val="24"/>
          <w:szCs w:val="24"/>
          <w:lang w:eastAsia="ja-JP"/>
        </w:rPr>
        <w:t xml:space="preserve">have stronger </w:t>
      </w:r>
      <w:r w:rsidR="00843F07" w:rsidRPr="00082CC8">
        <w:rPr>
          <w:rFonts w:ascii="Times New Roman" w:hAnsi="Times New Roman" w:cs="Times New Roman" w:hint="eastAsia"/>
          <w:sz w:val="24"/>
          <w:szCs w:val="24"/>
        </w:rPr>
        <w:t>electron-withdrawing nature</w:t>
      </w:r>
      <w:r w:rsidR="00843F07" w:rsidRPr="00082CC8">
        <w:rPr>
          <w:rFonts w:ascii="Times New Roman" w:eastAsia="游明朝" w:hAnsi="Times New Roman" w:cs="Times New Roman" w:hint="eastAsia"/>
          <w:sz w:val="24"/>
          <w:szCs w:val="24"/>
          <w:lang w:eastAsia="ja-JP"/>
        </w:rPr>
        <w:t xml:space="preserve"> than hydrogen, the </w:t>
      </w:r>
      <w:r w:rsidR="00843F07" w:rsidRPr="00082CC8">
        <w:rPr>
          <w:rFonts w:ascii="Times New Roman" w:eastAsia="游明朝" w:hAnsi="Times New Roman" w:cs="Times New Roman"/>
          <w:sz w:val="24"/>
          <w:szCs w:val="24"/>
          <w:lang w:eastAsia="ja-JP"/>
        </w:rPr>
        <w:t>effect</w:t>
      </w:r>
      <w:r w:rsidR="00843F07" w:rsidRPr="00082CC8">
        <w:rPr>
          <w:rFonts w:ascii="Times New Roman" w:eastAsia="游明朝" w:hAnsi="Times New Roman" w:cs="Times New Roman" w:hint="eastAsia"/>
          <w:sz w:val="24"/>
          <w:szCs w:val="24"/>
          <w:lang w:eastAsia="ja-JP"/>
        </w:rPr>
        <w:t xml:space="preserve"> of fluorination on the </w:t>
      </w:r>
      <w:r w:rsidR="00796B99" w:rsidRPr="00082CC8">
        <w:rPr>
          <w:rFonts w:ascii="Times New Roman" w:hAnsi="Times New Roman" w:cs="Times New Roman" w:hint="eastAsia"/>
          <w:sz w:val="24"/>
          <w:szCs w:val="24"/>
        </w:rPr>
        <w:t>solvation structure and interfacial chemistry</w:t>
      </w:r>
      <w:r w:rsidR="00843F07" w:rsidRPr="00082CC8">
        <w:rPr>
          <w:rFonts w:ascii="Times New Roman" w:eastAsia="游明朝" w:hAnsi="Times New Roman" w:cs="Times New Roman" w:hint="eastAsia"/>
          <w:sz w:val="24"/>
          <w:szCs w:val="24"/>
          <w:lang w:eastAsia="ja-JP"/>
        </w:rPr>
        <w:t xml:space="preserve"> is further explored by</w:t>
      </w:r>
      <w:r w:rsidR="00796B99" w:rsidRPr="00082CC8">
        <w:rPr>
          <w:rFonts w:ascii="Times New Roman" w:eastAsia="游明朝" w:hAnsi="Times New Roman" w:cs="Times New Roman" w:hint="eastAsia"/>
          <w:sz w:val="24"/>
          <w:szCs w:val="24"/>
          <w:lang w:eastAsia="ja-JP"/>
        </w:rPr>
        <w:t xml:space="preserve"> replac</w:t>
      </w:r>
      <w:r w:rsidR="00843F07" w:rsidRPr="00082CC8">
        <w:rPr>
          <w:rFonts w:ascii="Times New Roman" w:eastAsia="游明朝" w:hAnsi="Times New Roman" w:cs="Times New Roman" w:hint="eastAsia"/>
          <w:sz w:val="24"/>
          <w:szCs w:val="24"/>
          <w:lang w:eastAsia="ja-JP"/>
        </w:rPr>
        <w:t>ing</w:t>
      </w:r>
      <w:r w:rsidR="00796B99" w:rsidRPr="00082CC8">
        <w:rPr>
          <w:rFonts w:ascii="Times New Roman" w:eastAsia="游明朝" w:hAnsi="Times New Roman" w:cs="Times New Roman" w:hint="eastAsia"/>
          <w:sz w:val="24"/>
          <w:szCs w:val="24"/>
          <w:lang w:eastAsia="ja-JP"/>
        </w:rPr>
        <w:t xml:space="preserve"> EMC with fluorinated EMC (FEMC) </w:t>
      </w:r>
      <w:r w:rsidR="00843F07" w:rsidRPr="00082CC8">
        <w:rPr>
          <w:rFonts w:ascii="Times New Roman" w:eastAsia="游明朝" w:hAnsi="Times New Roman" w:cs="Times New Roman" w:hint="eastAsia"/>
          <w:sz w:val="24"/>
          <w:szCs w:val="24"/>
          <w:lang w:eastAsia="ja-JP"/>
        </w:rPr>
        <w:t>in the electrolyte.</w:t>
      </w:r>
    </w:p>
    <w:p w14:paraId="04A81CFE" w14:textId="6914155D" w:rsidR="009253E2" w:rsidRDefault="00DC31E2" w:rsidP="00A800E5">
      <w:pPr>
        <w:spacing w:line="480" w:lineRule="auto"/>
        <w:ind w:firstLineChars="200" w:firstLine="480"/>
        <w:rPr>
          <w:rFonts w:ascii="Times New Roman" w:hAnsi="Times New Roman" w:cs="Times New Roman"/>
          <w:sz w:val="24"/>
          <w:szCs w:val="24"/>
        </w:rPr>
      </w:pPr>
      <w:r w:rsidRPr="00082CC8">
        <w:rPr>
          <w:rFonts w:ascii="Times New Roman" w:eastAsia="游明朝" w:hAnsi="Times New Roman" w:cs="Times New Roman" w:hint="eastAsia"/>
          <w:sz w:val="24"/>
          <w:szCs w:val="24"/>
          <w:lang w:eastAsia="ja-JP"/>
        </w:rPr>
        <w:t>The electrolytes are applied to half cells with g</w:t>
      </w:r>
      <w:r w:rsidR="000A2341" w:rsidRPr="00082CC8">
        <w:rPr>
          <w:rFonts w:ascii="Times New Roman" w:hAnsi="Times New Roman" w:cs="Times New Roman"/>
          <w:sz w:val="24"/>
          <w:szCs w:val="24"/>
        </w:rPr>
        <w:t xml:space="preserve">raphite anode </w:t>
      </w:r>
      <w:r w:rsidRPr="00082CC8">
        <w:rPr>
          <w:rFonts w:ascii="Times New Roman" w:eastAsia="游明朝" w:hAnsi="Times New Roman" w:cs="Times New Roman" w:hint="eastAsia"/>
          <w:sz w:val="24"/>
          <w:szCs w:val="24"/>
          <w:lang w:eastAsia="ja-JP"/>
        </w:rPr>
        <w:t xml:space="preserve">to study how the change in solvation structure </w:t>
      </w:r>
      <w:r w:rsidR="00A800E5" w:rsidRPr="00082CC8">
        <w:rPr>
          <w:rFonts w:ascii="Times New Roman" w:eastAsia="游明朝" w:hAnsi="Times New Roman" w:cs="Times New Roman" w:hint="eastAsia"/>
          <w:sz w:val="24"/>
          <w:szCs w:val="24"/>
          <w:lang w:eastAsia="ja-JP"/>
        </w:rPr>
        <w:t>influences its fast-charging capability</w:t>
      </w:r>
      <w:r w:rsidR="00492578">
        <w:rPr>
          <w:rFonts w:ascii="Times New Roman" w:eastAsia="游明朝" w:hAnsi="Times New Roman" w:cs="Times New Roman"/>
          <w:sz w:val="24"/>
          <w:szCs w:val="24"/>
          <w:lang w:eastAsia="ja-JP"/>
        </w:rPr>
        <w:t>,</w:t>
      </w:r>
      <w:r w:rsidR="00A800E5" w:rsidRPr="00082CC8">
        <w:rPr>
          <w:rFonts w:ascii="Times New Roman" w:eastAsia="游明朝" w:hAnsi="Times New Roman" w:cs="Times New Roman" w:hint="eastAsia"/>
          <w:sz w:val="24"/>
          <w:szCs w:val="24"/>
          <w:lang w:eastAsia="ja-JP"/>
        </w:rPr>
        <w:t xml:space="preserve"> solid electrolyte </w:t>
      </w:r>
      <w:r w:rsidR="00A800E5" w:rsidRPr="00082CC8">
        <w:rPr>
          <w:rFonts w:ascii="Times New Roman" w:eastAsia="游明朝" w:hAnsi="Times New Roman" w:cs="Times New Roman" w:hint="eastAsia"/>
          <w:sz w:val="24"/>
          <w:szCs w:val="24"/>
          <w:lang w:eastAsia="ja-JP"/>
        </w:rPr>
        <w:lastRenderedPageBreak/>
        <w:t>interphase (SEI) composition</w:t>
      </w:r>
      <w:r w:rsidR="00492578">
        <w:rPr>
          <w:rFonts w:ascii="Times New Roman" w:eastAsia="游明朝" w:hAnsi="Times New Roman" w:cs="Times New Roman"/>
          <w:sz w:val="24"/>
          <w:szCs w:val="24"/>
          <w:lang w:eastAsia="ja-JP"/>
        </w:rPr>
        <w:t xml:space="preserve"> and</w:t>
      </w:r>
      <w:r w:rsidR="00A800E5" w:rsidRPr="00082CC8">
        <w:rPr>
          <w:rFonts w:ascii="Times New Roman" w:eastAsia="游明朝" w:hAnsi="Times New Roman" w:cs="Times New Roman" w:hint="eastAsia"/>
          <w:sz w:val="24"/>
          <w:szCs w:val="24"/>
          <w:lang w:eastAsia="ja-JP"/>
        </w:rPr>
        <w:t xml:space="preserve"> impedance. </w:t>
      </w:r>
      <w:r w:rsidR="00367A78" w:rsidRPr="00082CC8">
        <w:rPr>
          <w:rFonts w:ascii="Times New Roman" w:eastAsia="游明朝" w:hAnsi="Times New Roman" w:cs="Times New Roman" w:hint="eastAsia"/>
          <w:sz w:val="24"/>
          <w:szCs w:val="24"/>
          <w:lang w:eastAsia="ja-JP"/>
        </w:rPr>
        <w:t>Specifically, a 1 M LiFSI FEMC/MA (1:1 v) + 10 wt% fluorinated ethylene carbonate (FEC) electrolyte enable</w:t>
      </w:r>
      <w:r w:rsidR="00F63A6F" w:rsidRPr="00082CC8">
        <w:rPr>
          <w:rFonts w:ascii="Times New Roman" w:eastAsia="游明朝" w:hAnsi="Times New Roman" w:cs="Times New Roman" w:hint="eastAsia"/>
          <w:sz w:val="24"/>
          <w:szCs w:val="24"/>
          <w:lang w:eastAsia="ja-JP"/>
        </w:rPr>
        <w:t>s</w:t>
      </w:r>
      <w:r w:rsidR="00367A78" w:rsidRPr="00082CC8">
        <w:rPr>
          <w:rFonts w:ascii="Times New Roman" w:eastAsia="游明朝" w:hAnsi="Times New Roman" w:cs="Times New Roman" w:hint="eastAsia"/>
          <w:sz w:val="24"/>
          <w:szCs w:val="24"/>
          <w:lang w:eastAsia="ja-JP"/>
        </w:rPr>
        <w:t xml:space="preserve"> graphite anode to give a </w:t>
      </w:r>
      <w:r w:rsidR="00367A78" w:rsidRPr="00082CC8">
        <w:rPr>
          <w:rFonts w:ascii="Times New Roman" w:hAnsi="Times New Roman" w:cs="Times New Roman"/>
          <w:sz w:val="24"/>
          <w:szCs w:val="24"/>
        </w:rPr>
        <w:t>reversible capacity of approximately 230 mAh g</w:t>
      </w:r>
      <w:r w:rsidR="00367A78" w:rsidRPr="00082CC8">
        <w:rPr>
          <w:rFonts w:ascii="Times New Roman" w:hAnsi="Times New Roman" w:cs="Times New Roman" w:hint="eastAsia"/>
          <w:sz w:val="24"/>
          <w:szCs w:val="24"/>
          <w:vertAlign w:val="superscript"/>
        </w:rPr>
        <w:t>-1</w:t>
      </w:r>
      <w:r w:rsidR="00367A78" w:rsidRPr="00082CC8">
        <w:rPr>
          <w:rFonts w:ascii="Times New Roman" w:hAnsi="Times New Roman" w:cs="Times New Roman"/>
          <w:sz w:val="24"/>
          <w:szCs w:val="24"/>
        </w:rPr>
        <w:t xml:space="preserve"> at a 4 C</w:t>
      </w:r>
      <w:r w:rsidR="00367A78" w:rsidRPr="00082CC8">
        <w:rPr>
          <w:rFonts w:ascii="Times New Roman" w:eastAsia="游明朝" w:hAnsi="Times New Roman" w:cs="Times New Roman"/>
          <w:sz w:val="24"/>
          <w:szCs w:val="24"/>
          <w:vertAlign w:val="subscript"/>
          <w:lang w:eastAsia="ja-JP"/>
        </w:rPr>
        <w:t>graphite</w:t>
      </w:r>
      <w:r w:rsidR="00367A78" w:rsidRPr="00082CC8">
        <w:rPr>
          <w:rFonts w:ascii="Times New Roman" w:hAnsi="Times New Roman" w:cs="Times New Roman"/>
          <w:sz w:val="24"/>
          <w:szCs w:val="24"/>
        </w:rPr>
        <w:t xml:space="preserve"> lithiation rate</w:t>
      </w:r>
      <w:r w:rsidR="00367A78" w:rsidRPr="00082CC8">
        <w:rPr>
          <w:rFonts w:ascii="Times New Roman" w:eastAsia="游明朝" w:hAnsi="Times New Roman" w:cs="Times New Roman" w:hint="eastAsia"/>
          <w:sz w:val="24"/>
          <w:szCs w:val="24"/>
          <w:lang w:eastAsia="ja-JP"/>
        </w:rPr>
        <w:t xml:space="preserve">. </w:t>
      </w:r>
      <w:r w:rsidR="00A800E5" w:rsidRPr="00082CC8">
        <w:rPr>
          <w:rFonts w:ascii="Times New Roman" w:eastAsia="游明朝" w:hAnsi="Times New Roman" w:cs="Times New Roman" w:hint="eastAsia"/>
          <w:sz w:val="24"/>
          <w:szCs w:val="24"/>
          <w:lang w:eastAsia="ja-JP"/>
        </w:rPr>
        <w:t xml:space="preserve">The </w:t>
      </w:r>
      <w:r w:rsidR="000A2341" w:rsidRPr="00082CC8">
        <w:rPr>
          <w:rFonts w:ascii="Times New Roman" w:hAnsi="Times New Roman" w:cs="Times New Roman" w:hint="eastAsia"/>
          <w:sz w:val="24"/>
          <w:szCs w:val="24"/>
        </w:rPr>
        <w:t xml:space="preserve">experimental </w:t>
      </w:r>
      <w:r w:rsidR="00A800E5" w:rsidRPr="00082CC8">
        <w:rPr>
          <w:rFonts w:ascii="Times New Roman" w:eastAsia="游明朝" w:hAnsi="Times New Roman" w:cs="Times New Roman" w:hint="eastAsia"/>
          <w:sz w:val="24"/>
          <w:szCs w:val="24"/>
          <w:lang w:eastAsia="ja-JP"/>
        </w:rPr>
        <w:t xml:space="preserve">results are </w:t>
      </w:r>
      <w:r w:rsidR="00367A78" w:rsidRPr="00082CC8">
        <w:rPr>
          <w:rFonts w:ascii="Times New Roman" w:eastAsia="游明朝" w:hAnsi="Times New Roman" w:cs="Times New Roman" w:hint="eastAsia"/>
          <w:sz w:val="24"/>
          <w:szCs w:val="24"/>
          <w:lang w:eastAsia="ja-JP"/>
        </w:rPr>
        <w:t>correlated with t</w:t>
      </w:r>
      <w:r w:rsidR="000A2341" w:rsidRPr="00082CC8">
        <w:rPr>
          <w:rFonts w:ascii="Times New Roman" w:hAnsi="Times New Roman" w:cs="Times New Roman" w:hint="eastAsia"/>
          <w:sz w:val="24"/>
          <w:szCs w:val="24"/>
        </w:rPr>
        <w:t xml:space="preserve">heoretical calculations to </w:t>
      </w:r>
      <w:r w:rsidR="00367A78" w:rsidRPr="00082CC8">
        <w:rPr>
          <w:rFonts w:ascii="Times New Roman" w:eastAsia="游明朝" w:hAnsi="Times New Roman" w:cs="Times New Roman" w:hint="eastAsia"/>
          <w:sz w:val="24"/>
          <w:szCs w:val="24"/>
          <w:lang w:eastAsia="ja-JP"/>
        </w:rPr>
        <w:t>validate the effect of the weakly-solvating solvent.</w:t>
      </w:r>
    </w:p>
    <w:p w14:paraId="78FF3C4E" w14:textId="77777777" w:rsidR="00EB41ED" w:rsidRDefault="00EB41ED" w:rsidP="004149F0">
      <w:pPr>
        <w:spacing w:line="480" w:lineRule="auto"/>
        <w:rPr>
          <w:rFonts w:ascii="Times New Roman" w:eastAsia="游明朝" w:hAnsi="Times New Roman" w:cs="Times New Roman"/>
          <w:b/>
          <w:bCs/>
          <w:sz w:val="28"/>
          <w:szCs w:val="28"/>
          <w:lang w:eastAsia="ja-JP"/>
        </w:rPr>
      </w:pPr>
    </w:p>
    <w:p w14:paraId="7C41BC2B" w14:textId="77777777" w:rsidR="00A711D8" w:rsidRPr="00CD437F" w:rsidRDefault="00A711D8" w:rsidP="00A711D8">
      <w:pPr>
        <w:spacing w:line="480" w:lineRule="auto"/>
        <w:jc w:val="left"/>
        <w:rPr>
          <w:rFonts w:ascii="Times New Roman" w:eastAsia="Times New Roman" w:hAnsi="Times New Roman" w:cs="Times New Roman"/>
          <w:b/>
          <w:bCs/>
          <w:sz w:val="28"/>
          <w:szCs w:val="28"/>
          <w:lang w:eastAsia="ja-JP"/>
        </w:rPr>
      </w:pPr>
      <w:r w:rsidRPr="00CD437F">
        <w:rPr>
          <w:rFonts w:ascii="Times New Roman" w:eastAsia="Times New Roman" w:hAnsi="Times New Roman" w:cs="Times New Roman" w:hint="eastAsia"/>
          <w:b/>
          <w:bCs/>
          <w:sz w:val="28"/>
          <w:szCs w:val="28"/>
          <w:lang w:eastAsia="ja-JP"/>
        </w:rPr>
        <w:t>E</w:t>
      </w:r>
      <w:r w:rsidRPr="00CD437F">
        <w:rPr>
          <w:rFonts w:ascii="Times New Roman" w:eastAsia="Times New Roman" w:hAnsi="Times New Roman" w:cs="Times New Roman"/>
          <w:b/>
          <w:bCs/>
          <w:sz w:val="28"/>
          <w:szCs w:val="28"/>
          <w:lang w:eastAsia="ja-JP"/>
        </w:rPr>
        <w:t>xperimental</w:t>
      </w:r>
    </w:p>
    <w:p w14:paraId="00DCAF11" w14:textId="77777777" w:rsidR="00A711D8" w:rsidRPr="00CD437F" w:rsidRDefault="00A711D8" w:rsidP="00A711D8">
      <w:pPr>
        <w:spacing w:line="480" w:lineRule="auto"/>
        <w:rPr>
          <w:rFonts w:ascii="Times New Roman" w:eastAsia="Times New Roman" w:hAnsi="Times New Roman" w:cs="Times New Roman"/>
          <w:b/>
          <w:bCs/>
          <w:sz w:val="24"/>
          <w:szCs w:val="24"/>
          <w:lang w:eastAsia="ja-JP"/>
        </w:rPr>
      </w:pPr>
      <w:r w:rsidRPr="00CD437F">
        <w:rPr>
          <w:rFonts w:ascii="Times New Roman" w:eastAsia="Times New Roman" w:hAnsi="Times New Roman" w:cs="Times New Roman" w:hint="eastAsia"/>
          <w:b/>
          <w:bCs/>
          <w:sz w:val="24"/>
          <w:szCs w:val="24"/>
          <w:lang w:eastAsia="ja-JP"/>
        </w:rPr>
        <w:t>Preparation of electrolyte and electrode</w:t>
      </w:r>
    </w:p>
    <w:p w14:paraId="2D34D2F4" w14:textId="24DF5F62" w:rsidR="00A711D8" w:rsidRPr="00CD437F" w:rsidRDefault="00A711D8" w:rsidP="00A711D8">
      <w:pPr>
        <w:spacing w:line="480" w:lineRule="auto"/>
        <w:ind w:firstLineChars="200" w:firstLine="480"/>
        <w:rPr>
          <w:rFonts w:ascii="Times New Roman" w:hAnsi="Times New Roman" w:cs="Times New Roman"/>
          <w:sz w:val="24"/>
          <w:szCs w:val="24"/>
        </w:rPr>
      </w:pPr>
      <w:r w:rsidRPr="00CD437F">
        <w:rPr>
          <w:rFonts w:ascii="Times New Roman" w:hAnsi="Times New Roman" w:cs="Times New Roman" w:hint="eastAsia"/>
          <w:sz w:val="24"/>
          <w:szCs w:val="24"/>
        </w:rPr>
        <w:t>T</w:t>
      </w:r>
      <w:r w:rsidRPr="00CD437F">
        <w:rPr>
          <w:rFonts w:ascii="Times New Roman" w:hAnsi="Times New Roman" w:cs="Times New Roman"/>
          <w:sz w:val="24"/>
          <w:szCs w:val="24"/>
        </w:rPr>
        <w:t>he solvents including methyl acetate (MA)</w:t>
      </w:r>
      <w:r w:rsidRPr="00CD437F">
        <w:rPr>
          <w:rFonts w:ascii="Times New Roman" w:eastAsia="游明朝" w:hAnsi="Times New Roman" w:cs="Times New Roman" w:hint="eastAsia"/>
          <w:sz w:val="24"/>
          <w:szCs w:val="24"/>
          <w:lang w:eastAsia="ja-JP"/>
        </w:rPr>
        <w:t xml:space="preserve">, </w:t>
      </w:r>
      <w:r w:rsidRPr="00CD437F">
        <w:rPr>
          <w:rFonts w:ascii="Times New Roman" w:hAnsi="Times New Roman" w:cs="Times New Roman"/>
          <w:sz w:val="24"/>
          <w:szCs w:val="24"/>
        </w:rPr>
        <w:t xml:space="preserve">ethyl methyl carbonate (EMC), (2,2,2-trifluoroethyl) methyl carbonate (FEMC), fluoroethylene carbonate (FEC), </w:t>
      </w:r>
      <w:r w:rsidRPr="00CD437F">
        <w:rPr>
          <w:rFonts w:ascii="Times New Roman" w:eastAsia="游明朝" w:hAnsi="Times New Roman" w:cs="Times New Roman" w:hint="eastAsia"/>
          <w:sz w:val="24"/>
          <w:szCs w:val="24"/>
          <w:lang w:eastAsia="ja-JP"/>
        </w:rPr>
        <w:t xml:space="preserve">ethylene carbonate (EC) and </w:t>
      </w:r>
      <w:r w:rsidRPr="00CD437F">
        <w:rPr>
          <w:rFonts w:ascii="Times New Roman" w:hAnsi="Times New Roman" w:cs="Times New Roman"/>
          <w:sz w:val="24"/>
          <w:szCs w:val="24"/>
        </w:rPr>
        <w:t xml:space="preserve">diethyl carbonate (DEC) were received from Sigma Aldrich. The </w:t>
      </w:r>
      <w:r w:rsidR="00CA1D07" w:rsidRPr="00CD437F">
        <w:rPr>
          <w:rFonts w:ascii="Times New Roman" w:hAnsi="Times New Roman" w:cs="Times New Roman"/>
          <w:sz w:val="24"/>
          <w:szCs w:val="24"/>
        </w:rPr>
        <w:t>commercially</w:t>
      </w:r>
      <w:r w:rsidR="00CA1D07" w:rsidRPr="00CD437F">
        <w:rPr>
          <w:rFonts w:ascii="Times New Roman" w:eastAsia="游明朝" w:hAnsi="Times New Roman" w:cs="Times New Roman"/>
          <w:sz w:val="24"/>
          <w:szCs w:val="24"/>
          <w:lang w:eastAsia="ja-JP"/>
        </w:rPr>
        <w:t xml:space="preserve"> available</w:t>
      </w:r>
      <w:r w:rsidRPr="00CD437F">
        <w:rPr>
          <w:rFonts w:ascii="Times New Roman" w:hAnsi="Times New Roman" w:cs="Times New Roman"/>
          <w:sz w:val="24"/>
          <w:szCs w:val="24"/>
        </w:rPr>
        <w:t xml:space="preserve"> Li salts, including LiPF</w:t>
      </w:r>
      <w:r w:rsidRPr="00CD437F">
        <w:rPr>
          <w:rFonts w:ascii="Times New Roman" w:hAnsi="Times New Roman" w:cs="Times New Roman"/>
          <w:sz w:val="24"/>
          <w:szCs w:val="24"/>
          <w:vertAlign w:val="subscript"/>
        </w:rPr>
        <w:t>6</w:t>
      </w:r>
      <w:r w:rsidRPr="00CD437F">
        <w:rPr>
          <w:rFonts w:ascii="Times New Roman" w:hAnsi="Times New Roman" w:cs="Times New Roman"/>
          <w:sz w:val="24"/>
          <w:szCs w:val="24"/>
        </w:rPr>
        <w:t xml:space="preserve">, </w:t>
      </w:r>
      <w:r w:rsidRPr="00CD437F">
        <w:rPr>
          <w:rFonts w:ascii="Times New Roman" w:eastAsia="游明朝" w:hAnsi="Times New Roman" w:cs="Times New Roman" w:hint="eastAsia"/>
          <w:sz w:val="24"/>
          <w:szCs w:val="24"/>
          <w:lang w:eastAsia="ja-JP"/>
        </w:rPr>
        <w:t>l</w:t>
      </w:r>
      <w:r w:rsidRPr="00CD437F">
        <w:rPr>
          <w:rFonts w:ascii="Times New Roman" w:hAnsi="Times New Roman" w:cs="Times New Roman"/>
          <w:sz w:val="24"/>
          <w:szCs w:val="24"/>
        </w:rPr>
        <w:t>ithium bis(fluorosulfonyl)imide (LiFSI) were ordered from DoDoChem (purity ≥ 99.9%). Electrolytes were prepared in an argon-filled glove box (MBraun) with less than 0.1</w:t>
      </w:r>
      <w:r w:rsidRPr="00CD437F">
        <w:rPr>
          <w:rFonts w:ascii="Times New Roman" w:eastAsia="游明朝" w:hAnsi="Times New Roman" w:cs="Times New Roman" w:hint="eastAsia"/>
          <w:sz w:val="24"/>
          <w:szCs w:val="24"/>
          <w:lang w:eastAsia="ja-JP"/>
        </w:rPr>
        <w:t xml:space="preserve"> </w:t>
      </w:r>
      <w:r w:rsidRPr="00CD437F">
        <w:rPr>
          <w:rFonts w:ascii="Times New Roman" w:hAnsi="Times New Roman" w:cs="Times New Roman"/>
          <w:sz w:val="24"/>
          <w:szCs w:val="24"/>
        </w:rPr>
        <w:t>ppm O</w:t>
      </w:r>
      <w:r w:rsidRPr="00CD437F">
        <w:rPr>
          <w:rFonts w:ascii="Times New Roman" w:hAnsi="Times New Roman" w:cs="Times New Roman"/>
          <w:sz w:val="24"/>
          <w:szCs w:val="24"/>
          <w:vertAlign w:val="subscript"/>
        </w:rPr>
        <w:t>2</w:t>
      </w:r>
      <w:r w:rsidRPr="00CD437F">
        <w:rPr>
          <w:rFonts w:ascii="Times New Roman" w:hAnsi="Times New Roman" w:cs="Times New Roman"/>
          <w:sz w:val="24"/>
          <w:szCs w:val="24"/>
        </w:rPr>
        <w:t xml:space="preserve"> and H</w:t>
      </w:r>
      <w:r w:rsidRPr="00CD437F">
        <w:rPr>
          <w:rFonts w:ascii="Times New Roman" w:hAnsi="Times New Roman" w:cs="Times New Roman"/>
          <w:sz w:val="24"/>
          <w:szCs w:val="24"/>
          <w:vertAlign w:val="subscript"/>
        </w:rPr>
        <w:t>2</w:t>
      </w:r>
      <w:r w:rsidRPr="00CD437F">
        <w:rPr>
          <w:rFonts w:ascii="Times New Roman" w:hAnsi="Times New Roman" w:cs="Times New Roman"/>
          <w:sz w:val="24"/>
          <w:szCs w:val="24"/>
        </w:rPr>
        <w:t>O level</w:t>
      </w:r>
      <w:r w:rsidR="00E66F4F">
        <w:rPr>
          <w:rFonts w:ascii="Times New Roman" w:hAnsi="Times New Roman" w:cs="Times New Roman"/>
          <w:sz w:val="24"/>
          <w:szCs w:val="24"/>
        </w:rPr>
        <w:t>s</w:t>
      </w:r>
      <w:r w:rsidRPr="00CD437F">
        <w:rPr>
          <w:rFonts w:ascii="Times New Roman" w:hAnsi="Times New Roman" w:cs="Times New Roman"/>
          <w:sz w:val="24"/>
          <w:szCs w:val="24"/>
        </w:rPr>
        <w:t>. The formula of</w:t>
      </w:r>
      <w:r w:rsidRPr="00CD437F">
        <w:rPr>
          <w:rFonts w:ascii="Times New Roman" w:eastAsia="游明朝" w:hAnsi="Times New Roman" w:cs="Times New Roman" w:hint="eastAsia"/>
          <w:sz w:val="24"/>
          <w:szCs w:val="24"/>
          <w:lang w:eastAsia="ja-JP"/>
        </w:rPr>
        <w:t xml:space="preserve"> the</w:t>
      </w:r>
      <w:r w:rsidRPr="00CD437F">
        <w:rPr>
          <w:rFonts w:ascii="Times New Roman" w:hAnsi="Times New Roman" w:cs="Times New Roman"/>
          <w:sz w:val="24"/>
          <w:szCs w:val="24"/>
        </w:rPr>
        <w:t xml:space="preserve"> electrolytes </w:t>
      </w:r>
      <w:r w:rsidRPr="00CD437F">
        <w:rPr>
          <w:rFonts w:ascii="Times New Roman" w:eastAsia="游明朝" w:hAnsi="Times New Roman" w:cs="Times New Roman" w:hint="eastAsia"/>
          <w:sz w:val="24"/>
          <w:szCs w:val="24"/>
          <w:lang w:eastAsia="ja-JP"/>
        </w:rPr>
        <w:t xml:space="preserve">tested in this study </w:t>
      </w:r>
      <w:r w:rsidRPr="00CD437F">
        <w:rPr>
          <w:rFonts w:ascii="Times New Roman" w:hAnsi="Times New Roman" w:cs="Times New Roman"/>
          <w:sz w:val="24"/>
          <w:szCs w:val="24"/>
        </w:rPr>
        <w:t>are as follows</w:t>
      </w:r>
      <w:r w:rsidRPr="00CD437F">
        <w:rPr>
          <w:rFonts w:ascii="Times New Roman" w:eastAsia="游明朝" w:hAnsi="Times New Roman" w:cs="Times New Roman" w:hint="eastAsia"/>
          <w:sz w:val="24"/>
          <w:szCs w:val="24"/>
          <w:lang w:eastAsia="ja-JP"/>
        </w:rPr>
        <w:t xml:space="preserve">, </w:t>
      </w:r>
      <w:r w:rsidRPr="00CD437F">
        <w:rPr>
          <w:rFonts w:ascii="Times New Roman" w:eastAsia="游明朝" w:hAnsi="Times New Roman" w:cs="Times New Roman" w:hint="eastAsia"/>
          <w:sz w:val="24"/>
          <w:lang w:eastAsia="ja-JP"/>
        </w:rPr>
        <w:t xml:space="preserve">where </w:t>
      </w:r>
      <w:r w:rsidRPr="00CD437F">
        <w:rPr>
          <w:rFonts w:ascii="Times New Roman" w:hAnsi="Times New Roman" w:cs="Times New Roman"/>
          <w:sz w:val="24"/>
        </w:rPr>
        <w:t>t</w:t>
      </w:r>
      <w:r w:rsidRPr="00CD437F">
        <w:rPr>
          <w:rFonts w:ascii="Times New Roman" w:eastAsia="游明朝" w:hAnsi="Times New Roman" w:cs="Times New Roman"/>
          <w:sz w:val="24"/>
          <w:lang w:eastAsia="ja-JP"/>
        </w:rPr>
        <w:t xml:space="preserve">he weight percentage </w:t>
      </w:r>
      <w:r w:rsidRPr="00CD437F">
        <w:rPr>
          <w:rFonts w:ascii="Times New Roman" w:eastAsia="游明朝" w:hAnsi="Times New Roman" w:cs="Times New Roman" w:hint="eastAsia"/>
          <w:sz w:val="24"/>
          <w:lang w:eastAsia="ja-JP"/>
        </w:rPr>
        <w:t xml:space="preserve">of FEC </w:t>
      </w:r>
      <w:r w:rsidR="00E66F4F">
        <w:rPr>
          <w:rFonts w:ascii="Times New Roman" w:eastAsia="游明朝" w:hAnsi="Times New Roman" w:cs="Times New Roman"/>
          <w:sz w:val="24"/>
          <w:lang w:eastAsia="ja-JP"/>
        </w:rPr>
        <w:t>is</w:t>
      </w:r>
      <w:r w:rsidRPr="00CD437F">
        <w:rPr>
          <w:rFonts w:ascii="Times New Roman" w:eastAsia="游明朝" w:hAnsi="Times New Roman" w:cs="Times New Roman"/>
          <w:sz w:val="24"/>
          <w:lang w:eastAsia="ja-JP"/>
        </w:rPr>
        <w:t xml:space="preserve"> </w:t>
      </w:r>
      <w:r w:rsidRPr="00CD437F">
        <w:rPr>
          <w:rFonts w:ascii="Times New Roman" w:eastAsia="游明朝" w:hAnsi="Times New Roman" w:cs="Times New Roman" w:hint="eastAsia"/>
          <w:sz w:val="24"/>
          <w:lang w:eastAsia="ja-JP"/>
        </w:rPr>
        <w:t>with respect to</w:t>
      </w:r>
      <w:r w:rsidRPr="00CD437F">
        <w:rPr>
          <w:rFonts w:ascii="Times New Roman" w:eastAsia="游明朝" w:hAnsi="Times New Roman" w:cs="Times New Roman"/>
          <w:sz w:val="24"/>
          <w:lang w:eastAsia="ja-JP"/>
        </w:rPr>
        <w:t xml:space="preserve"> the mass of the </w:t>
      </w:r>
      <w:r w:rsidRPr="00CD437F">
        <w:rPr>
          <w:rFonts w:ascii="Times New Roman" w:eastAsia="游明朝" w:hAnsi="Times New Roman" w:cs="Times New Roman" w:hint="eastAsia"/>
          <w:sz w:val="24"/>
          <w:lang w:eastAsia="ja-JP"/>
        </w:rPr>
        <w:t xml:space="preserve">corresponding </w:t>
      </w:r>
      <w:r w:rsidRPr="00CD437F">
        <w:rPr>
          <w:rFonts w:ascii="Times New Roman" w:eastAsia="游明朝" w:hAnsi="Times New Roman" w:cs="Times New Roman"/>
          <w:sz w:val="24"/>
          <w:lang w:eastAsia="ja-JP"/>
        </w:rPr>
        <w:t>electrolyte</w:t>
      </w:r>
      <w:r w:rsidRPr="00CD437F">
        <w:rPr>
          <w:rFonts w:ascii="Times New Roman" w:eastAsia="游明朝" w:hAnsi="Times New Roman" w:cs="Times New Roman" w:hint="eastAsia"/>
          <w:sz w:val="24"/>
          <w:lang w:eastAsia="ja-JP"/>
        </w:rPr>
        <w:t>s</w:t>
      </w:r>
      <w:r w:rsidRPr="00CD437F">
        <w:rPr>
          <w:rFonts w:ascii="Times New Roman" w:eastAsia="游明朝" w:hAnsi="Times New Roman" w:cs="Times New Roman"/>
          <w:sz w:val="24"/>
          <w:lang w:eastAsia="ja-JP"/>
        </w:rPr>
        <w:t xml:space="preserve"> prior to </w:t>
      </w:r>
      <w:r w:rsidRPr="00CD437F">
        <w:rPr>
          <w:rFonts w:ascii="Times New Roman" w:eastAsia="游明朝" w:hAnsi="Times New Roman" w:cs="Times New Roman" w:hint="eastAsia"/>
          <w:sz w:val="24"/>
          <w:lang w:eastAsia="ja-JP"/>
        </w:rPr>
        <w:t>its</w:t>
      </w:r>
      <w:r w:rsidRPr="00CD437F">
        <w:rPr>
          <w:rFonts w:ascii="Times New Roman" w:eastAsia="游明朝" w:hAnsi="Times New Roman" w:cs="Times New Roman"/>
          <w:sz w:val="24"/>
          <w:lang w:eastAsia="ja-JP"/>
        </w:rPr>
        <w:t xml:space="preserve"> addition</w:t>
      </w:r>
      <w:r w:rsidRPr="00CD437F">
        <w:rPr>
          <w:rFonts w:ascii="Times New Roman" w:hAnsi="Times New Roman" w:cs="Times New Roman"/>
          <w:sz w:val="24"/>
          <w:szCs w:val="24"/>
        </w:rPr>
        <w:t>:</w:t>
      </w:r>
    </w:p>
    <w:p w14:paraId="5E8DA1D2" w14:textId="77777777" w:rsidR="00A711D8" w:rsidRPr="00CD437F" w:rsidRDefault="00A711D8" w:rsidP="00A711D8">
      <w:pPr>
        <w:spacing w:line="480" w:lineRule="auto"/>
        <w:ind w:firstLineChars="200" w:firstLine="480"/>
        <w:rPr>
          <w:rFonts w:ascii="Times New Roman" w:eastAsia="游明朝" w:hAnsi="Times New Roman" w:cs="Times New Roman"/>
          <w:sz w:val="24"/>
          <w:szCs w:val="24"/>
          <w:lang w:eastAsia="ja-JP"/>
        </w:rPr>
      </w:pPr>
      <w:r w:rsidRPr="00CD437F">
        <w:rPr>
          <w:rFonts w:ascii="Times New Roman" w:hAnsi="Times New Roman" w:cs="Times New Roman"/>
          <w:sz w:val="24"/>
          <w:szCs w:val="24"/>
        </w:rPr>
        <w:t>Traditional electrolyte</w:t>
      </w:r>
      <w:r w:rsidRPr="00CD437F">
        <w:rPr>
          <w:rFonts w:ascii="Times New Roman" w:eastAsia="游明朝" w:hAnsi="Times New Roman" w:cs="Times New Roman" w:hint="eastAsia"/>
          <w:sz w:val="24"/>
          <w:szCs w:val="24"/>
          <w:lang w:eastAsia="ja-JP"/>
        </w:rPr>
        <w:t xml:space="preserve"> (TE)</w:t>
      </w:r>
      <w:r w:rsidRPr="00CD437F">
        <w:rPr>
          <w:rFonts w:ascii="Times New Roman" w:hAnsi="Times New Roman" w:cs="Times New Roman"/>
          <w:sz w:val="24"/>
          <w:szCs w:val="24"/>
        </w:rPr>
        <w:t>: 1 M LiPF</w:t>
      </w:r>
      <w:r w:rsidRPr="00CD437F">
        <w:rPr>
          <w:rFonts w:ascii="Times New Roman" w:hAnsi="Times New Roman" w:cs="Times New Roman"/>
          <w:sz w:val="24"/>
          <w:szCs w:val="24"/>
          <w:vertAlign w:val="subscript"/>
        </w:rPr>
        <w:t>6</w:t>
      </w:r>
      <w:r w:rsidRPr="00CD437F">
        <w:rPr>
          <w:rFonts w:ascii="Times New Roman" w:hAnsi="Times New Roman" w:cs="Times New Roman"/>
          <w:sz w:val="24"/>
          <w:szCs w:val="24"/>
        </w:rPr>
        <w:t xml:space="preserve"> </w:t>
      </w:r>
      <w:r w:rsidRPr="00CD437F">
        <w:rPr>
          <w:rFonts w:ascii="Times New Roman" w:eastAsia="游明朝" w:hAnsi="Times New Roman" w:cs="Times New Roman" w:hint="eastAsia"/>
          <w:sz w:val="24"/>
          <w:szCs w:val="24"/>
          <w:lang w:eastAsia="ja-JP"/>
        </w:rPr>
        <w:t xml:space="preserve">in </w:t>
      </w:r>
      <w:r w:rsidRPr="00CD437F">
        <w:rPr>
          <w:rFonts w:ascii="Times New Roman" w:hAnsi="Times New Roman" w:cs="Times New Roman"/>
          <w:sz w:val="24"/>
          <w:szCs w:val="24"/>
        </w:rPr>
        <w:t>EC/DEC (1:1, v)</w:t>
      </w:r>
    </w:p>
    <w:p w14:paraId="7A85F00E" w14:textId="77777777" w:rsidR="00A711D8" w:rsidRPr="00CD437F" w:rsidRDefault="00A711D8" w:rsidP="00A711D8">
      <w:pPr>
        <w:spacing w:line="480" w:lineRule="auto"/>
        <w:ind w:firstLineChars="200" w:firstLine="480"/>
        <w:rPr>
          <w:rFonts w:ascii="Times New Roman" w:hAnsi="Times New Roman" w:cs="Times New Roman"/>
          <w:sz w:val="24"/>
          <w:szCs w:val="24"/>
        </w:rPr>
      </w:pPr>
      <w:r w:rsidRPr="00CD437F">
        <w:rPr>
          <w:rFonts w:ascii="Times New Roman" w:eastAsia="游明朝" w:hAnsi="Times New Roman" w:cs="Times New Roman" w:hint="eastAsia"/>
          <w:sz w:val="24"/>
          <w:szCs w:val="24"/>
          <w:lang w:eastAsia="ja-JP"/>
        </w:rPr>
        <w:t xml:space="preserve">1 M LiFSI EE: </w:t>
      </w:r>
      <w:r w:rsidRPr="00CD437F">
        <w:rPr>
          <w:rFonts w:ascii="Times New Roman" w:hAnsi="Times New Roman" w:cs="Times New Roman"/>
          <w:sz w:val="24"/>
          <w:szCs w:val="24"/>
        </w:rPr>
        <w:t xml:space="preserve">1 M LiFSI </w:t>
      </w:r>
      <w:r w:rsidRPr="00CD437F">
        <w:rPr>
          <w:rFonts w:ascii="Times New Roman" w:eastAsia="游明朝" w:hAnsi="Times New Roman" w:cs="Times New Roman" w:hint="eastAsia"/>
          <w:sz w:val="24"/>
          <w:szCs w:val="24"/>
          <w:lang w:eastAsia="ja-JP"/>
        </w:rPr>
        <w:t xml:space="preserve">in </w:t>
      </w:r>
      <w:r w:rsidRPr="00CD437F">
        <w:rPr>
          <w:rFonts w:ascii="Times New Roman" w:hAnsi="Times New Roman" w:cs="Times New Roman"/>
          <w:sz w:val="24"/>
          <w:szCs w:val="24"/>
        </w:rPr>
        <w:t>EC/EMC (1:1, v) + 10</w:t>
      </w:r>
      <w:r w:rsidRPr="00CD437F">
        <w:rPr>
          <w:rFonts w:ascii="Times New Roman" w:eastAsia="游明朝" w:hAnsi="Times New Roman" w:cs="Times New Roman" w:hint="eastAsia"/>
          <w:sz w:val="24"/>
          <w:szCs w:val="24"/>
          <w:lang w:eastAsia="ja-JP"/>
        </w:rPr>
        <w:t xml:space="preserve"> </w:t>
      </w:r>
      <w:r w:rsidRPr="00CD437F">
        <w:rPr>
          <w:rFonts w:ascii="Times New Roman" w:hAnsi="Times New Roman" w:cs="Times New Roman"/>
          <w:sz w:val="24"/>
          <w:szCs w:val="24"/>
        </w:rPr>
        <w:t>wt% FEC</w:t>
      </w:r>
      <w:r w:rsidRPr="00CD437F">
        <w:rPr>
          <w:rFonts w:ascii="Times New Roman" w:hAnsi="Times New Roman" w:cs="Times New Roman" w:hint="eastAsia"/>
          <w:sz w:val="24"/>
          <w:szCs w:val="24"/>
        </w:rPr>
        <w:t xml:space="preserve"> </w:t>
      </w:r>
    </w:p>
    <w:p w14:paraId="7F574DDB" w14:textId="77777777" w:rsidR="00A711D8" w:rsidRPr="00CD437F" w:rsidRDefault="00A711D8" w:rsidP="00A711D8">
      <w:pPr>
        <w:spacing w:line="480" w:lineRule="auto"/>
        <w:ind w:firstLineChars="200" w:firstLine="480"/>
        <w:rPr>
          <w:rFonts w:ascii="Times New Roman" w:eastAsia="游明朝" w:hAnsi="Times New Roman" w:cs="Times New Roman"/>
          <w:sz w:val="24"/>
          <w:szCs w:val="24"/>
          <w:lang w:val="de-DE" w:eastAsia="ja-JP"/>
        </w:rPr>
      </w:pPr>
      <w:bookmarkStart w:id="7" w:name="_Hlk212365945"/>
      <w:r w:rsidRPr="00CD437F">
        <w:rPr>
          <w:rFonts w:ascii="Times New Roman" w:hAnsi="Times New Roman" w:cs="Times New Roman" w:hint="eastAsia"/>
          <w:sz w:val="24"/>
          <w:szCs w:val="24"/>
          <w:lang w:val="de-DE"/>
        </w:rPr>
        <w:t xml:space="preserve">1 M </w:t>
      </w:r>
      <w:r w:rsidRPr="00CD437F">
        <w:rPr>
          <w:rFonts w:ascii="Times New Roman" w:hAnsi="Times New Roman" w:cs="Times New Roman"/>
          <w:sz w:val="24"/>
          <w:szCs w:val="24"/>
          <w:lang w:val="de-DE"/>
        </w:rPr>
        <w:t>LiPF</w:t>
      </w:r>
      <w:r w:rsidRPr="00CD437F">
        <w:rPr>
          <w:rFonts w:ascii="Times New Roman" w:hAnsi="Times New Roman" w:cs="Times New Roman"/>
          <w:sz w:val="24"/>
          <w:szCs w:val="24"/>
          <w:vertAlign w:val="subscript"/>
          <w:lang w:val="de-DE"/>
        </w:rPr>
        <w:t>6</w:t>
      </w:r>
      <w:r w:rsidRPr="00CD437F">
        <w:rPr>
          <w:rFonts w:ascii="Times New Roman" w:hAnsi="Times New Roman" w:cs="Times New Roman" w:hint="eastAsia"/>
          <w:sz w:val="24"/>
          <w:szCs w:val="24"/>
          <w:lang w:val="de-DE"/>
        </w:rPr>
        <w:t xml:space="preserve"> EM: </w:t>
      </w:r>
      <w:r w:rsidRPr="00CD437F">
        <w:rPr>
          <w:rFonts w:ascii="Times New Roman" w:hAnsi="Times New Roman" w:cs="Times New Roman"/>
          <w:sz w:val="24"/>
          <w:szCs w:val="24"/>
          <w:lang w:val="de-DE"/>
        </w:rPr>
        <w:t>1 M LiPF</w:t>
      </w:r>
      <w:r w:rsidRPr="00CD437F">
        <w:rPr>
          <w:rFonts w:ascii="Times New Roman" w:hAnsi="Times New Roman" w:cs="Times New Roman"/>
          <w:sz w:val="24"/>
          <w:szCs w:val="24"/>
          <w:vertAlign w:val="subscript"/>
          <w:lang w:val="de-DE"/>
        </w:rPr>
        <w:t>6</w:t>
      </w:r>
      <w:r w:rsidRPr="00CD437F">
        <w:rPr>
          <w:rFonts w:ascii="Times New Roman" w:hAnsi="Times New Roman" w:cs="Times New Roman"/>
          <w:sz w:val="24"/>
          <w:szCs w:val="24"/>
          <w:lang w:val="de-DE"/>
        </w:rPr>
        <w:t xml:space="preserve"> in EMC/MA (1:1, v) + 10</w:t>
      </w:r>
      <w:r w:rsidRPr="00CD437F">
        <w:rPr>
          <w:rFonts w:ascii="Times New Roman" w:eastAsia="游明朝" w:hAnsi="Times New Roman" w:cs="Times New Roman" w:hint="eastAsia"/>
          <w:sz w:val="24"/>
          <w:szCs w:val="24"/>
          <w:lang w:val="de-DE" w:eastAsia="ja-JP"/>
        </w:rPr>
        <w:t xml:space="preserve"> </w:t>
      </w:r>
      <w:r w:rsidRPr="00CD437F">
        <w:rPr>
          <w:rFonts w:ascii="Times New Roman" w:hAnsi="Times New Roman" w:cs="Times New Roman"/>
          <w:sz w:val="24"/>
          <w:szCs w:val="24"/>
          <w:lang w:val="de-DE"/>
        </w:rPr>
        <w:t>wt% FEC</w:t>
      </w:r>
    </w:p>
    <w:p w14:paraId="5352C5AA" w14:textId="77777777" w:rsidR="00A711D8" w:rsidRPr="00CD437F" w:rsidRDefault="00A711D8" w:rsidP="00A711D8">
      <w:pPr>
        <w:spacing w:line="480" w:lineRule="auto"/>
        <w:ind w:firstLineChars="200" w:firstLine="480"/>
        <w:rPr>
          <w:rFonts w:ascii="Times New Roman" w:eastAsia="游明朝" w:hAnsi="Times New Roman" w:cs="Times New Roman"/>
          <w:sz w:val="24"/>
          <w:szCs w:val="24"/>
          <w:lang w:val="de-DE" w:eastAsia="ja-JP"/>
        </w:rPr>
      </w:pPr>
      <w:bookmarkStart w:id="8" w:name="_Hlk212365959"/>
      <w:bookmarkEnd w:id="7"/>
      <w:r w:rsidRPr="00CD437F">
        <w:rPr>
          <w:rFonts w:ascii="Times New Roman" w:hAnsi="Times New Roman" w:cs="Times New Roman"/>
          <w:sz w:val="24"/>
          <w:szCs w:val="24"/>
          <w:lang w:val="de-DE"/>
        </w:rPr>
        <w:t>1 M LiFSI EM: 1 M LiFSI in EMC/MA (1:1, v) + 10</w:t>
      </w:r>
      <w:r w:rsidRPr="00CD437F">
        <w:rPr>
          <w:rFonts w:ascii="Times New Roman" w:eastAsia="游明朝" w:hAnsi="Times New Roman" w:cs="Times New Roman"/>
          <w:sz w:val="24"/>
          <w:szCs w:val="24"/>
          <w:lang w:val="de-DE" w:eastAsia="ja-JP"/>
        </w:rPr>
        <w:t xml:space="preserve"> </w:t>
      </w:r>
      <w:r w:rsidRPr="00CD437F">
        <w:rPr>
          <w:rFonts w:ascii="Times New Roman" w:hAnsi="Times New Roman" w:cs="Times New Roman"/>
          <w:sz w:val="24"/>
          <w:szCs w:val="24"/>
          <w:lang w:val="de-DE"/>
        </w:rPr>
        <w:t>wt% FEC</w:t>
      </w:r>
    </w:p>
    <w:p w14:paraId="2975F562" w14:textId="77777777" w:rsidR="00A711D8" w:rsidRPr="00CD437F" w:rsidRDefault="00A711D8" w:rsidP="00A711D8">
      <w:pPr>
        <w:spacing w:line="480" w:lineRule="auto"/>
        <w:ind w:firstLineChars="200" w:firstLine="480"/>
        <w:rPr>
          <w:rFonts w:ascii="Times New Roman" w:hAnsi="Times New Roman" w:cs="Times New Roman"/>
          <w:sz w:val="24"/>
          <w:szCs w:val="24"/>
          <w:lang w:val="de-DE"/>
        </w:rPr>
      </w:pPr>
      <w:r w:rsidRPr="00CD437F">
        <w:rPr>
          <w:rFonts w:ascii="Times New Roman" w:hAnsi="Times New Roman" w:cs="Times New Roman"/>
          <w:sz w:val="24"/>
          <w:szCs w:val="24"/>
          <w:lang w:val="de-DE"/>
        </w:rPr>
        <w:t>1 M LiFSI FM: 1 M LiFSI in FEMC/MA (1:1, v) + 10</w:t>
      </w:r>
      <w:r w:rsidRPr="00CD437F">
        <w:rPr>
          <w:rFonts w:ascii="Times New Roman" w:eastAsia="游明朝" w:hAnsi="Times New Roman" w:cs="Times New Roman"/>
          <w:sz w:val="24"/>
          <w:szCs w:val="24"/>
          <w:lang w:val="de-DE" w:eastAsia="ja-JP"/>
        </w:rPr>
        <w:t xml:space="preserve"> </w:t>
      </w:r>
      <w:r w:rsidRPr="00CD437F">
        <w:rPr>
          <w:rFonts w:ascii="Times New Roman" w:hAnsi="Times New Roman" w:cs="Times New Roman"/>
          <w:sz w:val="24"/>
          <w:szCs w:val="24"/>
          <w:lang w:val="de-DE"/>
        </w:rPr>
        <w:t>wt% FEC</w:t>
      </w:r>
    </w:p>
    <w:bookmarkEnd w:id="8"/>
    <w:p w14:paraId="2D537649" w14:textId="77777777" w:rsidR="00A711D8" w:rsidRPr="00CD437F" w:rsidRDefault="00A711D8" w:rsidP="00A711D8">
      <w:pPr>
        <w:spacing w:line="480" w:lineRule="auto"/>
        <w:ind w:firstLineChars="200" w:firstLine="480"/>
        <w:rPr>
          <w:rFonts w:ascii="Times New Roman" w:hAnsi="Times New Roman" w:cs="Times New Roman"/>
          <w:sz w:val="24"/>
          <w:szCs w:val="24"/>
        </w:rPr>
      </w:pPr>
      <w:r w:rsidRPr="00CD437F">
        <w:rPr>
          <w:rFonts w:ascii="Times New Roman" w:hAnsi="Times New Roman" w:cs="Times New Roman"/>
          <w:sz w:val="24"/>
          <w:szCs w:val="24"/>
        </w:rPr>
        <w:lastRenderedPageBreak/>
        <w:t>The anode was prepared by coating a slurry mixture of 9</w:t>
      </w:r>
      <w:r w:rsidRPr="00CD437F">
        <w:rPr>
          <w:rFonts w:ascii="Times New Roman" w:hAnsi="Times New Roman" w:cs="Times New Roman" w:hint="eastAsia"/>
          <w:sz w:val="24"/>
          <w:szCs w:val="24"/>
        </w:rPr>
        <w:t>0</w:t>
      </w:r>
      <w:r w:rsidRPr="00CD437F">
        <w:rPr>
          <w:rFonts w:ascii="Times New Roman" w:eastAsia="游明朝" w:hAnsi="Times New Roman" w:cs="Times New Roman" w:hint="eastAsia"/>
          <w:sz w:val="24"/>
          <w:szCs w:val="24"/>
          <w:lang w:eastAsia="ja-JP"/>
        </w:rPr>
        <w:t xml:space="preserve"> wt</w:t>
      </w:r>
      <w:r w:rsidRPr="00CD437F">
        <w:rPr>
          <w:rFonts w:ascii="Times New Roman" w:hAnsi="Times New Roman" w:cs="Times New Roman"/>
          <w:sz w:val="24"/>
          <w:szCs w:val="24"/>
        </w:rPr>
        <w:t>% graphite (</w:t>
      </w:r>
      <w:r w:rsidRPr="00CD437F">
        <w:rPr>
          <w:rFonts w:ascii="Times New Roman" w:eastAsia="Times New Roman" w:hAnsi="Times New Roman" w:cs="Times New Roman"/>
          <w:sz w:val="24"/>
          <w:szCs w:val="24"/>
          <w:lang w:eastAsia="ja-JP"/>
        </w:rPr>
        <w:t>SHANSHAN Advanced Materials Co., Ltd.)</w:t>
      </w:r>
      <w:r w:rsidRPr="00CD437F">
        <w:rPr>
          <w:rFonts w:ascii="Times New Roman" w:hAnsi="Times New Roman" w:cs="Times New Roman"/>
          <w:sz w:val="24"/>
          <w:szCs w:val="24"/>
        </w:rPr>
        <w:t xml:space="preserve">, </w:t>
      </w:r>
      <w:r w:rsidRPr="00CD437F">
        <w:rPr>
          <w:rFonts w:ascii="Times New Roman" w:hAnsi="Times New Roman" w:cs="Times New Roman" w:hint="eastAsia"/>
          <w:sz w:val="24"/>
          <w:szCs w:val="24"/>
        </w:rPr>
        <w:t>5</w:t>
      </w:r>
      <w:r w:rsidRPr="00CD437F">
        <w:rPr>
          <w:rFonts w:ascii="Times New Roman" w:eastAsia="游明朝" w:hAnsi="Times New Roman" w:cs="Times New Roman" w:hint="eastAsia"/>
          <w:sz w:val="24"/>
          <w:szCs w:val="24"/>
          <w:lang w:eastAsia="ja-JP"/>
        </w:rPr>
        <w:t xml:space="preserve"> wt</w:t>
      </w:r>
      <w:r w:rsidRPr="00CD437F">
        <w:rPr>
          <w:rFonts w:ascii="Times New Roman" w:hAnsi="Times New Roman" w:cs="Times New Roman"/>
          <w:sz w:val="24"/>
          <w:szCs w:val="24"/>
        </w:rPr>
        <w:t>% carbon black (AB - acetylene black</w:t>
      </w:r>
      <w:r w:rsidRPr="00CD437F">
        <w:rPr>
          <w:rFonts w:ascii="Times New Roman" w:hAnsi="Times New Roman" w:cs="Times New Roman" w:hint="eastAsia"/>
          <w:sz w:val="24"/>
          <w:szCs w:val="24"/>
        </w:rPr>
        <w:t>, Alfa Aesar</w:t>
      </w:r>
      <w:r w:rsidRPr="00CD437F">
        <w:rPr>
          <w:rFonts w:ascii="Times New Roman" w:hAnsi="Times New Roman" w:cs="Times New Roman"/>
          <w:sz w:val="24"/>
          <w:szCs w:val="24"/>
        </w:rPr>
        <w:t>) as the conducting agent and 5</w:t>
      </w:r>
      <w:r w:rsidRPr="00CD437F">
        <w:rPr>
          <w:rFonts w:ascii="Times New Roman" w:eastAsia="游明朝" w:hAnsi="Times New Roman" w:cs="Times New Roman" w:hint="eastAsia"/>
          <w:sz w:val="24"/>
          <w:szCs w:val="24"/>
          <w:lang w:eastAsia="ja-JP"/>
        </w:rPr>
        <w:t xml:space="preserve"> wt</w:t>
      </w:r>
      <w:r w:rsidRPr="00CD437F">
        <w:rPr>
          <w:rFonts w:ascii="Times New Roman" w:hAnsi="Times New Roman" w:cs="Times New Roman"/>
          <w:sz w:val="24"/>
          <w:szCs w:val="24"/>
        </w:rPr>
        <w:t xml:space="preserve">% sodium carboxymethyl cellulose (Na-CMC in de-ionized water (Sigma Aldrich-low viscosity)) as the binder on copper foil. After drying at 80 ℃ for 0.5 h and pressed, the </w:t>
      </w:r>
      <w:r w:rsidRPr="00CD437F">
        <w:rPr>
          <w:rFonts w:ascii="Times New Roman" w:eastAsia="游明朝" w:hAnsi="Times New Roman" w:cs="Times New Roman" w:hint="eastAsia"/>
          <w:sz w:val="24"/>
          <w:szCs w:val="24"/>
          <w:lang w:eastAsia="ja-JP"/>
        </w:rPr>
        <w:t>electrode</w:t>
      </w:r>
      <w:r w:rsidRPr="00CD437F">
        <w:rPr>
          <w:rFonts w:ascii="Times New Roman" w:hAnsi="Times New Roman" w:cs="Times New Roman"/>
          <w:sz w:val="24"/>
          <w:szCs w:val="24"/>
        </w:rPr>
        <w:t xml:space="preserve"> was punched into disks with a diameter of 1</w:t>
      </w:r>
      <w:r w:rsidRPr="00CD437F">
        <w:rPr>
          <w:rFonts w:ascii="Times New Roman" w:hAnsi="Times New Roman" w:cs="Times New Roman" w:hint="eastAsia"/>
          <w:sz w:val="24"/>
          <w:szCs w:val="24"/>
        </w:rPr>
        <w:t>2</w:t>
      </w:r>
      <w:r w:rsidRPr="00CD437F">
        <w:rPr>
          <w:rFonts w:ascii="Times New Roman" w:eastAsia="游明朝" w:hAnsi="Times New Roman" w:cs="Times New Roman" w:hint="eastAsia"/>
          <w:sz w:val="24"/>
          <w:szCs w:val="24"/>
          <w:lang w:eastAsia="ja-JP"/>
        </w:rPr>
        <w:t xml:space="preserve"> </w:t>
      </w:r>
      <w:r w:rsidRPr="00CD437F">
        <w:rPr>
          <w:rFonts w:ascii="Times New Roman" w:hAnsi="Times New Roman" w:cs="Times New Roman"/>
          <w:sz w:val="24"/>
          <w:szCs w:val="24"/>
        </w:rPr>
        <w:t xml:space="preserve">mm. The average active mass loading of the electrodes was </w:t>
      </w:r>
      <w:r w:rsidRPr="00CD437F">
        <w:rPr>
          <w:rFonts w:ascii="Times New Roman" w:hAnsi="Times New Roman" w:cs="Times New Roman" w:hint="eastAsia"/>
          <w:sz w:val="24"/>
          <w:szCs w:val="24"/>
        </w:rPr>
        <w:t>1.2</w:t>
      </w:r>
      <w:r w:rsidRPr="00CD437F">
        <w:rPr>
          <w:rFonts w:ascii="Times New Roman" w:hAnsi="Times New Roman" w:cs="Times New Roman"/>
          <w:sz w:val="24"/>
          <w:szCs w:val="24"/>
        </w:rPr>
        <w:t xml:space="preserve"> mg cm</w:t>
      </w:r>
      <w:r w:rsidRPr="00CD437F">
        <w:rPr>
          <w:rFonts w:ascii="Times New Roman" w:hAnsi="Times New Roman" w:cs="Times New Roman"/>
          <w:sz w:val="24"/>
          <w:szCs w:val="24"/>
          <w:vertAlign w:val="superscript"/>
        </w:rPr>
        <w:t>-2</w:t>
      </w:r>
      <w:r w:rsidRPr="00CD437F">
        <w:rPr>
          <w:rFonts w:ascii="Times New Roman" w:hAnsi="Times New Roman" w:cs="Times New Roman"/>
          <w:sz w:val="24"/>
          <w:szCs w:val="24"/>
        </w:rPr>
        <w:t xml:space="preserve"> with an electrode density of 1.2 g cm</w:t>
      </w:r>
      <w:r w:rsidRPr="00CD437F">
        <w:rPr>
          <w:rFonts w:ascii="Times New Roman" w:hAnsi="Times New Roman" w:cs="Times New Roman"/>
          <w:sz w:val="24"/>
          <w:szCs w:val="24"/>
          <w:vertAlign w:val="superscript"/>
        </w:rPr>
        <w:t>-3</w:t>
      </w:r>
      <w:r w:rsidRPr="00CD437F">
        <w:rPr>
          <w:rFonts w:ascii="Times New Roman" w:hAnsi="Times New Roman" w:cs="Times New Roman"/>
          <w:sz w:val="24"/>
          <w:szCs w:val="24"/>
        </w:rPr>
        <w:t xml:space="preserve"> after pressing.</w:t>
      </w:r>
    </w:p>
    <w:p w14:paraId="75EDA582" w14:textId="77777777" w:rsidR="00A711D8" w:rsidRPr="00CD437F" w:rsidRDefault="00A711D8" w:rsidP="00A711D8">
      <w:pPr>
        <w:spacing w:line="480" w:lineRule="auto"/>
        <w:ind w:firstLineChars="200" w:firstLine="480"/>
        <w:rPr>
          <w:rFonts w:ascii="Times New Roman" w:hAnsi="Times New Roman" w:cs="Times New Roman"/>
          <w:sz w:val="24"/>
          <w:szCs w:val="24"/>
        </w:rPr>
      </w:pPr>
      <w:r w:rsidRPr="00CD437F">
        <w:rPr>
          <w:rFonts w:ascii="Times New Roman" w:hAnsi="Times New Roman" w:cs="Times New Roman"/>
          <w:sz w:val="24"/>
          <w:szCs w:val="24"/>
        </w:rPr>
        <w:t>For full cell fabrication, LiFePO</w:t>
      </w:r>
      <w:r w:rsidRPr="00CD437F">
        <w:rPr>
          <w:rFonts w:ascii="Times New Roman" w:hAnsi="Times New Roman" w:cs="Times New Roman"/>
          <w:sz w:val="24"/>
          <w:szCs w:val="24"/>
          <w:vertAlign w:val="subscript"/>
        </w:rPr>
        <w:t>4</w:t>
      </w:r>
      <w:r w:rsidRPr="00CD437F">
        <w:rPr>
          <w:rFonts w:ascii="Times New Roman" w:hAnsi="Times New Roman" w:cs="Times New Roman"/>
          <w:sz w:val="24"/>
          <w:szCs w:val="24"/>
        </w:rPr>
        <w:t xml:space="preserve"> </w:t>
      </w:r>
      <w:r w:rsidRPr="00CD437F">
        <w:rPr>
          <w:rFonts w:ascii="Times New Roman" w:eastAsia="游明朝" w:hAnsi="Times New Roman" w:cs="Times New Roman" w:hint="eastAsia"/>
          <w:sz w:val="24"/>
          <w:szCs w:val="24"/>
          <w:lang w:eastAsia="ja-JP"/>
        </w:rPr>
        <w:t xml:space="preserve">(LFP) </w:t>
      </w:r>
      <w:r w:rsidRPr="00CD437F">
        <w:rPr>
          <w:rFonts w:ascii="Times New Roman" w:hAnsi="Times New Roman" w:cs="Times New Roman"/>
          <w:sz w:val="24"/>
          <w:szCs w:val="24"/>
        </w:rPr>
        <w:t xml:space="preserve">electrode and </w:t>
      </w:r>
      <w:r w:rsidRPr="00CD437F">
        <w:rPr>
          <w:rFonts w:ascii="Times New Roman" w:hAnsi="Times New Roman" w:cs="Times New Roman" w:hint="eastAsia"/>
          <w:sz w:val="24"/>
          <w:szCs w:val="24"/>
        </w:rPr>
        <w:t>g</w:t>
      </w:r>
      <w:r w:rsidRPr="00CD437F">
        <w:rPr>
          <w:rFonts w:ascii="Times New Roman" w:hAnsi="Times New Roman" w:cs="Times New Roman"/>
          <w:sz w:val="24"/>
          <w:szCs w:val="24"/>
        </w:rPr>
        <w:t>raphite electrode were purchased from Guangdong Canrd New Energy Technology Co., Ltd.</w:t>
      </w:r>
      <w:r w:rsidRPr="00CD437F">
        <w:rPr>
          <w:rFonts w:ascii="Times New Roman" w:hAnsi="Times New Roman" w:cs="Times New Roman" w:hint="eastAsia"/>
          <w:sz w:val="24"/>
          <w:szCs w:val="24"/>
        </w:rPr>
        <w:t xml:space="preserve"> </w:t>
      </w:r>
      <w:r w:rsidRPr="00CD437F">
        <w:rPr>
          <w:rFonts w:ascii="Times New Roman" w:eastAsia="游明朝" w:hAnsi="Times New Roman" w:cs="Times New Roman" w:hint="eastAsia"/>
          <w:sz w:val="24"/>
          <w:szCs w:val="24"/>
          <w:lang w:eastAsia="ja-JP"/>
        </w:rPr>
        <w:t>The</w:t>
      </w:r>
      <w:r w:rsidRPr="00CD437F">
        <w:rPr>
          <w:rFonts w:ascii="Times New Roman" w:hAnsi="Times New Roman" w:cs="Times New Roman" w:hint="eastAsia"/>
          <w:sz w:val="24"/>
          <w:szCs w:val="24"/>
        </w:rPr>
        <w:t xml:space="preserve"> LFP </w:t>
      </w:r>
      <w:r w:rsidRPr="00CD437F">
        <w:rPr>
          <w:rFonts w:ascii="Times New Roman" w:eastAsia="游明朝" w:hAnsi="Times New Roman" w:cs="Times New Roman" w:hint="eastAsia"/>
          <w:sz w:val="24"/>
          <w:szCs w:val="24"/>
          <w:lang w:eastAsia="ja-JP"/>
        </w:rPr>
        <w:t xml:space="preserve">and graphite </w:t>
      </w:r>
      <w:r w:rsidRPr="00CD437F">
        <w:rPr>
          <w:rFonts w:ascii="Times New Roman" w:hAnsi="Times New Roman" w:cs="Times New Roman" w:hint="eastAsia"/>
          <w:sz w:val="24"/>
          <w:szCs w:val="24"/>
        </w:rPr>
        <w:t>electrode</w:t>
      </w:r>
      <w:r w:rsidRPr="00CD437F">
        <w:rPr>
          <w:rFonts w:ascii="Times New Roman" w:eastAsia="游明朝" w:hAnsi="Times New Roman" w:cs="Times New Roman" w:hint="eastAsia"/>
          <w:sz w:val="24"/>
          <w:szCs w:val="24"/>
          <w:lang w:eastAsia="ja-JP"/>
        </w:rPr>
        <w:t>s</w:t>
      </w:r>
      <w:r w:rsidRPr="00CD437F">
        <w:rPr>
          <w:rFonts w:ascii="Times New Roman" w:hAnsi="Times New Roman" w:cs="Times New Roman"/>
          <w:sz w:val="24"/>
          <w:szCs w:val="24"/>
        </w:rPr>
        <w:t xml:space="preserve"> w</w:t>
      </w:r>
      <w:r w:rsidRPr="00CD437F">
        <w:rPr>
          <w:rFonts w:ascii="Times New Roman" w:eastAsia="游明朝" w:hAnsi="Times New Roman" w:cs="Times New Roman" w:hint="eastAsia"/>
          <w:sz w:val="24"/>
          <w:szCs w:val="24"/>
          <w:lang w:eastAsia="ja-JP"/>
        </w:rPr>
        <w:t>ere</w:t>
      </w:r>
      <w:r w:rsidRPr="00CD437F">
        <w:rPr>
          <w:rFonts w:ascii="Times New Roman" w:hAnsi="Times New Roman" w:cs="Times New Roman"/>
          <w:sz w:val="24"/>
          <w:szCs w:val="24"/>
        </w:rPr>
        <w:t xml:space="preserve"> punched into disks with a diameter of 15.8 mm</w:t>
      </w:r>
      <w:r w:rsidRPr="00CD437F">
        <w:rPr>
          <w:rFonts w:ascii="Times New Roman" w:eastAsia="游明朝" w:hAnsi="Times New Roman" w:cs="Times New Roman" w:hint="eastAsia"/>
          <w:sz w:val="24"/>
          <w:szCs w:val="24"/>
          <w:lang w:eastAsia="ja-JP"/>
        </w:rPr>
        <w:t xml:space="preserve"> and 16.0 mm, respectively</w:t>
      </w:r>
      <w:r w:rsidRPr="00CD437F">
        <w:rPr>
          <w:rFonts w:ascii="Times New Roman" w:hAnsi="Times New Roman" w:cs="Times New Roman"/>
          <w:sz w:val="24"/>
          <w:szCs w:val="24"/>
        </w:rPr>
        <w:t xml:space="preserve">. The average active mass loading of the </w:t>
      </w:r>
      <w:r w:rsidRPr="00CD437F">
        <w:rPr>
          <w:rFonts w:ascii="Times New Roman" w:eastAsia="游明朝" w:hAnsi="Times New Roman" w:cs="Times New Roman" w:hint="eastAsia"/>
          <w:sz w:val="24"/>
          <w:szCs w:val="24"/>
          <w:lang w:eastAsia="ja-JP"/>
        </w:rPr>
        <w:t xml:space="preserve">LFP </w:t>
      </w:r>
      <w:r w:rsidRPr="00CD437F">
        <w:rPr>
          <w:rFonts w:ascii="Times New Roman" w:hAnsi="Times New Roman" w:cs="Times New Roman"/>
          <w:sz w:val="24"/>
          <w:szCs w:val="24"/>
        </w:rPr>
        <w:t xml:space="preserve">electrode </w:t>
      </w:r>
      <w:r w:rsidRPr="00CD437F">
        <w:rPr>
          <w:rFonts w:ascii="Times New Roman" w:eastAsia="游明朝" w:hAnsi="Times New Roman" w:cs="Times New Roman" w:hint="eastAsia"/>
          <w:sz w:val="24"/>
          <w:szCs w:val="24"/>
          <w:lang w:eastAsia="ja-JP"/>
        </w:rPr>
        <w:t>i</w:t>
      </w:r>
      <w:r w:rsidRPr="00CD437F">
        <w:rPr>
          <w:rFonts w:ascii="Times New Roman" w:hAnsi="Times New Roman" w:cs="Times New Roman"/>
          <w:sz w:val="24"/>
          <w:szCs w:val="24"/>
        </w:rPr>
        <w:t xml:space="preserve">s </w:t>
      </w:r>
      <w:r w:rsidRPr="00CD437F">
        <w:rPr>
          <w:rFonts w:ascii="Times New Roman" w:hAnsi="Times New Roman" w:cs="Times New Roman" w:hint="eastAsia"/>
          <w:sz w:val="24"/>
          <w:szCs w:val="24"/>
        </w:rPr>
        <w:t>10.5</w:t>
      </w:r>
      <w:r w:rsidRPr="00CD437F">
        <w:rPr>
          <w:rFonts w:ascii="Times New Roman" w:hAnsi="Times New Roman" w:cs="Times New Roman"/>
          <w:sz w:val="24"/>
          <w:szCs w:val="24"/>
        </w:rPr>
        <w:t xml:space="preserve"> mg cm</w:t>
      </w:r>
      <w:r w:rsidRPr="00CD437F">
        <w:rPr>
          <w:rFonts w:ascii="Times New Roman" w:hAnsi="Times New Roman" w:cs="Times New Roman"/>
          <w:sz w:val="24"/>
          <w:szCs w:val="24"/>
          <w:vertAlign w:val="superscript"/>
        </w:rPr>
        <w:t>-2</w:t>
      </w:r>
      <w:r w:rsidRPr="00CD437F">
        <w:rPr>
          <w:rFonts w:ascii="Times New Roman" w:hAnsi="Times New Roman" w:cs="Times New Roman"/>
          <w:sz w:val="24"/>
          <w:szCs w:val="24"/>
        </w:rPr>
        <w:t xml:space="preserve"> with an electrode density of 1.</w:t>
      </w:r>
      <w:r w:rsidRPr="00CD437F">
        <w:rPr>
          <w:rFonts w:ascii="Times New Roman" w:hAnsi="Times New Roman" w:cs="Times New Roman" w:hint="eastAsia"/>
          <w:sz w:val="24"/>
          <w:szCs w:val="24"/>
        </w:rPr>
        <w:t>4</w:t>
      </w:r>
      <w:r w:rsidRPr="00CD437F">
        <w:rPr>
          <w:rFonts w:ascii="Times New Roman" w:hAnsi="Times New Roman" w:cs="Times New Roman"/>
          <w:sz w:val="24"/>
          <w:szCs w:val="24"/>
        </w:rPr>
        <w:t xml:space="preserve"> g cm</w:t>
      </w:r>
      <w:r w:rsidRPr="00CD437F">
        <w:rPr>
          <w:rFonts w:ascii="Times New Roman" w:hAnsi="Times New Roman" w:cs="Times New Roman"/>
          <w:sz w:val="24"/>
          <w:szCs w:val="24"/>
          <w:vertAlign w:val="superscript"/>
        </w:rPr>
        <w:t>-</w:t>
      </w:r>
      <w:r w:rsidRPr="00CD437F">
        <w:rPr>
          <w:rFonts w:ascii="Times New Roman" w:hAnsi="Times New Roman" w:cs="Times New Roman" w:hint="eastAsia"/>
          <w:sz w:val="24"/>
          <w:szCs w:val="24"/>
          <w:vertAlign w:val="superscript"/>
        </w:rPr>
        <w:t>3</w:t>
      </w:r>
      <w:r w:rsidRPr="00CD437F">
        <w:rPr>
          <w:rFonts w:ascii="Times New Roman" w:eastAsia="游明朝" w:hAnsi="Times New Roman" w:cs="Times New Roman" w:hint="eastAsia"/>
          <w:sz w:val="24"/>
          <w:szCs w:val="24"/>
          <w:lang w:eastAsia="ja-JP"/>
        </w:rPr>
        <w:t xml:space="preserve">, whereas that for the graphite electrode is </w:t>
      </w:r>
      <w:r w:rsidRPr="00CD437F">
        <w:rPr>
          <w:rFonts w:ascii="Times New Roman" w:hAnsi="Times New Roman" w:cs="Times New Roman" w:hint="eastAsia"/>
          <w:sz w:val="24"/>
          <w:szCs w:val="24"/>
        </w:rPr>
        <w:t>5.4</w:t>
      </w:r>
      <w:r w:rsidRPr="00CD437F">
        <w:rPr>
          <w:rFonts w:ascii="Times New Roman" w:hAnsi="Times New Roman" w:cs="Times New Roman"/>
          <w:sz w:val="24"/>
          <w:szCs w:val="24"/>
        </w:rPr>
        <w:t xml:space="preserve"> mg cm</w:t>
      </w:r>
      <w:r w:rsidRPr="00CD437F">
        <w:rPr>
          <w:rFonts w:ascii="Times New Roman" w:hAnsi="Times New Roman" w:cs="Times New Roman"/>
          <w:sz w:val="24"/>
          <w:szCs w:val="24"/>
          <w:vertAlign w:val="superscript"/>
        </w:rPr>
        <w:t>-2</w:t>
      </w:r>
      <w:r w:rsidRPr="00CD437F">
        <w:rPr>
          <w:rFonts w:ascii="Times New Roman" w:hAnsi="Times New Roman" w:cs="Times New Roman"/>
          <w:sz w:val="24"/>
          <w:szCs w:val="24"/>
        </w:rPr>
        <w:t xml:space="preserve"> with an electrode density of 1.</w:t>
      </w:r>
      <w:r w:rsidRPr="00CD437F">
        <w:rPr>
          <w:rFonts w:ascii="Times New Roman" w:hAnsi="Times New Roman" w:cs="Times New Roman" w:hint="eastAsia"/>
          <w:sz w:val="24"/>
          <w:szCs w:val="24"/>
        </w:rPr>
        <w:t>1</w:t>
      </w:r>
      <w:r w:rsidRPr="00CD437F">
        <w:rPr>
          <w:rFonts w:ascii="Times New Roman" w:hAnsi="Times New Roman" w:cs="Times New Roman"/>
          <w:sz w:val="24"/>
          <w:szCs w:val="24"/>
        </w:rPr>
        <w:t xml:space="preserve"> g cm</w:t>
      </w:r>
      <w:r w:rsidRPr="00CD437F">
        <w:rPr>
          <w:rFonts w:ascii="Times New Roman" w:hAnsi="Times New Roman" w:cs="Times New Roman"/>
          <w:sz w:val="24"/>
          <w:szCs w:val="24"/>
          <w:vertAlign w:val="superscript"/>
        </w:rPr>
        <w:t>-</w:t>
      </w:r>
      <w:r w:rsidRPr="00CD437F">
        <w:rPr>
          <w:rFonts w:ascii="Times New Roman" w:hAnsi="Times New Roman" w:cs="Times New Roman" w:hint="eastAsia"/>
          <w:sz w:val="24"/>
          <w:szCs w:val="24"/>
          <w:vertAlign w:val="superscript"/>
        </w:rPr>
        <w:t>3</w:t>
      </w:r>
      <w:r w:rsidRPr="00CD437F">
        <w:rPr>
          <w:rFonts w:ascii="Times New Roman" w:hAnsi="Times New Roman" w:cs="Times New Roman"/>
          <w:sz w:val="24"/>
          <w:szCs w:val="24"/>
        </w:rPr>
        <w:t xml:space="preserve">. The full cells </w:t>
      </w:r>
      <w:r w:rsidRPr="00CD437F">
        <w:rPr>
          <w:rFonts w:ascii="Times New Roman" w:eastAsia="游明朝" w:hAnsi="Times New Roman" w:cs="Times New Roman" w:hint="eastAsia"/>
          <w:sz w:val="24"/>
          <w:szCs w:val="24"/>
          <w:lang w:eastAsia="ja-JP"/>
        </w:rPr>
        <w:t>a</w:t>
      </w:r>
      <w:r w:rsidRPr="00CD437F">
        <w:rPr>
          <w:rFonts w:ascii="Times New Roman" w:hAnsi="Times New Roman" w:cs="Times New Roman"/>
          <w:sz w:val="24"/>
          <w:szCs w:val="24"/>
        </w:rPr>
        <w:t>re cathode</w:t>
      </w:r>
      <w:r w:rsidRPr="00CD437F">
        <w:rPr>
          <w:rFonts w:ascii="Times New Roman" w:eastAsia="游明朝" w:hAnsi="Times New Roman" w:cs="Times New Roman" w:hint="eastAsia"/>
          <w:sz w:val="24"/>
          <w:szCs w:val="24"/>
          <w:lang w:eastAsia="ja-JP"/>
        </w:rPr>
        <w:t>-</w:t>
      </w:r>
      <w:r w:rsidRPr="00CD437F">
        <w:rPr>
          <w:rFonts w:ascii="Times New Roman" w:hAnsi="Times New Roman" w:cs="Times New Roman"/>
          <w:sz w:val="24"/>
          <w:szCs w:val="24"/>
        </w:rPr>
        <w:t>limited</w:t>
      </w:r>
      <w:r w:rsidRPr="00CD437F">
        <w:rPr>
          <w:rFonts w:ascii="Times New Roman" w:eastAsia="游明朝" w:hAnsi="Times New Roman" w:cs="Times New Roman" w:hint="eastAsia"/>
          <w:sz w:val="24"/>
          <w:szCs w:val="24"/>
          <w:lang w:eastAsia="ja-JP"/>
        </w:rPr>
        <w:t xml:space="preserve"> with an</w:t>
      </w:r>
      <w:r w:rsidRPr="00CD437F">
        <w:rPr>
          <w:rFonts w:ascii="Times New Roman" w:hAnsi="Times New Roman" w:cs="Times New Roman"/>
          <w:sz w:val="24"/>
          <w:szCs w:val="24"/>
        </w:rPr>
        <w:t xml:space="preserve"> N/P ratio </w:t>
      </w:r>
      <w:r w:rsidRPr="00CD437F">
        <w:rPr>
          <w:rFonts w:ascii="Times New Roman" w:eastAsia="游明朝" w:hAnsi="Times New Roman" w:cs="Times New Roman" w:hint="eastAsia"/>
          <w:sz w:val="24"/>
          <w:szCs w:val="24"/>
          <w:lang w:eastAsia="ja-JP"/>
        </w:rPr>
        <w:t>of</w:t>
      </w:r>
      <w:r w:rsidRPr="00CD437F">
        <w:rPr>
          <w:rFonts w:ascii="Times New Roman" w:hAnsi="Times New Roman" w:cs="Times New Roman"/>
          <w:sz w:val="24"/>
          <w:szCs w:val="24"/>
        </w:rPr>
        <w:t xml:space="preserve"> around 1.</w:t>
      </w:r>
      <w:r w:rsidRPr="00CD437F">
        <w:rPr>
          <w:rFonts w:ascii="Times New Roman" w:hAnsi="Times New Roman" w:cs="Times New Roman" w:hint="eastAsia"/>
          <w:sz w:val="24"/>
          <w:szCs w:val="24"/>
        </w:rPr>
        <w:t>2</w:t>
      </w:r>
      <w:r w:rsidRPr="00CD437F">
        <w:rPr>
          <w:rFonts w:ascii="Times New Roman" w:hAnsi="Times New Roman" w:cs="Times New Roman"/>
          <w:sz w:val="24"/>
          <w:szCs w:val="24"/>
        </w:rPr>
        <w:t>.</w:t>
      </w:r>
      <w:r w:rsidRPr="00CD437F">
        <w:rPr>
          <w:rFonts w:ascii="Times New Roman" w:eastAsia="游明朝" w:hAnsi="Times New Roman" w:cs="Times New Roman" w:hint="eastAsia"/>
          <w:sz w:val="24"/>
          <w:szCs w:val="24"/>
          <w:lang w:eastAsia="ja-JP"/>
        </w:rPr>
        <w:t xml:space="preserve"> </w:t>
      </w:r>
      <w:r w:rsidRPr="00CD437F">
        <w:rPr>
          <w:rFonts w:ascii="Times New Roman" w:hAnsi="Times New Roman" w:cs="Times New Roman"/>
          <w:sz w:val="24"/>
          <w:szCs w:val="24"/>
        </w:rPr>
        <w:t xml:space="preserve">Before transferring into an Ar-filled glovebox, </w:t>
      </w:r>
      <w:r w:rsidRPr="00CD437F">
        <w:rPr>
          <w:rFonts w:ascii="Times New Roman" w:hAnsi="Times New Roman" w:cs="Times New Roman" w:hint="eastAsia"/>
          <w:sz w:val="24"/>
          <w:szCs w:val="24"/>
        </w:rPr>
        <w:t xml:space="preserve">all </w:t>
      </w:r>
      <w:r w:rsidRPr="00CD437F">
        <w:rPr>
          <w:rFonts w:ascii="Times New Roman" w:eastAsia="游明朝" w:hAnsi="Times New Roman" w:cs="Times New Roman" w:hint="eastAsia"/>
          <w:sz w:val="24"/>
          <w:szCs w:val="24"/>
          <w:lang w:eastAsia="ja-JP"/>
        </w:rPr>
        <w:t xml:space="preserve">the </w:t>
      </w:r>
      <w:r w:rsidRPr="00CD437F">
        <w:rPr>
          <w:rFonts w:ascii="Times New Roman" w:hAnsi="Times New Roman" w:cs="Times New Roman"/>
          <w:sz w:val="24"/>
          <w:szCs w:val="24"/>
        </w:rPr>
        <w:t>electrodes were further dried at 150°C for 4 h in vacuum.</w:t>
      </w:r>
    </w:p>
    <w:p w14:paraId="38F36802" w14:textId="77777777" w:rsidR="00A711D8" w:rsidRPr="00CD437F" w:rsidRDefault="00A711D8" w:rsidP="00A711D8">
      <w:pPr>
        <w:spacing w:line="480" w:lineRule="auto"/>
        <w:rPr>
          <w:rFonts w:ascii="Times New Roman" w:eastAsia="Times New Roman" w:hAnsi="Times New Roman" w:cs="Times New Roman"/>
          <w:b/>
          <w:bCs/>
          <w:sz w:val="24"/>
          <w:szCs w:val="24"/>
          <w:lang w:eastAsia="ja-JP"/>
        </w:rPr>
      </w:pPr>
      <w:r w:rsidRPr="00CD437F">
        <w:rPr>
          <w:rFonts w:ascii="Times New Roman" w:eastAsia="Times New Roman" w:hAnsi="Times New Roman" w:cs="Times New Roman"/>
          <w:b/>
          <w:bCs/>
          <w:sz w:val="24"/>
          <w:szCs w:val="24"/>
          <w:lang w:eastAsia="ja-JP"/>
        </w:rPr>
        <w:t>Battery assembly</w:t>
      </w:r>
    </w:p>
    <w:p w14:paraId="6CE9F143" w14:textId="77777777" w:rsidR="00A711D8" w:rsidRPr="00CD437F" w:rsidRDefault="00A711D8" w:rsidP="00A711D8">
      <w:pPr>
        <w:spacing w:line="480" w:lineRule="auto"/>
        <w:ind w:firstLineChars="200" w:firstLine="480"/>
        <w:rPr>
          <w:rFonts w:ascii="Times New Roman" w:hAnsi="Times New Roman" w:cs="Times New Roman"/>
          <w:sz w:val="24"/>
          <w:szCs w:val="24"/>
        </w:rPr>
      </w:pPr>
      <w:r w:rsidRPr="00CD437F">
        <w:rPr>
          <w:rFonts w:ascii="Times New Roman" w:hAnsi="Times New Roman" w:cs="Times New Roman"/>
          <w:sz w:val="24"/>
          <w:szCs w:val="24"/>
        </w:rPr>
        <w:t>2032-type coin cells were used to evaluate the electrochemical performance</w:t>
      </w:r>
      <w:r w:rsidRPr="00CD437F">
        <w:rPr>
          <w:rFonts w:ascii="Times New Roman" w:eastAsia="游明朝" w:hAnsi="Times New Roman" w:cs="Times New Roman" w:hint="eastAsia"/>
          <w:sz w:val="24"/>
          <w:szCs w:val="24"/>
          <w:lang w:eastAsia="ja-JP"/>
        </w:rPr>
        <w:t>s</w:t>
      </w:r>
      <w:r w:rsidRPr="00CD437F">
        <w:rPr>
          <w:rFonts w:ascii="Times New Roman" w:hAnsi="Times New Roman" w:cs="Times New Roman"/>
          <w:sz w:val="24"/>
          <w:szCs w:val="24"/>
        </w:rPr>
        <w:t xml:space="preserve"> of </w:t>
      </w:r>
      <w:r w:rsidRPr="00CD437F">
        <w:rPr>
          <w:rFonts w:ascii="Times New Roman" w:eastAsia="游明朝" w:hAnsi="Times New Roman" w:cs="Times New Roman" w:hint="eastAsia"/>
          <w:sz w:val="24"/>
          <w:szCs w:val="24"/>
          <w:lang w:eastAsia="ja-JP"/>
        </w:rPr>
        <w:t xml:space="preserve">the </w:t>
      </w:r>
      <w:r w:rsidRPr="00CD437F">
        <w:rPr>
          <w:rFonts w:ascii="Times New Roman" w:hAnsi="Times New Roman" w:cs="Times New Roman"/>
          <w:sz w:val="24"/>
          <w:szCs w:val="24"/>
        </w:rPr>
        <w:t xml:space="preserve">different electrolytes. The dried </w:t>
      </w:r>
      <w:r w:rsidRPr="00CD437F">
        <w:rPr>
          <w:rFonts w:ascii="Times New Roman" w:eastAsia="游明朝" w:hAnsi="Times New Roman" w:cs="Times New Roman" w:hint="eastAsia"/>
          <w:sz w:val="24"/>
          <w:szCs w:val="24"/>
          <w:lang w:eastAsia="ja-JP"/>
        </w:rPr>
        <w:t xml:space="preserve">graphite </w:t>
      </w:r>
      <w:r w:rsidRPr="00CD437F">
        <w:rPr>
          <w:rFonts w:ascii="Times New Roman" w:hAnsi="Times New Roman" w:cs="Times New Roman"/>
          <w:sz w:val="24"/>
          <w:szCs w:val="24"/>
        </w:rPr>
        <w:t xml:space="preserve">electrode was assembled with a piece of separator (Celgard 2500), 120 </w:t>
      </w:r>
      <w:r w:rsidRPr="00CD437F">
        <w:rPr>
          <w:rFonts w:ascii="Symbol" w:eastAsia="游明朝" w:hAnsi="Symbol" w:cs="Times New Roman"/>
          <w:sz w:val="24"/>
          <w:szCs w:val="24"/>
          <w:lang w:eastAsia="ja-JP"/>
        </w:rPr>
        <w:t>m</w:t>
      </w:r>
      <w:r w:rsidRPr="00CD437F">
        <w:rPr>
          <w:rFonts w:ascii="Times New Roman" w:hAnsi="Times New Roman" w:cs="Times New Roman"/>
          <w:sz w:val="24"/>
          <w:szCs w:val="24"/>
        </w:rPr>
        <w:t>L of electrolyte</w:t>
      </w:r>
      <w:r w:rsidRPr="00CD437F">
        <w:rPr>
          <w:rFonts w:ascii="Times New Roman" w:eastAsia="游明朝" w:hAnsi="Times New Roman" w:cs="Times New Roman" w:hint="eastAsia"/>
          <w:sz w:val="24"/>
          <w:szCs w:val="24"/>
          <w:lang w:eastAsia="ja-JP"/>
        </w:rPr>
        <w:t xml:space="preserve"> and </w:t>
      </w:r>
      <w:r w:rsidRPr="00CD437F">
        <w:rPr>
          <w:rFonts w:ascii="Times New Roman" w:hAnsi="Times New Roman" w:cs="Times New Roman"/>
          <w:sz w:val="24"/>
          <w:szCs w:val="24"/>
        </w:rPr>
        <w:t xml:space="preserve">lithium metal as counter electrode. </w:t>
      </w:r>
      <w:r w:rsidRPr="00CD437F">
        <w:rPr>
          <w:rFonts w:ascii="Times New Roman" w:eastAsia="游明朝" w:hAnsi="Times New Roman" w:cs="Times New Roman" w:hint="eastAsia"/>
          <w:sz w:val="24"/>
          <w:szCs w:val="24"/>
          <w:lang w:eastAsia="ja-JP"/>
        </w:rPr>
        <w:t>The c</w:t>
      </w:r>
      <w:r w:rsidRPr="00CD437F">
        <w:rPr>
          <w:rFonts w:ascii="Times New Roman" w:hAnsi="Times New Roman" w:cs="Times New Roman"/>
          <w:sz w:val="24"/>
          <w:szCs w:val="24"/>
        </w:rPr>
        <w:t xml:space="preserve">ells were rested for </w:t>
      </w:r>
      <w:r w:rsidRPr="00CD437F">
        <w:rPr>
          <w:rFonts w:ascii="Times New Roman" w:hAnsi="Times New Roman" w:cs="Times New Roman" w:hint="eastAsia"/>
          <w:sz w:val="24"/>
          <w:szCs w:val="24"/>
        </w:rPr>
        <w:t>12</w:t>
      </w:r>
      <w:r w:rsidRPr="00CD437F">
        <w:rPr>
          <w:rFonts w:ascii="Times New Roman" w:eastAsia="游明朝" w:hAnsi="Times New Roman" w:cs="Times New Roman" w:hint="eastAsia"/>
          <w:sz w:val="24"/>
          <w:szCs w:val="24"/>
          <w:lang w:eastAsia="ja-JP"/>
        </w:rPr>
        <w:t xml:space="preserve"> </w:t>
      </w:r>
      <w:r w:rsidRPr="00CD437F">
        <w:rPr>
          <w:rFonts w:ascii="Times New Roman" w:hAnsi="Times New Roman" w:cs="Times New Roman"/>
          <w:sz w:val="24"/>
          <w:szCs w:val="24"/>
        </w:rPr>
        <w:t>h to allow for electrolyte wetting.</w:t>
      </w:r>
      <w:r w:rsidRPr="00CD437F">
        <w:rPr>
          <w:rFonts w:ascii="Times New Roman" w:hAnsi="Times New Roman" w:cs="Times New Roman" w:hint="eastAsia"/>
          <w:sz w:val="24"/>
          <w:szCs w:val="24"/>
        </w:rPr>
        <w:t xml:space="preserve"> </w:t>
      </w:r>
      <w:r w:rsidRPr="00CD437F">
        <w:rPr>
          <w:rFonts w:ascii="Times New Roman" w:hAnsi="Times New Roman" w:cs="Times New Roman"/>
          <w:sz w:val="24"/>
          <w:szCs w:val="24"/>
        </w:rPr>
        <w:t xml:space="preserve">The full cells were </w:t>
      </w:r>
      <w:r w:rsidRPr="00CD437F">
        <w:rPr>
          <w:rFonts w:ascii="Times New Roman" w:eastAsia="游明朝" w:hAnsi="Times New Roman" w:cs="Times New Roman" w:hint="eastAsia"/>
          <w:sz w:val="24"/>
          <w:szCs w:val="24"/>
          <w:lang w:eastAsia="ja-JP"/>
        </w:rPr>
        <w:t>assembled the same way but with LFP as the cathode and graphite as the anode.</w:t>
      </w:r>
    </w:p>
    <w:p w14:paraId="65D97DB1" w14:textId="77777777" w:rsidR="00A711D8" w:rsidRPr="00CD437F" w:rsidRDefault="00A711D8" w:rsidP="00A711D8">
      <w:pPr>
        <w:spacing w:line="480" w:lineRule="auto"/>
        <w:rPr>
          <w:rFonts w:ascii="Times New Roman" w:eastAsia="Times New Roman" w:hAnsi="Times New Roman" w:cs="Times New Roman"/>
          <w:b/>
          <w:bCs/>
          <w:sz w:val="24"/>
          <w:szCs w:val="24"/>
          <w:lang w:eastAsia="ja-JP"/>
        </w:rPr>
      </w:pPr>
      <w:r w:rsidRPr="00CD437F">
        <w:rPr>
          <w:rFonts w:ascii="Times New Roman" w:eastAsia="Times New Roman" w:hAnsi="Times New Roman" w:cs="Times New Roman"/>
          <w:b/>
          <w:bCs/>
          <w:sz w:val="24"/>
          <w:szCs w:val="24"/>
          <w:lang w:eastAsia="ja-JP"/>
        </w:rPr>
        <w:t>Electrochemical measurements</w:t>
      </w:r>
    </w:p>
    <w:p w14:paraId="63B7CDEF" w14:textId="4F581F2E" w:rsidR="00A711D8" w:rsidRPr="00CD437F" w:rsidRDefault="00A711D8" w:rsidP="00A711D8">
      <w:pPr>
        <w:spacing w:line="480" w:lineRule="auto"/>
        <w:ind w:firstLineChars="200" w:firstLine="480"/>
        <w:rPr>
          <w:rFonts w:ascii="Times New Roman" w:eastAsia="游明朝" w:hAnsi="Times New Roman" w:cs="Times New Roman"/>
          <w:sz w:val="24"/>
          <w:szCs w:val="24"/>
          <w:lang w:eastAsia="ja-JP"/>
        </w:rPr>
      </w:pPr>
      <w:r w:rsidRPr="00CD437F">
        <w:rPr>
          <w:rFonts w:ascii="Times New Roman" w:eastAsia="Times New Roman" w:hAnsi="Times New Roman" w:cs="Times New Roman"/>
          <w:sz w:val="24"/>
          <w:szCs w:val="24"/>
          <w:lang w:eastAsia="ja-JP"/>
        </w:rPr>
        <w:lastRenderedPageBreak/>
        <w:t>The cycling and rate performances</w:t>
      </w:r>
      <w:r w:rsidRPr="00CD437F">
        <w:rPr>
          <w:rFonts w:ascii="Times New Roman" w:hAnsi="Times New Roman" w:cs="Times New Roman" w:hint="eastAsia"/>
          <w:sz w:val="24"/>
          <w:szCs w:val="24"/>
        </w:rPr>
        <w:t xml:space="preserve"> for </w:t>
      </w:r>
      <w:r w:rsidRPr="00CD437F">
        <w:rPr>
          <w:rFonts w:ascii="Times New Roman" w:eastAsia="游明朝" w:hAnsi="Times New Roman" w:cs="Times New Roman" w:hint="eastAsia"/>
          <w:sz w:val="24"/>
          <w:szCs w:val="24"/>
          <w:lang w:eastAsia="ja-JP"/>
        </w:rPr>
        <w:t xml:space="preserve">the </w:t>
      </w:r>
      <w:r w:rsidRPr="00CD437F">
        <w:rPr>
          <w:rFonts w:ascii="Times New Roman" w:hAnsi="Times New Roman" w:cs="Times New Roman"/>
          <w:sz w:val="24"/>
          <w:szCs w:val="24"/>
        </w:rPr>
        <w:t>half</w:t>
      </w:r>
      <w:r w:rsidRPr="00CD437F">
        <w:rPr>
          <w:rFonts w:ascii="Times New Roman" w:eastAsia="游明朝" w:hAnsi="Times New Roman" w:cs="Times New Roman" w:hint="eastAsia"/>
          <w:sz w:val="24"/>
          <w:szCs w:val="24"/>
          <w:lang w:eastAsia="ja-JP"/>
        </w:rPr>
        <w:t xml:space="preserve"> </w:t>
      </w:r>
      <w:r w:rsidRPr="00CD437F">
        <w:rPr>
          <w:rFonts w:ascii="Times New Roman" w:hAnsi="Times New Roman" w:cs="Times New Roman"/>
          <w:sz w:val="24"/>
          <w:szCs w:val="24"/>
        </w:rPr>
        <w:t>cell</w:t>
      </w:r>
      <w:r w:rsidRPr="00CD437F">
        <w:rPr>
          <w:rFonts w:ascii="Times New Roman" w:eastAsia="游明朝" w:hAnsi="Times New Roman" w:cs="Times New Roman" w:hint="eastAsia"/>
          <w:sz w:val="24"/>
          <w:szCs w:val="24"/>
          <w:lang w:eastAsia="ja-JP"/>
        </w:rPr>
        <w:t>s</w:t>
      </w:r>
      <w:r w:rsidRPr="00CD437F">
        <w:rPr>
          <w:rFonts w:ascii="Times New Roman" w:eastAsia="Times New Roman" w:hAnsi="Times New Roman" w:cs="Times New Roman"/>
          <w:sz w:val="24"/>
          <w:szCs w:val="24"/>
          <w:lang w:eastAsia="ja-JP"/>
        </w:rPr>
        <w:t xml:space="preserve"> were performed on a Neware battery testing system with a voltage range of 0.01-1.5 V at different current densities based on the mass of graphite active material. For cycle performance, the graphite electrodes were tested with a current rate of 0.1</w:t>
      </w:r>
      <w:r w:rsidRPr="00CD437F">
        <w:rPr>
          <w:rFonts w:ascii="Times New Roman" w:eastAsia="游明朝" w:hAnsi="Times New Roman" w:cs="Times New Roman" w:hint="eastAsia"/>
          <w:sz w:val="24"/>
          <w:szCs w:val="24"/>
          <w:lang w:eastAsia="ja-JP"/>
        </w:rPr>
        <w:t xml:space="preserve"> </w:t>
      </w:r>
      <w:r w:rsidRPr="00CD437F">
        <w:rPr>
          <w:rFonts w:ascii="Times New Roman" w:eastAsia="Times New Roman" w:hAnsi="Times New Roman" w:cs="Times New Roman"/>
          <w:sz w:val="24"/>
          <w:szCs w:val="24"/>
          <w:lang w:eastAsia="ja-JP"/>
        </w:rPr>
        <w:t>C</w:t>
      </w:r>
      <w:r w:rsidRPr="00CD437F">
        <w:rPr>
          <w:rFonts w:ascii="Times New Roman" w:eastAsia="游明朝" w:hAnsi="Times New Roman" w:cs="Times New Roman"/>
          <w:sz w:val="24"/>
          <w:szCs w:val="24"/>
          <w:vertAlign w:val="subscript"/>
          <w:lang w:eastAsia="ja-JP"/>
        </w:rPr>
        <w:t>graphite</w:t>
      </w:r>
      <w:r w:rsidRPr="00CD437F">
        <w:rPr>
          <w:rFonts w:ascii="Times New Roman" w:eastAsia="Times New Roman" w:hAnsi="Times New Roman" w:cs="Times New Roman"/>
          <w:sz w:val="24"/>
          <w:szCs w:val="24"/>
          <w:lang w:eastAsia="ja-JP"/>
        </w:rPr>
        <w:t xml:space="preserve"> (1 C</w:t>
      </w:r>
      <w:r w:rsidRPr="00CD437F">
        <w:rPr>
          <w:rFonts w:ascii="Times New Roman" w:eastAsia="游明朝" w:hAnsi="Times New Roman" w:cs="Times New Roman"/>
          <w:sz w:val="24"/>
          <w:szCs w:val="24"/>
          <w:vertAlign w:val="subscript"/>
          <w:lang w:eastAsia="ja-JP"/>
        </w:rPr>
        <w:t>graphite</w:t>
      </w:r>
      <w:r w:rsidRPr="00CD437F">
        <w:rPr>
          <w:rFonts w:ascii="Times New Roman" w:eastAsia="Times New Roman" w:hAnsi="Times New Roman" w:cs="Times New Roman"/>
          <w:sz w:val="24"/>
          <w:szCs w:val="24"/>
          <w:lang w:eastAsia="ja-JP"/>
        </w:rPr>
        <w:t xml:space="preserve"> = 372 mA g</w:t>
      </w:r>
      <w:r w:rsidRPr="00CD437F">
        <w:rPr>
          <w:rFonts w:ascii="Times New Roman" w:eastAsia="Times New Roman" w:hAnsi="Times New Roman" w:cs="Times New Roman"/>
          <w:sz w:val="24"/>
          <w:szCs w:val="24"/>
          <w:vertAlign w:val="superscript"/>
          <w:lang w:eastAsia="ja-JP"/>
        </w:rPr>
        <w:t>-1</w:t>
      </w:r>
      <w:r w:rsidRPr="00CD437F">
        <w:rPr>
          <w:rFonts w:ascii="Times New Roman" w:eastAsia="Times New Roman" w:hAnsi="Times New Roman" w:cs="Times New Roman"/>
          <w:sz w:val="24"/>
          <w:szCs w:val="24"/>
          <w:lang w:eastAsia="ja-JP"/>
        </w:rPr>
        <w:t xml:space="preserve">) for </w:t>
      </w:r>
      <w:r w:rsidRPr="00CD437F">
        <w:rPr>
          <w:rFonts w:ascii="Times New Roman" w:hAnsi="Times New Roman" w:cs="Times New Roman" w:hint="eastAsia"/>
          <w:sz w:val="24"/>
          <w:szCs w:val="24"/>
        </w:rPr>
        <w:t>3</w:t>
      </w:r>
      <w:r w:rsidRPr="00CD437F">
        <w:rPr>
          <w:rFonts w:ascii="Times New Roman" w:eastAsia="Times New Roman" w:hAnsi="Times New Roman" w:cs="Times New Roman"/>
          <w:sz w:val="24"/>
          <w:szCs w:val="24"/>
          <w:lang w:eastAsia="ja-JP"/>
        </w:rPr>
        <w:t xml:space="preserve"> cycles followed </w:t>
      </w:r>
      <w:r w:rsidRPr="00CD437F">
        <w:rPr>
          <w:rFonts w:ascii="Times New Roman" w:eastAsia="游明朝" w:hAnsi="Times New Roman" w:cs="Times New Roman" w:hint="eastAsia"/>
          <w:sz w:val="24"/>
          <w:szCs w:val="24"/>
          <w:lang w:eastAsia="ja-JP"/>
        </w:rPr>
        <w:t xml:space="preserve">by </w:t>
      </w:r>
      <w:r w:rsidRPr="00CD437F">
        <w:rPr>
          <w:rFonts w:ascii="Times New Roman" w:hAnsi="Times New Roman" w:cs="Times New Roman" w:hint="eastAsia"/>
          <w:sz w:val="24"/>
          <w:szCs w:val="24"/>
        </w:rPr>
        <w:t>4 C</w:t>
      </w:r>
      <w:r w:rsidRPr="00CD437F">
        <w:rPr>
          <w:rFonts w:ascii="Times New Roman" w:eastAsia="游明朝" w:hAnsi="Times New Roman" w:cs="Times New Roman"/>
          <w:sz w:val="24"/>
          <w:szCs w:val="24"/>
          <w:vertAlign w:val="subscript"/>
          <w:lang w:eastAsia="ja-JP"/>
        </w:rPr>
        <w:t>graphite</w:t>
      </w:r>
      <w:r w:rsidRPr="00CD437F">
        <w:rPr>
          <w:rFonts w:ascii="Times New Roman" w:hAnsi="Times New Roman" w:cs="Times New Roman" w:hint="eastAsia"/>
          <w:sz w:val="24"/>
          <w:szCs w:val="24"/>
        </w:rPr>
        <w:t xml:space="preserve"> discharge/0.2 C</w:t>
      </w:r>
      <w:r w:rsidRPr="00CD437F">
        <w:rPr>
          <w:rFonts w:ascii="Times New Roman" w:eastAsia="游明朝" w:hAnsi="Times New Roman" w:cs="Times New Roman"/>
          <w:sz w:val="24"/>
          <w:szCs w:val="24"/>
          <w:vertAlign w:val="subscript"/>
          <w:lang w:eastAsia="ja-JP"/>
        </w:rPr>
        <w:t>graphite</w:t>
      </w:r>
      <w:r w:rsidRPr="00CD437F">
        <w:rPr>
          <w:rFonts w:ascii="Times New Roman" w:hAnsi="Times New Roman" w:cs="Times New Roman" w:hint="eastAsia"/>
          <w:sz w:val="24"/>
          <w:szCs w:val="24"/>
        </w:rPr>
        <w:t xml:space="preserve"> charge</w:t>
      </w:r>
      <w:r w:rsidRPr="00CD437F">
        <w:rPr>
          <w:rFonts w:ascii="Times New Roman" w:eastAsia="Times New Roman" w:hAnsi="Times New Roman" w:cs="Times New Roman"/>
          <w:sz w:val="24"/>
          <w:szCs w:val="24"/>
          <w:lang w:eastAsia="ja-JP"/>
        </w:rPr>
        <w:t xml:space="preserve"> for subsequent cycles. For rate performance, delithiation rate (defined as charging here) is kept at 0.2 C</w:t>
      </w:r>
      <w:r w:rsidRPr="00CD437F">
        <w:rPr>
          <w:rFonts w:ascii="Times New Roman" w:eastAsia="游明朝" w:hAnsi="Times New Roman" w:cs="Times New Roman"/>
          <w:sz w:val="24"/>
          <w:szCs w:val="24"/>
          <w:vertAlign w:val="subscript"/>
          <w:lang w:eastAsia="ja-JP"/>
        </w:rPr>
        <w:t>graphite</w:t>
      </w:r>
      <w:r w:rsidRPr="00CD437F">
        <w:rPr>
          <w:rFonts w:ascii="Times New Roman" w:eastAsia="Times New Roman" w:hAnsi="Times New Roman" w:cs="Times New Roman"/>
          <w:sz w:val="24"/>
          <w:szCs w:val="24"/>
          <w:lang w:eastAsia="ja-JP"/>
        </w:rPr>
        <w:t xml:space="preserve"> while the lithiation rate (defined as discharging here) is varied. All the cycle and rate performance tests were conducted under </w:t>
      </w:r>
      <w:r w:rsidRPr="00CD437F">
        <w:rPr>
          <w:rFonts w:ascii="Times New Roman" w:eastAsia="游明朝" w:hAnsi="Times New Roman" w:cs="Times New Roman" w:hint="eastAsia"/>
          <w:sz w:val="24"/>
          <w:szCs w:val="24"/>
          <w:lang w:eastAsia="ja-JP"/>
        </w:rPr>
        <w:t xml:space="preserve">a </w:t>
      </w:r>
      <w:r w:rsidRPr="00CD437F">
        <w:rPr>
          <w:rFonts w:ascii="Times New Roman" w:eastAsia="Times New Roman" w:hAnsi="Times New Roman" w:cs="Times New Roman"/>
          <w:sz w:val="24"/>
          <w:szCs w:val="24"/>
          <w:lang w:eastAsia="ja-JP"/>
        </w:rPr>
        <w:t xml:space="preserve">constant current condition. Electrochemical impedance spectra (EIS) were acquired on a VMP3-potentiostat (Bio-Logic) from 10 mHz to 1 MHz with an AC amplitude of 10 mV at the </w:t>
      </w:r>
      <w:r w:rsidRPr="00CD437F">
        <w:rPr>
          <w:rFonts w:ascii="Times New Roman" w:hAnsi="Times New Roman" w:cs="Times New Roman" w:hint="eastAsia"/>
          <w:sz w:val="24"/>
          <w:szCs w:val="24"/>
        </w:rPr>
        <w:t>charge</w:t>
      </w:r>
      <w:r w:rsidRPr="00CD437F">
        <w:rPr>
          <w:rFonts w:ascii="Times New Roman" w:eastAsia="Times New Roman" w:hAnsi="Times New Roman" w:cs="Times New Roman"/>
          <w:sz w:val="24"/>
          <w:szCs w:val="24"/>
          <w:lang w:eastAsia="ja-JP"/>
        </w:rPr>
        <w:t xml:space="preserve"> </w:t>
      </w:r>
      <w:r w:rsidRPr="00CD437F">
        <w:rPr>
          <w:rFonts w:ascii="Times New Roman" w:eastAsia="游明朝" w:hAnsi="Times New Roman" w:cs="Times New Roman" w:hint="eastAsia"/>
          <w:sz w:val="24"/>
          <w:szCs w:val="24"/>
          <w:lang w:eastAsia="ja-JP"/>
        </w:rPr>
        <w:t xml:space="preserve">(delithiated) </w:t>
      </w:r>
      <w:r w:rsidRPr="00CD437F">
        <w:rPr>
          <w:rFonts w:ascii="Times New Roman" w:eastAsia="Times New Roman" w:hAnsi="Times New Roman" w:cs="Times New Roman"/>
          <w:sz w:val="24"/>
          <w:szCs w:val="24"/>
          <w:lang w:eastAsia="ja-JP"/>
        </w:rPr>
        <w:t xml:space="preserve">state. All the cells were held at </w:t>
      </w:r>
      <w:r w:rsidRPr="00CD437F">
        <w:rPr>
          <w:rFonts w:ascii="Times New Roman" w:hAnsi="Times New Roman" w:cs="Times New Roman" w:hint="eastAsia"/>
          <w:sz w:val="24"/>
          <w:szCs w:val="24"/>
        </w:rPr>
        <w:t>1.5</w:t>
      </w:r>
      <w:r w:rsidRPr="00CD437F">
        <w:rPr>
          <w:rFonts w:ascii="Times New Roman" w:eastAsia="Times New Roman" w:hAnsi="Times New Roman" w:cs="Times New Roman"/>
          <w:sz w:val="24"/>
          <w:szCs w:val="24"/>
          <w:lang w:eastAsia="ja-JP"/>
        </w:rPr>
        <w:t xml:space="preserve"> V for 1.5 h before EIS test. </w:t>
      </w:r>
      <w:r w:rsidRPr="00CD437F">
        <w:rPr>
          <w:rFonts w:ascii="Times New Roman" w:hAnsi="Times New Roman" w:cs="Times New Roman" w:hint="eastAsia"/>
          <w:sz w:val="24"/>
          <w:szCs w:val="24"/>
        </w:rPr>
        <w:t xml:space="preserve">For temperature dependent EIS test, all the graphite </w:t>
      </w:r>
      <w:r w:rsidRPr="00CD437F">
        <w:rPr>
          <w:rFonts w:ascii="Times New Roman" w:eastAsia="游明朝" w:hAnsi="Times New Roman" w:cs="Times New Roman" w:hint="eastAsia"/>
          <w:sz w:val="24"/>
          <w:szCs w:val="24"/>
          <w:lang w:eastAsia="ja-JP"/>
        </w:rPr>
        <w:t>|</w:t>
      </w:r>
      <w:r w:rsidRPr="00CD437F">
        <w:rPr>
          <w:rFonts w:ascii="Times New Roman" w:hAnsi="Times New Roman" w:cs="Times New Roman" w:hint="eastAsia"/>
          <w:sz w:val="24"/>
          <w:szCs w:val="24"/>
        </w:rPr>
        <w:t xml:space="preserve"> Li half cells were cycled at 0.1 </w:t>
      </w:r>
      <w:r w:rsidRPr="00CD437F">
        <w:rPr>
          <w:rFonts w:ascii="Times New Roman" w:hAnsi="Times New Roman" w:cs="Times New Roman"/>
          <w:sz w:val="24"/>
          <w:szCs w:val="24"/>
        </w:rPr>
        <w:t>C</w:t>
      </w:r>
      <w:r w:rsidRPr="00CD437F">
        <w:rPr>
          <w:rFonts w:ascii="Times New Roman" w:eastAsia="游明朝" w:hAnsi="Times New Roman" w:cs="Times New Roman"/>
          <w:sz w:val="24"/>
          <w:szCs w:val="24"/>
          <w:vertAlign w:val="subscript"/>
          <w:lang w:eastAsia="ja-JP"/>
        </w:rPr>
        <w:t>graphite</w:t>
      </w:r>
      <w:r w:rsidRPr="00CD437F">
        <w:rPr>
          <w:rFonts w:ascii="Times New Roman" w:hAnsi="Times New Roman" w:cs="Times New Roman" w:hint="eastAsia"/>
          <w:sz w:val="24"/>
          <w:szCs w:val="24"/>
        </w:rPr>
        <w:t xml:space="preserve"> for 3 times, and also held at 1.5</w:t>
      </w:r>
      <w:r w:rsidRPr="00CD437F">
        <w:rPr>
          <w:rFonts w:ascii="Times New Roman" w:eastAsia="游明朝" w:hAnsi="Times New Roman" w:cs="Times New Roman" w:hint="eastAsia"/>
          <w:sz w:val="24"/>
          <w:szCs w:val="24"/>
          <w:lang w:eastAsia="ja-JP"/>
        </w:rPr>
        <w:t xml:space="preserve"> </w:t>
      </w:r>
      <w:r w:rsidRPr="00CD437F">
        <w:rPr>
          <w:rFonts w:ascii="Times New Roman" w:hAnsi="Times New Roman" w:cs="Times New Roman" w:hint="eastAsia"/>
          <w:sz w:val="24"/>
          <w:szCs w:val="24"/>
        </w:rPr>
        <w:t>V for 1.5</w:t>
      </w:r>
      <w:r w:rsidRPr="00CD437F">
        <w:rPr>
          <w:rFonts w:ascii="Times New Roman" w:eastAsia="游明朝" w:hAnsi="Times New Roman" w:cs="Times New Roman" w:hint="eastAsia"/>
          <w:sz w:val="24"/>
          <w:szCs w:val="24"/>
          <w:lang w:eastAsia="ja-JP"/>
        </w:rPr>
        <w:t xml:space="preserve"> </w:t>
      </w:r>
      <w:r w:rsidRPr="00CD437F">
        <w:rPr>
          <w:rFonts w:ascii="Times New Roman" w:hAnsi="Times New Roman" w:cs="Times New Roman" w:hint="eastAsia"/>
          <w:sz w:val="24"/>
          <w:szCs w:val="24"/>
        </w:rPr>
        <w:t>h before test</w:t>
      </w:r>
      <w:r w:rsidRPr="00CD437F">
        <w:rPr>
          <w:rFonts w:ascii="Times New Roman" w:eastAsia="游明朝" w:hAnsi="Times New Roman" w:cs="Times New Roman" w:hint="eastAsia"/>
          <w:sz w:val="24"/>
          <w:szCs w:val="24"/>
          <w:lang w:eastAsia="ja-JP"/>
        </w:rPr>
        <w:t xml:space="preserve">ing at </w:t>
      </w:r>
      <w:r w:rsidRPr="00CD437F">
        <w:rPr>
          <w:rFonts w:ascii="Times New Roman" w:hAnsi="Times New Roman" w:cs="Times New Roman" w:hint="eastAsia"/>
          <w:sz w:val="24"/>
          <w:szCs w:val="24"/>
        </w:rPr>
        <w:t>5</w:t>
      </w:r>
      <w:r w:rsidRPr="00CD437F">
        <w:rPr>
          <w:rFonts w:ascii="Times New Roman" w:eastAsia="游明朝" w:hAnsi="Times New Roman" w:cs="Times New Roman" w:hint="eastAsia"/>
          <w:sz w:val="24"/>
          <w:szCs w:val="24"/>
          <w:lang w:eastAsia="ja-JP"/>
        </w:rPr>
        <w:t>,</w:t>
      </w:r>
      <w:r w:rsidRPr="00CD437F">
        <w:rPr>
          <w:rFonts w:ascii="Times New Roman" w:hAnsi="Times New Roman" w:cs="Times New Roman" w:hint="eastAsia"/>
          <w:sz w:val="24"/>
          <w:szCs w:val="24"/>
        </w:rPr>
        <w:t xml:space="preserve"> 15</w:t>
      </w:r>
      <w:r w:rsidRPr="00CD437F">
        <w:rPr>
          <w:rFonts w:ascii="Times New Roman" w:eastAsia="游明朝" w:hAnsi="Times New Roman" w:cs="Times New Roman" w:hint="eastAsia"/>
          <w:sz w:val="24"/>
          <w:szCs w:val="24"/>
          <w:lang w:eastAsia="ja-JP"/>
        </w:rPr>
        <w:t>,</w:t>
      </w:r>
      <w:r w:rsidRPr="00CD437F">
        <w:rPr>
          <w:rFonts w:ascii="Times New Roman" w:hAnsi="Times New Roman" w:cs="Times New Roman" w:hint="eastAsia"/>
          <w:sz w:val="24"/>
          <w:szCs w:val="24"/>
        </w:rPr>
        <w:t xml:space="preserve"> 25</w:t>
      </w:r>
      <w:r w:rsidRPr="00CD437F">
        <w:rPr>
          <w:rFonts w:ascii="Times New Roman" w:eastAsia="游明朝" w:hAnsi="Times New Roman" w:cs="Times New Roman" w:hint="eastAsia"/>
          <w:sz w:val="24"/>
          <w:szCs w:val="24"/>
          <w:lang w:eastAsia="ja-JP"/>
        </w:rPr>
        <w:t>,</w:t>
      </w:r>
      <w:r w:rsidRPr="00CD437F">
        <w:rPr>
          <w:rFonts w:ascii="Times New Roman" w:hAnsi="Times New Roman" w:cs="Times New Roman" w:hint="eastAsia"/>
          <w:sz w:val="24"/>
          <w:szCs w:val="24"/>
        </w:rPr>
        <w:t xml:space="preserve"> 35</w:t>
      </w:r>
      <w:r w:rsidRPr="00CD437F">
        <w:rPr>
          <w:rFonts w:ascii="Times New Roman" w:eastAsia="游明朝" w:hAnsi="Times New Roman" w:cs="Times New Roman" w:hint="eastAsia"/>
          <w:sz w:val="24"/>
          <w:szCs w:val="24"/>
          <w:lang w:eastAsia="ja-JP"/>
        </w:rPr>
        <w:t xml:space="preserve"> and </w:t>
      </w:r>
      <w:r w:rsidRPr="00CD437F">
        <w:rPr>
          <w:rFonts w:ascii="Times New Roman" w:hAnsi="Times New Roman" w:cs="Times New Roman" w:hint="eastAsia"/>
          <w:sz w:val="24"/>
          <w:szCs w:val="24"/>
        </w:rPr>
        <w:t>45</w:t>
      </w:r>
      <w:r w:rsidRPr="00CD437F">
        <w:rPr>
          <w:rFonts w:ascii="Times New Roman" w:eastAsia="游明朝" w:hAnsi="Times New Roman" w:cs="Times New Roman" w:hint="eastAsia"/>
          <w:sz w:val="24"/>
          <w:szCs w:val="24"/>
          <w:lang w:eastAsia="ja-JP"/>
        </w:rPr>
        <w:t xml:space="preserve"> </w:t>
      </w:r>
      <w:r w:rsidRPr="00CD437F">
        <w:rPr>
          <w:rFonts w:ascii="Times New Roman" w:eastAsia="游明朝" w:hAnsi="Times New Roman" w:cs="Times New Roman" w:hint="eastAsia"/>
          <w:sz w:val="24"/>
          <w:szCs w:val="24"/>
          <w:lang w:eastAsia="ja-JP"/>
        </w:rPr>
        <w:sym w:font="Symbol" w:char="F0B0"/>
      </w:r>
      <w:r w:rsidRPr="00CD437F">
        <w:rPr>
          <w:rFonts w:ascii="Times New Roman" w:eastAsia="游明朝" w:hAnsi="Times New Roman" w:cs="Times New Roman" w:hint="eastAsia"/>
          <w:sz w:val="24"/>
          <w:szCs w:val="24"/>
          <w:lang w:eastAsia="ja-JP"/>
        </w:rPr>
        <w:t>C</w:t>
      </w:r>
      <w:r w:rsidRPr="00CD437F">
        <w:rPr>
          <w:rFonts w:ascii="Times New Roman" w:hAnsi="Times New Roman" w:cs="Times New Roman" w:hint="eastAsia"/>
          <w:sz w:val="24"/>
          <w:szCs w:val="24"/>
        </w:rPr>
        <w:t xml:space="preserve">. </w:t>
      </w:r>
    </w:p>
    <w:p w14:paraId="1D64337A" w14:textId="77777777" w:rsidR="00A711D8" w:rsidRPr="00CD437F" w:rsidRDefault="00A711D8" w:rsidP="00A711D8">
      <w:pPr>
        <w:spacing w:line="480" w:lineRule="auto"/>
        <w:ind w:firstLineChars="200" w:firstLine="480"/>
        <w:rPr>
          <w:rFonts w:ascii="Times New Roman" w:hAnsi="Times New Roman" w:cs="Times New Roman"/>
          <w:sz w:val="24"/>
          <w:szCs w:val="24"/>
        </w:rPr>
      </w:pPr>
      <w:r w:rsidRPr="00CD437F">
        <w:rPr>
          <w:rFonts w:ascii="Times New Roman" w:eastAsia="Times New Roman" w:hAnsi="Times New Roman" w:cs="Times New Roman"/>
          <w:sz w:val="24"/>
          <w:szCs w:val="24"/>
          <w:lang w:eastAsia="ja-JP"/>
        </w:rPr>
        <w:t xml:space="preserve">The voltage range for full cell test is between 2.5-3.8 V, and the current rate </w:t>
      </w:r>
      <w:r w:rsidRPr="00CD437F">
        <w:rPr>
          <w:rFonts w:ascii="Times New Roman" w:eastAsia="游明朝" w:hAnsi="Times New Roman" w:cs="Times New Roman" w:hint="eastAsia"/>
          <w:sz w:val="24"/>
          <w:szCs w:val="24"/>
          <w:lang w:eastAsia="ja-JP"/>
        </w:rPr>
        <w:t xml:space="preserve">is </w:t>
      </w:r>
      <w:r w:rsidRPr="00CD437F">
        <w:rPr>
          <w:rFonts w:ascii="Times New Roman" w:eastAsia="Times New Roman" w:hAnsi="Times New Roman" w:cs="Times New Roman"/>
          <w:sz w:val="24"/>
          <w:szCs w:val="24"/>
          <w:lang w:eastAsia="ja-JP"/>
        </w:rPr>
        <w:t>calculat</w:t>
      </w:r>
      <w:r w:rsidRPr="00CD437F">
        <w:rPr>
          <w:rFonts w:ascii="Times New Roman" w:eastAsia="游明朝" w:hAnsi="Times New Roman" w:cs="Times New Roman" w:hint="eastAsia"/>
          <w:sz w:val="24"/>
          <w:szCs w:val="24"/>
          <w:lang w:eastAsia="ja-JP"/>
        </w:rPr>
        <w:t>ed</w:t>
      </w:r>
      <w:r w:rsidRPr="00CD437F">
        <w:rPr>
          <w:rFonts w:ascii="Times New Roman" w:eastAsia="Times New Roman" w:hAnsi="Times New Roman" w:cs="Times New Roman"/>
          <w:sz w:val="24"/>
          <w:szCs w:val="24"/>
          <w:lang w:eastAsia="ja-JP"/>
        </w:rPr>
        <w:t xml:space="preserve"> based on the mass of </w:t>
      </w:r>
      <w:r w:rsidRPr="00CD437F">
        <w:rPr>
          <w:rFonts w:ascii="Times New Roman" w:eastAsia="游明朝" w:hAnsi="Times New Roman" w:cs="Times New Roman" w:hint="eastAsia"/>
          <w:sz w:val="24"/>
          <w:szCs w:val="24"/>
          <w:lang w:eastAsia="ja-JP"/>
        </w:rPr>
        <w:t xml:space="preserve">the LFP </w:t>
      </w:r>
      <w:r w:rsidRPr="00CD437F">
        <w:rPr>
          <w:rFonts w:ascii="Times New Roman" w:eastAsia="Times New Roman" w:hAnsi="Times New Roman" w:cs="Times New Roman"/>
          <w:sz w:val="24"/>
          <w:szCs w:val="24"/>
          <w:lang w:eastAsia="ja-JP"/>
        </w:rPr>
        <w:t xml:space="preserve">cathode. </w:t>
      </w:r>
      <w:r w:rsidRPr="00CD437F">
        <w:rPr>
          <w:rFonts w:ascii="Times New Roman" w:hAnsi="Times New Roman" w:cs="Times New Roman" w:hint="eastAsia"/>
          <w:sz w:val="24"/>
          <w:szCs w:val="24"/>
        </w:rPr>
        <w:t xml:space="preserve">Linear sweep voltammetry (LSV) measurement was also carried out using </w:t>
      </w:r>
      <w:r w:rsidRPr="00CD437F">
        <w:rPr>
          <w:rFonts w:ascii="Times New Roman" w:eastAsia="Times New Roman" w:hAnsi="Times New Roman" w:cs="Times New Roman"/>
          <w:sz w:val="24"/>
          <w:szCs w:val="24"/>
          <w:lang w:eastAsia="ja-JP"/>
        </w:rPr>
        <w:t>VMP3-potentiostat (Bio-Logic)</w:t>
      </w:r>
      <w:r w:rsidRPr="00CD437F">
        <w:rPr>
          <w:rFonts w:ascii="Times New Roman" w:hAnsi="Times New Roman" w:cs="Times New Roman" w:hint="eastAsia"/>
          <w:sz w:val="24"/>
          <w:szCs w:val="24"/>
        </w:rPr>
        <w:t xml:space="preserve">. </w:t>
      </w:r>
      <w:r w:rsidRPr="00CD437F">
        <w:rPr>
          <w:rFonts w:ascii="Times New Roman" w:eastAsia="游明朝" w:hAnsi="Times New Roman" w:cs="Times New Roman" w:hint="eastAsia"/>
          <w:sz w:val="24"/>
          <w:szCs w:val="24"/>
          <w:lang w:eastAsia="ja-JP"/>
        </w:rPr>
        <w:t>C</w:t>
      </w:r>
      <w:r w:rsidRPr="00CD437F">
        <w:rPr>
          <w:rFonts w:ascii="Times New Roman" w:hAnsi="Times New Roman" w:cs="Times New Roman" w:hint="eastAsia"/>
          <w:sz w:val="24"/>
          <w:szCs w:val="24"/>
        </w:rPr>
        <w:t xml:space="preserve">arbon-coated </w:t>
      </w:r>
      <w:r w:rsidRPr="00CD437F">
        <w:rPr>
          <w:rFonts w:ascii="Times New Roman" w:hAnsi="Times New Roman" w:cs="Times New Roman"/>
          <w:sz w:val="24"/>
          <w:szCs w:val="24"/>
        </w:rPr>
        <w:t>aluminum</w:t>
      </w:r>
      <w:r w:rsidRPr="00CD437F">
        <w:rPr>
          <w:rFonts w:ascii="Times New Roman" w:hAnsi="Times New Roman" w:cs="Times New Roman" w:hint="eastAsia"/>
          <w:sz w:val="24"/>
          <w:szCs w:val="24"/>
        </w:rPr>
        <w:t xml:space="preserve"> electrode</w:t>
      </w:r>
      <w:r w:rsidRPr="00CD437F">
        <w:rPr>
          <w:rFonts w:ascii="Times New Roman" w:eastAsia="游明朝" w:hAnsi="Times New Roman" w:cs="Times New Roman" w:hint="eastAsia"/>
          <w:sz w:val="24"/>
          <w:szCs w:val="24"/>
          <w:lang w:eastAsia="ja-JP"/>
        </w:rPr>
        <w:t>s</w:t>
      </w:r>
      <w:r w:rsidRPr="00CD437F">
        <w:rPr>
          <w:rFonts w:ascii="Times New Roman" w:hAnsi="Times New Roman" w:cs="Times New Roman" w:hint="eastAsia"/>
          <w:sz w:val="24"/>
          <w:szCs w:val="24"/>
        </w:rPr>
        <w:t xml:space="preserve"> and </w:t>
      </w:r>
      <w:r w:rsidRPr="00CD437F">
        <w:rPr>
          <w:rFonts w:ascii="Times New Roman" w:eastAsia="游明朝" w:hAnsi="Times New Roman" w:cs="Times New Roman" w:hint="eastAsia"/>
          <w:sz w:val="24"/>
          <w:szCs w:val="24"/>
          <w:lang w:eastAsia="ja-JP"/>
        </w:rPr>
        <w:t>l</w:t>
      </w:r>
      <w:r w:rsidRPr="00CD437F">
        <w:rPr>
          <w:rFonts w:ascii="Times New Roman" w:hAnsi="Times New Roman" w:cs="Times New Roman" w:hint="eastAsia"/>
          <w:sz w:val="24"/>
          <w:szCs w:val="24"/>
        </w:rPr>
        <w:t>ithium metal</w:t>
      </w:r>
      <w:r w:rsidRPr="00CD437F">
        <w:rPr>
          <w:rFonts w:ascii="Times New Roman" w:eastAsia="游明朝" w:hAnsi="Times New Roman" w:cs="Times New Roman" w:hint="eastAsia"/>
          <w:sz w:val="24"/>
          <w:szCs w:val="24"/>
          <w:lang w:eastAsia="ja-JP"/>
        </w:rPr>
        <w:t>s</w:t>
      </w:r>
      <w:r w:rsidRPr="00CD437F">
        <w:rPr>
          <w:rFonts w:ascii="Times New Roman" w:hAnsi="Times New Roman" w:cs="Times New Roman" w:hint="eastAsia"/>
          <w:sz w:val="24"/>
          <w:szCs w:val="24"/>
        </w:rPr>
        <w:t xml:space="preserve"> were used as electrode</w:t>
      </w:r>
      <w:r w:rsidRPr="00CD437F">
        <w:rPr>
          <w:rFonts w:ascii="Times New Roman" w:eastAsia="游明朝" w:hAnsi="Times New Roman" w:cs="Times New Roman" w:hint="eastAsia"/>
          <w:sz w:val="24"/>
          <w:szCs w:val="24"/>
          <w:lang w:eastAsia="ja-JP"/>
        </w:rPr>
        <w:t>s</w:t>
      </w:r>
      <w:r w:rsidRPr="00CD437F">
        <w:rPr>
          <w:rFonts w:ascii="Times New Roman" w:hAnsi="Times New Roman" w:cs="Times New Roman" w:hint="eastAsia"/>
          <w:sz w:val="24"/>
          <w:szCs w:val="24"/>
        </w:rPr>
        <w:t xml:space="preserve"> for </w:t>
      </w:r>
      <w:r w:rsidRPr="00CD437F">
        <w:rPr>
          <w:rFonts w:ascii="Times New Roman" w:eastAsia="游明朝" w:hAnsi="Times New Roman" w:cs="Times New Roman" w:hint="eastAsia"/>
          <w:sz w:val="24"/>
          <w:szCs w:val="24"/>
          <w:lang w:eastAsia="ja-JP"/>
        </w:rPr>
        <w:t xml:space="preserve">the </w:t>
      </w:r>
      <w:r w:rsidRPr="00CD437F">
        <w:rPr>
          <w:rFonts w:ascii="Times New Roman" w:hAnsi="Times New Roman" w:cs="Times New Roman" w:hint="eastAsia"/>
          <w:sz w:val="24"/>
          <w:szCs w:val="24"/>
        </w:rPr>
        <w:t>LSV test</w:t>
      </w:r>
      <w:r w:rsidRPr="00CD437F">
        <w:rPr>
          <w:rFonts w:ascii="Times New Roman" w:eastAsia="游明朝" w:hAnsi="Times New Roman" w:cs="Times New Roman" w:hint="eastAsia"/>
          <w:sz w:val="24"/>
          <w:szCs w:val="24"/>
          <w:lang w:eastAsia="ja-JP"/>
        </w:rPr>
        <w:t>s</w:t>
      </w:r>
      <w:r w:rsidRPr="00CD437F">
        <w:rPr>
          <w:rFonts w:ascii="Times New Roman" w:hAnsi="Times New Roman" w:cs="Times New Roman" w:hint="eastAsia"/>
          <w:sz w:val="24"/>
          <w:szCs w:val="24"/>
        </w:rPr>
        <w:t>.</w:t>
      </w:r>
    </w:p>
    <w:p w14:paraId="28178725" w14:textId="77777777" w:rsidR="00A711D8" w:rsidRPr="00CD437F" w:rsidRDefault="00A711D8" w:rsidP="00A711D8">
      <w:pPr>
        <w:spacing w:line="480" w:lineRule="auto"/>
        <w:rPr>
          <w:rFonts w:ascii="Times New Roman" w:eastAsia="Times New Roman" w:hAnsi="Times New Roman" w:cs="Times New Roman"/>
          <w:b/>
          <w:bCs/>
          <w:sz w:val="24"/>
          <w:szCs w:val="24"/>
          <w:lang w:eastAsia="ja-JP"/>
        </w:rPr>
      </w:pPr>
      <w:r w:rsidRPr="00CD437F">
        <w:rPr>
          <w:rFonts w:ascii="Times New Roman" w:eastAsia="Times New Roman" w:hAnsi="Times New Roman" w:cs="Times New Roman"/>
          <w:b/>
          <w:bCs/>
          <w:sz w:val="24"/>
          <w:szCs w:val="24"/>
          <w:lang w:eastAsia="ja-JP"/>
        </w:rPr>
        <w:t>Characterizations</w:t>
      </w:r>
    </w:p>
    <w:p w14:paraId="29A85648" w14:textId="77777777" w:rsidR="00A711D8" w:rsidRPr="00CD437F" w:rsidRDefault="00A711D8" w:rsidP="00A711D8">
      <w:pPr>
        <w:spacing w:line="480" w:lineRule="auto"/>
        <w:ind w:firstLineChars="200" w:firstLine="480"/>
        <w:rPr>
          <w:rFonts w:ascii="Times New Roman" w:hAnsi="Times New Roman" w:cs="Times New Roman"/>
          <w:sz w:val="24"/>
          <w:szCs w:val="24"/>
        </w:rPr>
      </w:pPr>
      <w:r w:rsidRPr="00CD437F">
        <w:rPr>
          <w:rFonts w:ascii="Times New Roman" w:hAnsi="Times New Roman" w:cs="Times New Roman"/>
          <w:sz w:val="24"/>
          <w:szCs w:val="24"/>
        </w:rPr>
        <w:t>For postmortem analyses, the test cells were disassembled in the glovebox and the extracted graphite electrodes were washed with dimethyl carbonate (D</w:t>
      </w:r>
      <w:r w:rsidRPr="00CD437F">
        <w:rPr>
          <w:rFonts w:ascii="Times New Roman" w:hAnsi="Times New Roman" w:cs="Times New Roman" w:hint="eastAsia"/>
          <w:sz w:val="24"/>
          <w:szCs w:val="24"/>
        </w:rPr>
        <w:t>M</w:t>
      </w:r>
      <w:r w:rsidRPr="00CD437F">
        <w:rPr>
          <w:rFonts w:ascii="Times New Roman" w:hAnsi="Times New Roman" w:cs="Times New Roman"/>
          <w:sz w:val="24"/>
          <w:szCs w:val="24"/>
        </w:rPr>
        <w:t xml:space="preserve">C) solvent in the glovebox to remove the residue salt. X-ray photoelectron spectroscopy (XPS) was </w:t>
      </w:r>
      <w:r w:rsidRPr="00CD437F">
        <w:rPr>
          <w:rFonts w:ascii="Times New Roman" w:hAnsi="Times New Roman" w:cs="Times New Roman"/>
          <w:sz w:val="24"/>
          <w:szCs w:val="24"/>
        </w:rPr>
        <w:lastRenderedPageBreak/>
        <w:t>performed using Thermo Scientific K-Alpha on the electrodes.</w:t>
      </w:r>
      <w:r w:rsidRPr="00CD437F">
        <w:rPr>
          <w:rFonts w:ascii="Times New Roman" w:hAnsi="Times New Roman" w:cs="Times New Roman" w:hint="eastAsia"/>
          <w:sz w:val="24"/>
          <w:szCs w:val="24"/>
        </w:rPr>
        <w:t xml:space="preserve"> Before the XPS test, a vacuum transfer holder was used to transfer the sample.</w:t>
      </w:r>
      <w:r w:rsidRPr="00CD437F">
        <w:rPr>
          <w:rFonts w:ascii="Times New Roman" w:hAnsi="Times New Roman" w:cs="Times New Roman"/>
          <w:sz w:val="24"/>
          <w:szCs w:val="24"/>
        </w:rPr>
        <w:t xml:space="preserve"> </w:t>
      </w:r>
      <w:bookmarkStart w:id="9" w:name="_Hlk212370375"/>
      <w:r w:rsidRPr="00CD437F">
        <w:rPr>
          <w:rFonts w:ascii="Times New Roman" w:hAnsi="Times New Roman" w:cs="Times New Roman"/>
          <w:sz w:val="24"/>
          <w:szCs w:val="24"/>
        </w:rPr>
        <w:t>High resolution transmission electron microscopy</w:t>
      </w:r>
      <w:bookmarkEnd w:id="9"/>
      <w:r w:rsidRPr="00CD437F">
        <w:rPr>
          <w:rFonts w:ascii="Times New Roman" w:hAnsi="Times New Roman" w:cs="Times New Roman"/>
          <w:sz w:val="24"/>
          <w:szCs w:val="24"/>
        </w:rPr>
        <w:t xml:space="preserve"> </w:t>
      </w:r>
      <w:r w:rsidRPr="00CD437F">
        <w:rPr>
          <w:rFonts w:ascii="Times New Roman" w:eastAsia="游明朝" w:hAnsi="Times New Roman" w:cs="Times New Roman" w:hint="eastAsia"/>
          <w:sz w:val="24"/>
          <w:szCs w:val="24"/>
          <w:lang w:eastAsia="ja-JP"/>
        </w:rPr>
        <w:t xml:space="preserve">(HRTEM) </w:t>
      </w:r>
      <w:r w:rsidRPr="00CD437F">
        <w:rPr>
          <w:rFonts w:ascii="Times New Roman" w:hAnsi="Times New Roman" w:cs="Times New Roman" w:hint="eastAsia"/>
          <w:sz w:val="24"/>
          <w:szCs w:val="24"/>
        </w:rPr>
        <w:t xml:space="preserve">was performed using </w:t>
      </w:r>
      <w:r w:rsidRPr="00CD437F">
        <w:rPr>
          <w:rFonts w:ascii="Times New Roman" w:eastAsia="游明朝" w:hAnsi="Times New Roman" w:cs="Times New Roman" w:hint="eastAsia"/>
          <w:sz w:val="24"/>
          <w:szCs w:val="24"/>
          <w:lang w:eastAsia="ja-JP"/>
        </w:rPr>
        <w:t xml:space="preserve">a </w:t>
      </w:r>
      <w:r w:rsidRPr="00CD437F">
        <w:rPr>
          <w:rFonts w:ascii="Times New Roman" w:hAnsi="Times New Roman" w:cs="Times New Roman"/>
          <w:sz w:val="24"/>
          <w:szCs w:val="24"/>
        </w:rPr>
        <w:t>HRTEM JEOL JEM-2100F.</w:t>
      </w:r>
      <w:r w:rsidRPr="00CD437F">
        <w:rPr>
          <w:rFonts w:hint="eastAsia"/>
        </w:rPr>
        <w:t xml:space="preserve"> </w:t>
      </w:r>
      <w:r w:rsidRPr="00CD437F">
        <w:rPr>
          <w:rFonts w:ascii="Times New Roman" w:hAnsi="Times New Roman" w:cs="Times New Roman" w:hint="eastAsia"/>
          <w:sz w:val="24"/>
          <w:szCs w:val="24"/>
        </w:rPr>
        <w:t>Raman spectra w</w:t>
      </w:r>
      <w:r w:rsidRPr="00CD437F">
        <w:rPr>
          <w:rFonts w:ascii="Times New Roman" w:eastAsia="游明朝" w:hAnsi="Times New Roman" w:cs="Times New Roman" w:hint="eastAsia"/>
          <w:sz w:val="24"/>
          <w:szCs w:val="24"/>
          <w:lang w:eastAsia="ja-JP"/>
        </w:rPr>
        <w:t>ere</w:t>
      </w:r>
      <w:r w:rsidRPr="00CD437F">
        <w:rPr>
          <w:rFonts w:ascii="Times New Roman" w:hAnsi="Times New Roman" w:cs="Times New Roman" w:hint="eastAsia"/>
          <w:sz w:val="24"/>
          <w:szCs w:val="24"/>
        </w:rPr>
        <w:t xml:space="preserve"> obtained by using a Raman spectrometer (WITec RAMAN alpha 300R) equipped with a 532 nm laser. </w:t>
      </w:r>
    </w:p>
    <w:p w14:paraId="3A02D8B4" w14:textId="77777777" w:rsidR="00A711D8" w:rsidRPr="00CD437F" w:rsidRDefault="00A711D8" w:rsidP="00A711D8">
      <w:pPr>
        <w:spacing w:line="480" w:lineRule="auto"/>
        <w:rPr>
          <w:rFonts w:ascii="Times New Roman" w:eastAsia="Times New Roman" w:hAnsi="Times New Roman" w:cs="Times New Roman"/>
          <w:b/>
          <w:bCs/>
          <w:sz w:val="24"/>
          <w:szCs w:val="24"/>
          <w:lang w:eastAsia="ja-JP"/>
        </w:rPr>
      </w:pPr>
      <w:r w:rsidRPr="00CD437F">
        <w:rPr>
          <w:rFonts w:ascii="Times New Roman" w:eastAsia="Times New Roman" w:hAnsi="Times New Roman" w:cs="Times New Roman" w:hint="eastAsia"/>
          <w:b/>
          <w:bCs/>
          <w:sz w:val="24"/>
          <w:szCs w:val="24"/>
          <w:lang w:eastAsia="ja-JP"/>
        </w:rPr>
        <w:t>Computation Details</w:t>
      </w:r>
    </w:p>
    <w:p w14:paraId="1A405559" w14:textId="70BBF881" w:rsidR="00A711D8" w:rsidRDefault="00A711D8" w:rsidP="00A711D8">
      <w:pPr>
        <w:spacing w:line="480" w:lineRule="auto"/>
        <w:ind w:firstLineChars="200" w:firstLine="480"/>
        <w:rPr>
          <w:rFonts w:ascii="Times New Roman" w:hAnsi="Times New Roman" w:cs="Times New Roman"/>
          <w:sz w:val="24"/>
          <w:szCs w:val="24"/>
        </w:rPr>
      </w:pPr>
      <w:r w:rsidRPr="00CD437F">
        <w:rPr>
          <w:rFonts w:ascii="Times New Roman" w:hAnsi="Times New Roman" w:cs="Times New Roman" w:hint="eastAsia"/>
          <w:sz w:val="24"/>
          <w:szCs w:val="24"/>
        </w:rPr>
        <w:t>The electrostatic potential (ESP) distributions, binding and d</w:t>
      </w:r>
      <w:r w:rsidRPr="00CD437F">
        <w:rPr>
          <w:rFonts w:ascii="Times New Roman" w:eastAsia="游明朝" w:hAnsi="Times New Roman" w:cs="Times New Roman" w:hint="eastAsia"/>
          <w:sz w:val="24"/>
          <w:szCs w:val="24"/>
          <w:lang w:eastAsia="ja-JP"/>
        </w:rPr>
        <w:t>e</w:t>
      </w:r>
      <w:r w:rsidRPr="00CD437F">
        <w:rPr>
          <w:rFonts w:ascii="Times New Roman" w:hAnsi="Times New Roman" w:cs="Times New Roman" w:hint="eastAsia"/>
          <w:sz w:val="24"/>
          <w:szCs w:val="24"/>
        </w:rPr>
        <w:t xml:space="preserve">solvation energies were evaluated using density functional theory (DFT) with the Gaussian 16 software package. The Becke, three-parameter, Lee-Yang-Parr (B3LYP) exchange-correlation functional was employed in conjunction with the 6-311++G (d,p) basis set. </w:t>
      </w:r>
      <w:r w:rsidRPr="00CD437F">
        <w:rPr>
          <w:rFonts w:ascii="Times New Roman" w:eastAsia="游明朝" w:hAnsi="Times New Roman" w:cs="Times New Roman" w:hint="eastAsia"/>
          <w:sz w:val="24"/>
          <w:szCs w:val="24"/>
          <w:lang w:eastAsia="ja-JP"/>
        </w:rPr>
        <w:t xml:space="preserve">Molecular dynamics (MD) simulations were conducted to </w:t>
      </w:r>
      <w:r w:rsidRPr="00CD437F">
        <w:rPr>
          <w:rFonts w:ascii="Times New Roman" w:eastAsia="游明朝" w:hAnsi="Times New Roman" w:cs="Times New Roman"/>
          <w:sz w:val="24"/>
          <w:szCs w:val="24"/>
          <w:lang w:eastAsia="ja-JP"/>
        </w:rPr>
        <w:t xml:space="preserve">study the coordination number around a Li </w:t>
      </w:r>
      <w:r w:rsidRPr="00CD437F">
        <w:rPr>
          <w:rFonts w:ascii="Times New Roman" w:eastAsia="游明朝" w:hAnsi="Times New Roman" w:cs="Times New Roman" w:hint="eastAsia"/>
          <w:sz w:val="24"/>
          <w:szCs w:val="24"/>
          <w:lang w:eastAsia="ja-JP"/>
        </w:rPr>
        <w:t xml:space="preserve">ion </w:t>
      </w:r>
      <w:r w:rsidRPr="00CD437F">
        <w:rPr>
          <w:rFonts w:ascii="Times New Roman" w:eastAsia="游明朝" w:hAnsi="Times New Roman" w:cs="Times New Roman"/>
          <w:sz w:val="24"/>
          <w:szCs w:val="24"/>
          <w:lang w:eastAsia="ja-JP"/>
        </w:rPr>
        <w:t>in the electrolyte and also the amount of SSIP, CIP and AGG in the solvation structure</w:t>
      </w:r>
      <w:r w:rsidRPr="00CD437F">
        <w:rPr>
          <w:rFonts w:ascii="Times New Roman" w:eastAsia="游明朝" w:hAnsi="Times New Roman" w:cs="Times New Roman" w:hint="eastAsia"/>
          <w:sz w:val="24"/>
          <w:szCs w:val="24"/>
          <w:lang w:eastAsia="ja-JP"/>
        </w:rPr>
        <w:t>. T</w:t>
      </w:r>
      <w:r w:rsidRPr="00CD437F">
        <w:rPr>
          <w:rFonts w:ascii="Times New Roman" w:hAnsi="Times New Roman" w:cs="Times New Roman" w:hint="eastAsia"/>
          <w:sz w:val="24"/>
          <w:szCs w:val="24"/>
        </w:rPr>
        <w:t>he number of LiFSI, MA, EMC</w:t>
      </w:r>
      <w:r w:rsidRPr="00CD437F">
        <w:rPr>
          <w:rFonts w:ascii="Times New Roman" w:eastAsia="游明朝" w:hAnsi="Times New Roman" w:cs="Times New Roman" w:hint="eastAsia"/>
          <w:sz w:val="24"/>
          <w:szCs w:val="24"/>
          <w:lang w:eastAsia="ja-JP"/>
        </w:rPr>
        <w:t>,</w:t>
      </w:r>
      <w:r w:rsidRPr="00CD437F">
        <w:rPr>
          <w:rFonts w:ascii="Times New Roman" w:hAnsi="Times New Roman" w:cs="Times New Roman" w:hint="eastAsia"/>
          <w:sz w:val="24"/>
          <w:szCs w:val="24"/>
        </w:rPr>
        <w:t xml:space="preserve"> FEMC </w:t>
      </w:r>
      <w:r w:rsidRPr="00CD437F">
        <w:rPr>
          <w:rFonts w:ascii="Times New Roman" w:eastAsia="游明朝" w:hAnsi="Times New Roman" w:cs="Times New Roman" w:hint="eastAsia"/>
          <w:sz w:val="24"/>
          <w:szCs w:val="24"/>
          <w:lang w:eastAsia="ja-JP"/>
        </w:rPr>
        <w:t xml:space="preserve">and FEC </w:t>
      </w:r>
      <w:r w:rsidRPr="00CD437F">
        <w:rPr>
          <w:rFonts w:ascii="Times New Roman" w:hAnsi="Times New Roman" w:cs="Times New Roman" w:hint="eastAsia"/>
          <w:sz w:val="24"/>
          <w:szCs w:val="24"/>
        </w:rPr>
        <w:t xml:space="preserve">molecules </w:t>
      </w:r>
      <w:r w:rsidRPr="00CD437F">
        <w:rPr>
          <w:rFonts w:ascii="Times New Roman" w:eastAsia="游明朝" w:hAnsi="Times New Roman" w:cs="Times New Roman" w:hint="eastAsia"/>
          <w:sz w:val="24"/>
          <w:szCs w:val="24"/>
          <w:lang w:eastAsia="ja-JP"/>
        </w:rPr>
        <w:t xml:space="preserve">used in </w:t>
      </w:r>
      <w:r w:rsidRPr="00CD437F">
        <w:rPr>
          <w:rFonts w:ascii="Times New Roman" w:hAnsi="Times New Roman" w:cs="Times New Roman" w:hint="eastAsia"/>
          <w:sz w:val="24"/>
          <w:szCs w:val="24"/>
        </w:rPr>
        <w:t>the electrolyte models</w:t>
      </w:r>
      <w:r w:rsidRPr="00CD437F">
        <w:rPr>
          <w:rFonts w:ascii="Times New Roman" w:eastAsia="游明朝" w:hAnsi="Times New Roman" w:cs="Times New Roman" w:hint="eastAsia"/>
          <w:sz w:val="24"/>
          <w:szCs w:val="24"/>
          <w:lang w:eastAsia="ja-JP"/>
        </w:rPr>
        <w:t xml:space="preserve"> for MD simulations are</w:t>
      </w:r>
      <w:r w:rsidR="00492FD5">
        <w:rPr>
          <w:rFonts w:ascii="Times New Roman" w:hAnsi="Times New Roman" w:cs="Times New Roman" w:hint="eastAsia"/>
          <w:sz w:val="24"/>
          <w:szCs w:val="24"/>
        </w:rPr>
        <w:t xml:space="preserve"> listed</w:t>
      </w:r>
      <w:r w:rsidR="00C73429">
        <w:rPr>
          <w:rFonts w:ascii="Times New Roman" w:hAnsi="Times New Roman" w:cs="Times New Roman" w:hint="eastAsia"/>
          <w:sz w:val="24"/>
          <w:szCs w:val="24"/>
        </w:rPr>
        <w:t xml:space="preserve"> in Table 1</w:t>
      </w:r>
      <w:r w:rsidR="00492FD5">
        <w:rPr>
          <w:rFonts w:ascii="Times New Roman" w:hAnsi="Times New Roman" w:cs="Times New Roman" w:hint="eastAsia"/>
          <w:sz w:val="24"/>
          <w:szCs w:val="24"/>
        </w:rPr>
        <w:t>.</w:t>
      </w:r>
    </w:p>
    <w:p w14:paraId="48C08BE3" w14:textId="77777777" w:rsidR="00492FD5" w:rsidRPr="00492FD5" w:rsidRDefault="00492FD5" w:rsidP="00A711D8">
      <w:pPr>
        <w:spacing w:line="480" w:lineRule="auto"/>
        <w:ind w:firstLineChars="200" w:firstLine="480"/>
        <w:rPr>
          <w:rFonts w:ascii="Times New Roman" w:hAnsi="Times New Roman" w:cs="Times New Roman"/>
          <w:sz w:val="24"/>
          <w:szCs w:val="24"/>
        </w:rPr>
      </w:pPr>
    </w:p>
    <w:p w14:paraId="1A8B8AEE" w14:textId="4E85498D" w:rsidR="00A711D8" w:rsidRPr="00C73429" w:rsidRDefault="00C73429" w:rsidP="00C73429">
      <w:pPr>
        <w:spacing w:line="480" w:lineRule="auto"/>
        <w:jc w:val="left"/>
        <w:rPr>
          <w:rFonts w:ascii="Times New Roman" w:hAnsi="Times New Roman" w:cs="Times New Roman"/>
          <w:color w:val="000000" w:themeColor="text1"/>
          <w:sz w:val="24"/>
          <w:szCs w:val="24"/>
        </w:rPr>
      </w:pPr>
      <w:r w:rsidRPr="00C73429">
        <w:rPr>
          <w:rFonts w:ascii="Times New Roman" w:hAnsi="Times New Roman" w:cs="Times New Roman"/>
          <w:sz w:val="24"/>
          <w:szCs w:val="24"/>
        </w:rPr>
        <w:t>Table 1</w:t>
      </w:r>
      <w:r>
        <w:rPr>
          <w:rFonts w:ascii="Times New Roman" w:hAnsi="Times New Roman" w:cs="Times New Roman" w:hint="eastAsia"/>
          <w:color w:val="000000" w:themeColor="text1"/>
          <w:sz w:val="24"/>
          <w:szCs w:val="24"/>
        </w:rPr>
        <w:t>.</w:t>
      </w:r>
      <w:r w:rsidRPr="008B3C94">
        <w:rPr>
          <w:rFonts w:ascii="Times New Roman" w:hAnsi="Times New Roman" w:cs="Times New Roman"/>
          <w:color w:val="000000" w:themeColor="text1"/>
          <w:sz w:val="24"/>
          <w:szCs w:val="24"/>
        </w:rPr>
        <w:t xml:space="preserve"> </w:t>
      </w:r>
      <w:r w:rsidRPr="008B3C94">
        <w:rPr>
          <w:rFonts w:ascii="Times New Roman" w:hAnsi="Times New Roman" w:cs="Times New Roman" w:hint="eastAsia"/>
          <w:color w:val="000000" w:themeColor="text1"/>
          <w:sz w:val="24"/>
          <w:szCs w:val="24"/>
        </w:rPr>
        <w:t xml:space="preserve">The number of </w:t>
      </w:r>
      <w:r>
        <w:rPr>
          <w:rFonts w:ascii="Times New Roman" w:hAnsi="Times New Roman" w:cs="Times New Roman" w:hint="eastAsia"/>
          <w:color w:val="000000" w:themeColor="text1"/>
          <w:sz w:val="24"/>
          <w:szCs w:val="24"/>
        </w:rPr>
        <w:t>molecules</w:t>
      </w:r>
      <w:r w:rsidRPr="008B3C94">
        <w:rPr>
          <w:rFonts w:ascii="Times New Roman" w:hAnsi="Times New Roman" w:cs="Times New Roman" w:hint="eastAsia"/>
          <w:color w:val="000000" w:themeColor="text1"/>
          <w:sz w:val="24"/>
          <w:szCs w:val="24"/>
        </w:rPr>
        <w:t xml:space="preserve"> in different electrolyt</w:t>
      </w:r>
      <w:r>
        <w:rPr>
          <w:rFonts w:ascii="Times New Roman" w:eastAsia="游明朝" w:hAnsi="Times New Roman" w:cs="Times New Roman" w:hint="eastAsia"/>
          <w:color w:val="000000" w:themeColor="text1"/>
          <w:sz w:val="24"/>
          <w:szCs w:val="24"/>
          <w:lang w:eastAsia="ja-JP"/>
        </w:rPr>
        <w:t>es in the MD</w:t>
      </w:r>
      <w:r w:rsidRPr="008B3C94">
        <w:rPr>
          <w:rFonts w:ascii="Times New Roman" w:hAnsi="Times New Roman" w:cs="Times New Roman" w:hint="eastAsia"/>
          <w:color w:val="000000" w:themeColor="text1"/>
          <w:sz w:val="24"/>
          <w:szCs w:val="24"/>
        </w:rPr>
        <w:t xml:space="preserve"> models.</w:t>
      </w:r>
    </w:p>
    <w:tbl>
      <w:tblPr>
        <w:tblStyle w:val="TableGrid"/>
        <w:tblW w:w="7938" w:type="dxa"/>
        <w:tblBorders>
          <w:left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3686"/>
        <w:gridCol w:w="850"/>
        <w:gridCol w:w="993"/>
        <w:gridCol w:w="761"/>
        <w:gridCol w:w="940"/>
        <w:gridCol w:w="708"/>
      </w:tblGrid>
      <w:tr w:rsidR="00A711D8" w:rsidRPr="00CD437F" w14:paraId="7E349EBB" w14:textId="77777777" w:rsidTr="003616ED">
        <w:trPr>
          <w:trHeight w:val="375"/>
        </w:trPr>
        <w:tc>
          <w:tcPr>
            <w:tcW w:w="3686" w:type="dxa"/>
            <w:tcBorders>
              <w:top w:val="single" w:sz="4" w:space="0" w:color="auto"/>
              <w:bottom w:val="single" w:sz="4" w:space="0" w:color="auto"/>
            </w:tcBorders>
          </w:tcPr>
          <w:p w14:paraId="3116F6A6" w14:textId="77777777" w:rsidR="00A711D8" w:rsidRPr="00CD437F" w:rsidRDefault="00A711D8" w:rsidP="003616ED">
            <w:pPr>
              <w:snapToGrid w:val="0"/>
              <w:spacing w:before="160" w:after="160"/>
              <w:jc w:val="center"/>
              <w:rPr>
                <w:rFonts w:ascii="Times New Roman" w:eastAsia="游明朝" w:hAnsi="Times New Roman" w:cs="Times New Roman"/>
                <w:sz w:val="24"/>
                <w:szCs w:val="24"/>
                <w:lang w:eastAsia="ja-JP"/>
              </w:rPr>
            </w:pPr>
            <w:r w:rsidRPr="00CD437F">
              <w:rPr>
                <w:rFonts w:ascii="Times New Roman" w:hAnsi="Times New Roman" w:cs="Times New Roman"/>
                <w:sz w:val="24"/>
                <w:szCs w:val="24"/>
              </w:rPr>
              <w:t>Electrolyte</w:t>
            </w:r>
          </w:p>
        </w:tc>
        <w:tc>
          <w:tcPr>
            <w:tcW w:w="850" w:type="dxa"/>
            <w:tcBorders>
              <w:top w:val="single" w:sz="4" w:space="0" w:color="auto"/>
              <w:bottom w:val="single" w:sz="4" w:space="0" w:color="auto"/>
            </w:tcBorders>
          </w:tcPr>
          <w:p w14:paraId="59010470" w14:textId="77777777" w:rsidR="00A711D8" w:rsidRPr="00CD437F" w:rsidRDefault="00A711D8" w:rsidP="003616ED">
            <w:pPr>
              <w:snapToGrid w:val="0"/>
              <w:spacing w:before="160" w:after="160"/>
              <w:jc w:val="center"/>
              <w:rPr>
                <w:rFonts w:ascii="Times New Roman" w:hAnsi="Times New Roman" w:cs="Times New Roman"/>
                <w:sz w:val="24"/>
                <w:szCs w:val="24"/>
              </w:rPr>
            </w:pPr>
            <w:r w:rsidRPr="00CD437F">
              <w:rPr>
                <w:rFonts w:ascii="Times New Roman" w:hAnsi="Times New Roman" w:cs="Times New Roman" w:hint="eastAsia"/>
                <w:sz w:val="24"/>
                <w:szCs w:val="24"/>
              </w:rPr>
              <w:t>LiFSI</w:t>
            </w:r>
          </w:p>
        </w:tc>
        <w:tc>
          <w:tcPr>
            <w:tcW w:w="993" w:type="dxa"/>
            <w:tcBorders>
              <w:top w:val="single" w:sz="4" w:space="0" w:color="auto"/>
              <w:bottom w:val="single" w:sz="4" w:space="0" w:color="auto"/>
            </w:tcBorders>
          </w:tcPr>
          <w:p w14:paraId="17141721" w14:textId="77777777" w:rsidR="00A711D8" w:rsidRPr="00CD437F" w:rsidRDefault="00A711D8" w:rsidP="003616ED">
            <w:pPr>
              <w:snapToGrid w:val="0"/>
              <w:spacing w:before="160" w:after="160"/>
              <w:jc w:val="center"/>
              <w:rPr>
                <w:rFonts w:ascii="Times New Roman" w:eastAsia="游明朝" w:hAnsi="Times New Roman" w:cs="Times New Roman"/>
                <w:sz w:val="24"/>
                <w:szCs w:val="24"/>
                <w:lang w:eastAsia="ja-JP"/>
              </w:rPr>
            </w:pPr>
            <w:r w:rsidRPr="00CD437F">
              <w:rPr>
                <w:rFonts w:ascii="Times New Roman" w:eastAsia="游明朝" w:hAnsi="Times New Roman" w:cs="Times New Roman" w:hint="eastAsia"/>
                <w:sz w:val="24"/>
                <w:szCs w:val="24"/>
                <w:lang w:eastAsia="ja-JP"/>
              </w:rPr>
              <w:t>MA</w:t>
            </w:r>
          </w:p>
        </w:tc>
        <w:tc>
          <w:tcPr>
            <w:tcW w:w="761" w:type="dxa"/>
            <w:tcBorders>
              <w:top w:val="single" w:sz="4" w:space="0" w:color="auto"/>
              <w:bottom w:val="single" w:sz="4" w:space="0" w:color="auto"/>
            </w:tcBorders>
          </w:tcPr>
          <w:p w14:paraId="78C809AD" w14:textId="77777777" w:rsidR="00A711D8" w:rsidRPr="00CD437F" w:rsidRDefault="00A711D8" w:rsidP="003616ED">
            <w:pPr>
              <w:snapToGrid w:val="0"/>
              <w:spacing w:before="160" w:after="160"/>
              <w:jc w:val="center"/>
              <w:rPr>
                <w:rFonts w:ascii="Times New Roman" w:hAnsi="Times New Roman" w:cs="Times New Roman"/>
                <w:sz w:val="24"/>
                <w:szCs w:val="24"/>
              </w:rPr>
            </w:pPr>
            <w:r w:rsidRPr="00CD437F">
              <w:rPr>
                <w:rFonts w:ascii="Times New Roman" w:hAnsi="Times New Roman" w:cs="Times New Roman" w:hint="eastAsia"/>
                <w:sz w:val="24"/>
                <w:szCs w:val="24"/>
              </w:rPr>
              <w:t>EMC</w:t>
            </w:r>
          </w:p>
        </w:tc>
        <w:tc>
          <w:tcPr>
            <w:tcW w:w="940" w:type="dxa"/>
            <w:tcBorders>
              <w:top w:val="single" w:sz="4" w:space="0" w:color="auto"/>
              <w:bottom w:val="single" w:sz="4" w:space="0" w:color="auto"/>
            </w:tcBorders>
          </w:tcPr>
          <w:p w14:paraId="2D2836FF" w14:textId="77777777" w:rsidR="00A711D8" w:rsidRPr="00CD437F" w:rsidRDefault="00A711D8" w:rsidP="003616ED">
            <w:pPr>
              <w:snapToGrid w:val="0"/>
              <w:spacing w:before="160" w:after="160"/>
              <w:jc w:val="center"/>
              <w:rPr>
                <w:rFonts w:ascii="Times New Roman" w:eastAsia="游明朝" w:hAnsi="Times New Roman" w:cs="Times New Roman"/>
                <w:sz w:val="24"/>
                <w:szCs w:val="24"/>
                <w:lang w:eastAsia="ja-JP"/>
              </w:rPr>
            </w:pPr>
            <w:r w:rsidRPr="00CD437F">
              <w:rPr>
                <w:rFonts w:ascii="Times New Roman" w:eastAsia="游明朝" w:hAnsi="Times New Roman" w:cs="Times New Roman" w:hint="eastAsia"/>
                <w:sz w:val="24"/>
                <w:szCs w:val="24"/>
                <w:lang w:eastAsia="ja-JP"/>
              </w:rPr>
              <w:t xml:space="preserve">FEMC </w:t>
            </w:r>
          </w:p>
        </w:tc>
        <w:tc>
          <w:tcPr>
            <w:tcW w:w="708" w:type="dxa"/>
            <w:tcBorders>
              <w:top w:val="single" w:sz="4" w:space="0" w:color="auto"/>
              <w:bottom w:val="single" w:sz="4" w:space="0" w:color="auto"/>
            </w:tcBorders>
          </w:tcPr>
          <w:p w14:paraId="7AD2A5EE" w14:textId="77777777" w:rsidR="00A711D8" w:rsidRPr="00CD437F" w:rsidRDefault="00A711D8" w:rsidP="003616ED">
            <w:pPr>
              <w:snapToGrid w:val="0"/>
              <w:spacing w:before="160" w:after="160"/>
              <w:jc w:val="center"/>
              <w:rPr>
                <w:rFonts w:ascii="Times New Roman" w:hAnsi="Times New Roman" w:cs="Times New Roman"/>
                <w:sz w:val="24"/>
                <w:szCs w:val="24"/>
              </w:rPr>
            </w:pPr>
            <w:r w:rsidRPr="00CD437F">
              <w:rPr>
                <w:rFonts w:ascii="Times New Roman" w:hAnsi="Times New Roman" w:cs="Times New Roman" w:hint="eastAsia"/>
                <w:sz w:val="24"/>
                <w:szCs w:val="24"/>
              </w:rPr>
              <w:t>FEC</w:t>
            </w:r>
          </w:p>
        </w:tc>
      </w:tr>
      <w:tr w:rsidR="00A711D8" w:rsidRPr="00CD437F" w14:paraId="4D335D1B" w14:textId="77777777" w:rsidTr="003616ED">
        <w:tc>
          <w:tcPr>
            <w:tcW w:w="3686" w:type="dxa"/>
            <w:tcBorders>
              <w:top w:val="single" w:sz="4" w:space="0" w:color="auto"/>
            </w:tcBorders>
          </w:tcPr>
          <w:p w14:paraId="43BA7521" w14:textId="77777777" w:rsidR="00A711D8" w:rsidRPr="00CD437F" w:rsidRDefault="00A711D8" w:rsidP="003616ED">
            <w:pPr>
              <w:snapToGrid w:val="0"/>
              <w:spacing w:before="160" w:after="160" w:line="276" w:lineRule="auto"/>
              <w:rPr>
                <w:rFonts w:ascii="Times New Roman" w:eastAsia="游明朝" w:hAnsi="Times New Roman" w:cs="Times New Roman"/>
                <w:sz w:val="24"/>
                <w:szCs w:val="24"/>
                <w:lang w:val="de-DE" w:eastAsia="ja-JP"/>
              </w:rPr>
            </w:pPr>
            <w:r w:rsidRPr="00CD437F">
              <w:rPr>
                <w:rFonts w:ascii="Times New Roman" w:eastAsia="游明朝" w:hAnsi="Times New Roman" w:cs="Times New Roman" w:hint="eastAsia"/>
                <w:sz w:val="24"/>
                <w:szCs w:val="24"/>
                <w:lang w:val="de-DE" w:eastAsia="ja-JP"/>
              </w:rPr>
              <w:t>1 M LiFSI EM (</w:t>
            </w:r>
            <w:r w:rsidRPr="00CD437F">
              <w:rPr>
                <w:rFonts w:ascii="Times New Roman" w:hAnsi="Times New Roman" w:cs="Times New Roman" w:hint="eastAsia"/>
                <w:sz w:val="24"/>
                <w:szCs w:val="24"/>
                <w:lang w:val="de-DE"/>
              </w:rPr>
              <w:t xml:space="preserve">1 M LiFSI in </w:t>
            </w:r>
            <w:r w:rsidRPr="00CD437F">
              <w:rPr>
                <w:rFonts w:ascii="Times New Roman" w:eastAsia="游明朝" w:hAnsi="Times New Roman" w:cs="Times New Roman" w:hint="eastAsia"/>
                <w:sz w:val="24"/>
                <w:szCs w:val="24"/>
                <w:lang w:val="de-DE" w:eastAsia="ja-JP"/>
              </w:rPr>
              <w:t>EMC/</w:t>
            </w:r>
            <w:r w:rsidRPr="00CD437F">
              <w:rPr>
                <w:rFonts w:ascii="Times New Roman" w:hAnsi="Times New Roman" w:cs="Times New Roman" w:hint="eastAsia"/>
                <w:sz w:val="24"/>
                <w:szCs w:val="24"/>
                <w:lang w:val="de-DE"/>
              </w:rPr>
              <w:t>MA</w:t>
            </w:r>
            <w:r w:rsidRPr="00CD437F">
              <w:rPr>
                <w:rFonts w:ascii="Times New Roman" w:eastAsia="游明朝" w:hAnsi="Times New Roman" w:cs="Times New Roman" w:hint="eastAsia"/>
                <w:sz w:val="24"/>
                <w:szCs w:val="24"/>
                <w:lang w:val="de-DE" w:eastAsia="ja-JP"/>
              </w:rPr>
              <w:t xml:space="preserve"> </w:t>
            </w:r>
            <w:r w:rsidRPr="00CD437F">
              <w:rPr>
                <w:rFonts w:ascii="Times New Roman" w:hAnsi="Times New Roman" w:cs="Times New Roman" w:hint="eastAsia"/>
                <w:sz w:val="24"/>
                <w:szCs w:val="24"/>
                <w:lang w:val="de-DE"/>
              </w:rPr>
              <w:t>+</w:t>
            </w:r>
            <w:r w:rsidRPr="00CD437F">
              <w:rPr>
                <w:rFonts w:ascii="Times New Roman" w:eastAsia="游明朝" w:hAnsi="Times New Roman" w:cs="Times New Roman" w:hint="eastAsia"/>
                <w:sz w:val="24"/>
                <w:szCs w:val="24"/>
                <w:lang w:val="de-DE" w:eastAsia="ja-JP"/>
              </w:rPr>
              <w:t xml:space="preserve"> </w:t>
            </w:r>
            <w:r w:rsidRPr="00CD437F">
              <w:rPr>
                <w:rFonts w:ascii="Times New Roman" w:hAnsi="Times New Roman" w:cs="Times New Roman" w:hint="eastAsia"/>
                <w:sz w:val="24"/>
                <w:szCs w:val="24"/>
                <w:lang w:val="de-DE"/>
              </w:rPr>
              <w:t>10</w:t>
            </w:r>
            <w:r w:rsidRPr="00CD437F">
              <w:rPr>
                <w:rFonts w:ascii="Times New Roman" w:eastAsia="游明朝" w:hAnsi="Times New Roman" w:cs="Times New Roman" w:hint="eastAsia"/>
                <w:sz w:val="24"/>
                <w:szCs w:val="24"/>
                <w:lang w:val="de-DE" w:eastAsia="ja-JP"/>
              </w:rPr>
              <w:t xml:space="preserve"> </w:t>
            </w:r>
            <w:r w:rsidRPr="00CD437F">
              <w:rPr>
                <w:rFonts w:ascii="Times New Roman" w:hAnsi="Times New Roman" w:cs="Times New Roman" w:hint="eastAsia"/>
                <w:sz w:val="24"/>
                <w:szCs w:val="24"/>
                <w:lang w:val="de-DE"/>
              </w:rPr>
              <w:t>wt%</w:t>
            </w:r>
            <w:r w:rsidRPr="00CD437F">
              <w:rPr>
                <w:rFonts w:ascii="Times New Roman" w:eastAsia="游明朝" w:hAnsi="Times New Roman" w:cs="Times New Roman" w:hint="eastAsia"/>
                <w:sz w:val="24"/>
                <w:szCs w:val="24"/>
                <w:lang w:val="de-DE" w:eastAsia="ja-JP"/>
              </w:rPr>
              <w:t xml:space="preserve"> </w:t>
            </w:r>
            <w:r w:rsidRPr="00CD437F">
              <w:rPr>
                <w:rFonts w:ascii="Times New Roman" w:hAnsi="Times New Roman" w:cs="Times New Roman" w:hint="eastAsia"/>
                <w:sz w:val="24"/>
                <w:szCs w:val="24"/>
                <w:lang w:val="de-DE"/>
              </w:rPr>
              <w:t>FEC</w:t>
            </w:r>
            <w:r w:rsidRPr="00CD437F">
              <w:rPr>
                <w:rFonts w:ascii="Times New Roman" w:eastAsia="游明朝" w:hAnsi="Times New Roman" w:cs="Times New Roman" w:hint="eastAsia"/>
                <w:sz w:val="24"/>
                <w:szCs w:val="24"/>
                <w:lang w:val="de-DE" w:eastAsia="ja-JP"/>
              </w:rPr>
              <w:t>)</w:t>
            </w:r>
          </w:p>
        </w:tc>
        <w:tc>
          <w:tcPr>
            <w:tcW w:w="850" w:type="dxa"/>
            <w:tcBorders>
              <w:top w:val="single" w:sz="4" w:space="0" w:color="auto"/>
            </w:tcBorders>
          </w:tcPr>
          <w:p w14:paraId="632C3CF1" w14:textId="77777777" w:rsidR="00A711D8" w:rsidRPr="00CD437F" w:rsidRDefault="00A711D8" w:rsidP="003616ED">
            <w:pPr>
              <w:snapToGrid w:val="0"/>
              <w:spacing w:before="160" w:after="160" w:line="276" w:lineRule="auto"/>
              <w:jc w:val="center"/>
              <w:rPr>
                <w:rFonts w:ascii="Times New Roman" w:hAnsi="Times New Roman" w:cs="Times New Roman"/>
                <w:sz w:val="24"/>
                <w:szCs w:val="24"/>
              </w:rPr>
            </w:pPr>
            <w:r w:rsidRPr="00CD437F">
              <w:rPr>
                <w:rFonts w:ascii="Times New Roman" w:hAnsi="Times New Roman" w:cs="Times New Roman" w:hint="eastAsia"/>
                <w:sz w:val="24"/>
                <w:szCs w:val="24"/>
              </w:rPr>
              <w:t>50</w:t>
            </w:r>
          </w:p>
        </w:tc>
        <w:tc>
          <w:tcPr>
            <w:tcW w:w="993" w:type="dxa"/>
            <w:tcBorders>
              <w:top w:val="single" w:sz="4" w:space="0" w:color="auto"/>
            </w:tcBorders>
          </w:tcPr>
          <w:p w14:paraId="332ACE1B" w14:textId="77777777" w:rsidR="00A711D8" w:rsidRPr="00CD437F" w:rsidRDefault="00A711D8" w:rsidP="003616ED">
            <w:pPr>
              <w:snapToGrid w:val="0"/>
              <w:spacing w:before="160" w:after="160" w:line="276" w:lineRule="auto"/>
              <w:jc w:val="center"/>
              <w:rPr>
                <w:rFonts w:ascii="Times New Roman" w:eastAsia="游明朝" w:hAnsi="Times New Roman" w:cs="Times New Roman"/>
                <w:sz w:val="24"/>
                <w:szCs w:val="24"/>
                <w:lang w:eastAsia="ja-JP"/>
              </w:rPr>
            </w:pPr>
            <w:r w:rsidRPr="00CD437F">
              <w:rPr>
                <w:rFonts w:ascii="Times New Roman" w:eastAsia="游明朝" w:hAnsi="Times New Roman" w:cs="Times New Roman" w:hint="eastAsia"/>
                <w:sz w:val="24"/>
                <w:szCs w:val="24"/>
                <w:lang w:eastAsia="ja-JP"/>
              </w:rPr>
              <w:t>315</w:t>
            </w:r>
          </w:p>
        </w:tc>
        <w:tc>
          <w:tcPr>
            <w:tcW w:w="761" w:type="dxa"/>
            <w:tcBorders>
              <w:top w:val="single" w:sz="4" w:space="0" w:color="auto"/>
            </w:tcBorders>
          </w:tcPr>
          <w:p w14:paraId="0C31B283" w14:textId="77777777" w:rsidR="00A711D8" w:rsidRPr="00CD437F" w:rsidRDefault="00A711D8" w:rsidP="003616ED">
            <w:pPr>
              <w:snapToGrid w:val="0"/>
              <w:spacing w:before="160" w:after="160" w:line="276" w:lineRule="auto"/>
              <w:jc w:val="center"/>
              <w:rPr>
                <w:rFonts w:ascii="Times New Roman" w:hAnsi="Times New Roman" w:cs="Times New Roman"/>
                <w:sz w:val="24"/>
                <w:szCs w:val="24"/>
              </w:rPr>
            </w:pPr>
            <w:r w:rsidRPr="00CD437F">
              <w:rPr>
                <w:rFonts w:ascii="Times New Roman" w:hAnsi="Times New Roman" w:cs="Times New Roman" w:hint="eastAsia"/>
                <w:sz w:val="24"/>
                <w:szCs w:val="24"/>
              </w:rPr>
              <w:t>243</w:t>
            </w:r>
          </w:p>
        </w:tc>
        <w:tc>
          <w:tcPr>
            <w:tcW w:w="940" w:type="dxa"/>
            <w:tcBorders>
              <w:top w:val="single" w:sz="4" w:space="0" w:color="auto"/>
            </w:tcBorders>
          </w:tcPr>
          <w:p w14:paraId="6999F0C1" w14:textId="77777777" w:rsidR="00A711D8" w:rsidRPr="00CD437F" w:rsidRDefault="00A711D8" w:rsidP="003616ED">
            <w:pPr>
              <w:snapToGrid w:val="0"/>
              <w:spacing w:before="160" w:after="160" w:line="276" w:lineRule="auto"/>
              <w:jc w:val="center"/>
              <w:rPr>
                <w:rFonts w:ascii="Times New Roman" w:eastAsia="游明朝" w:hAnsi="Times New Roman" w:cs="Times New Roman"/>
                <w:sz w:val="24"/>
                <w:szCs w:val="24"/>
                <w:lang w:eastAsia="ja-JP"/>
              </w:rPr>
            </w:pPr>
            <w:r w:rsidRPr="00CD437F">
              <w:rPr>
                <w:rFonts w:ascii="Times New Roman" w:eastAsia="游明朝" w:hAnsi="Times New Roman" w:cs="Times New Roman" w:hint="eastAsia"/>
                <w:sz w:val="24"/>
                <w:szCs w:val="24"/>
                <w:lang w:eastAsia="ja-JP"/>
              </w:rPr>
              <w:t>0</w:t>
            </w:r>
          </w:p>
        </w:tc>
        <w:tc>
          <w:tcPr>
            <w:tcW w:w="708" w:type="dxa"/>
            <w:tcBorders>
              <w:top w:val="single" w:sz="4" w:space="0" w:color="auto"/>
            </w:tcBorders>
          </w:tcPr>
          <w:p w14:paraId="51B5F98C" w14:textId="77777777" w:rsidR="00A711D8" w:rsidRPr="00CD437F" w:rsidRDefault="00A711D8" w:rsidP="003616ED">
            <w:pPr>
              <w:snapToGrid w:val="0"/>
              <w:spacing w:before="160" w:after="160" w:line="276" w:lineRule="auto"/>
              <w:jc w:val="center"/>
              <w:rPr>
                <w:rFonts w:ascii="Times New Roman" w:hAnsi="Times New Roman" w:cs="Times New Roman"/>
                <w:sz w:val="24"/>
                <w:szCs w:val="24"/>
              </w:rPr>
            </w:pPr>
            <w:r w:rsidRPr="00CD437F">
              <w:rPr>
                <w:rFonts w:ascii="Times New Roman" w:hAnsi="Times New Roman" w:cs="Times New Roman" w:hint="eastAsia"/>
                <w:sz w:val="24"/>
                <w:szCs w:val="24"/>
              </w:rPr>
              <w:t>54</w:t>
            </w:r>
          </w:p>
        </w:tc>
      </w:tr>
      <w:tr w:rsidR="00A711D8" w:rsidRPr="00CD437F" w14:paraId="783F692C" w14:textId="77777777" w:rsidTr="003616ED">
        <w:tc>
          <w:tcPr>
            <w:tcW w:w="3686" w:type="dxa"/>
          </w:tcPr>
          <w:p w14:paraId="4687A834" w14:textId="77777777" w:rsidR="00A711D8" w:rsidRPr="00CD437F" w:rsidRDefault="00A711D8" w:rsidP="003616ED">
            <w:pPr>
              <w:snapToGrid w:val="0"/>
              <w:spacing w:before="160" w:after="160" w:line="276" w:lineRule="auto"/>
              <w:rPr>
                <w:rFonts w:ascii="Times New Roman" w:eastAsia="游明朝" w:hAnsi="Times New Roman" w:cs="Times New Roman"/>
                <w:sz w:val="24"/>
                <w:szCs w:val="24"/>
                <w:lang w:val="de-DE" w:eastAsia="ja-JP"/>
              </w:rPr>
            </w:pPr>
            <w:r w:rsidRPr="00CD437F">
              <w:rPr>
                <w:rFonts w:ascii="Times New Roman" w:eastAsia="游明朝" w:hAnsi="Times New Roman" w:cs="Times New Roman" w:hint="eastAsia"/>
                <w:sz w:val="24"/>
                <w:szCs w:val="24"/>
                <w:lang w:val="de-DE" w:eastAsia="ja-JP"/>
              </w:rPr>
              <w:t>1 M LiFSI FM (</w:t>
            </w:r>
            <w:r w:rsidRPr="00CD437F">
              <w:rPr>
                <w:rFonts w:ascii="Times New Roman" w:hAnsi="Times New Roman" w:cs="Times New Roman" w:hint="eastAsia"/>
                <w:sz w:val="24"/>
                <w:szCs w:val="24"/>
                <w:lang w:val="de-DE"/>
              </w:rPr>
              <w:t xml:space="preserve">1 M LiFSI in </w:t>
            </w:r>
            <w:r w:rsidRPr="00CD437F">
              <w:rPr>
                <w:rFonts w:ascii="Times New Roman" w:eastAsia="游明朝" w:hAnsi="Times New Roman" w:cs="Times New Roman" w:hint="eastAsia"/>
                <w:sz w:val="24"/>
                <w:szCs w:val="24"/>
                <w:lang w:val="de-DE" w:eastAsia="ja-JP"/>
              </w:rPr>
              <w:t>FEMC/</w:t>
            </w:r>
            <w:r w:rsidRPr="00CD437F">
              <w:rPr>
                <w:rFonts w:ascii="Times New Roman" w:hAnsi="Times New Roman" w:cs="Times New Roman" w:hint="eastAsia"/>
                <w:sz w:val="24"/>
                <w:szCs w:val="24"/>
                <w:lang w:val="de-DE"/>
              </w:rPr>
              <w:t>MA</w:t>
            </w:r>
            <w:r w:rsidRPr="00CD437F">
              <w:rPr>
                <w:rFonts w:ascii="Times New Roman" w:eastAsia="游明朝" w:hAnsi="Times New Roman" w:cs="Times New Roman" w:hint="eastAsia"/>
                <w:sz w:val="24"/>
                <w:szCs w:val="24"/>
                <w:lang w:val="de-DE" w:eastAsia="ja-JP"/>
              </w:rPr>
              <w:t xml:space="preserve"> </w:t>
            </w:r>
            <w:r w:rsidRPr="00CD437F">
              <w:rPr>
                <w:rFonts w:ascii="Times New Roman" w:hAnsi="Times New Roman" w:cs="Times New Roman" w:hint="eastAsia"/>
                <w:sz w:val="24"/>
                <w:szCs w:val="24"/>
                <w:lang w:val="de-DE"/>
              </w:rPr>
              <w:t>+</w:t>
            </w:r>
            <w:r w:rsidRPr="00CD437F">
              <w:rPr>
                <w:rFonts w:ascii="Times New Roman" w:eastAsia="游明朝" w:hAnsi="Times New Roman" w:cs="Times New Roman" w:hint="eastAsia"/>
                <w:sz w:val="24"/>
                <w:szCs w:val="24"/>
                <w:lang w:val="de-DE" w:eastAsia="ja-JP"/>
              </w:rPr>
              <w:t xml:space="preserve"> </w:t>
            </w:r>
            <w:r w:rsidRPr="00CD437F">
              <w:rPr>
                <w:rFonts w:ascii="Times New Roman" w:hAnsi="Times New Roman" w:cs="Times New Roman" w:hint="eastAsia"/>
                <w:sz w:val="24"/>
                <w:szCs w:val="24"/>
                <w:lang w:val="de-DE"/>
              </w:rPr>
              <w:t>10</w:t>
            </w:r>
            <w:r w:rsidRPr="00CD437F">
              <w:rPr>
                <w:rFonts w:ascii="Times New Roman" w:eastAsia="游明朝" w:hAnsi="Times New Roman" w:cs="Times New Roman" w:hint="eastAsia"/>
                <w:sz w:val="24"/>
                <w:szCs w:val="24"/>
                <w:lang w:val="de-DE" w:eastAsia="ja-JP"/>
              </w:rPr>
              <w:t xml:space="preserve"> </w:t>
            </w:r>
            <w:r w:rsidRPr="00CD437F">
              <w:rPr>
                <w:rFonts w:ascii="Times New Roman" w:hAnsi="Times New Roman" w:cs="Times New Roman" w:hint="eastAsia"/>
                <w:sz w:val="24"/>
                <w:szCs w:val="24"/>
                <w:lang w:val="de-DE"/>
              </w:rPr>
              <w:t>wt%</w:t>
            </w:r>
            <w:r w:rsidRPr="00CD437F">
              <w:rPr>
                <w:rFonts w:ascii="Times New Roman" w:eastAsia="游明朝" w:hAnsi="Times New Roman" w:cs="Times New Roman" w:hint="eastAsia"/>
                <w:sz w:val="24"/>
                <w:szCs w:val="24"/>
                <w:lang w:val="de-DE" w:eastAsia="ja-JP"/>
              </w:rPr>
              <w:t xml:space="preserve"> </w:t>
            </w:r>
            <w:r w:rsidRPr="00CD437F">
              <w:rPr>
                <w:rFonts w:ascii="Times New Roman" w:hAnsi="Times New Roman" w:cs="Times New Roman" w:hint="eastAsia"/>
                <w:sz w:val="24"/>
                <w:szCs w:val="24"/>
                <w:lang w:val="de-DE"/>
              </w:rPr>
              <w:t>FEC</w:t>
            </w:r>
            <w:r w:rsidRPr="00CD437F">
              <w:rPr>
                <w:rFonts w:ascii="Times New Roman" w:eastAsia="游明朝" w:hAnsi="Times New Roman" w:cs="Times New Roman" w:hint="eastAsia"/>
                <w:sz w:val="24"/>
                <w:szCs w:val="24"/>
                <w:lang w:val="de-DE" w:eastAsia="ja-JP"/>
              </w:rPr>
              <w:t>)</w:t>
            </w:r>
          </w:p>
        </w:tc>
        <w:tc>
          <w:tcPr>
            <w:tcW w:w="850" w:type="dxa"/>
          </w:tcPr>
          <w:p w14:paraId="5D4CB319" w14:textId="77777777" w:rsidR="00A711D8" w:rsidRPr="00CD437F" w:rsidRDefault="00A711D8" w:rsidP="003616ED">
            <w:pPr>
              <w:snapToGrid w:val="0"/>
              <w:spacing w:before="160" w:after="160" w:line="276" w:lineRule="auto"/>
              <w:jc w:val="center"/>
              <w:rPr>
                <w:rFonts w:ascii="Times New Roman" w:hAnsi="Times New Roman" w:cs="Times New Roman"/>
                <w:sz w:val="24"/>
                <w:szCs w:val="24"/>
              </w:rPr>
            </w:pPr>
            <w:r w:rsidRPr="00CD437F">
              <w:rPr>
                <w:rFonts w:ascii="Times New Roman" w:hAnsi="Times New Roman" w:cs="Times New Roman" w:hint="eastAsia"/>
                <w:sz w:val="24"/>
                <w:szCs w:val="24"/>
              </w:rPr>
              <w:t>50</w:t>
            </w:r>
          </w:p>
        </w:tc>
        <w:tc>
          <w:tcPr>
            <w:tcW w:w="993" w:type="dxa"/>
          </w:tcPr>
          <w:p w14:paraId="627FA89C" w14:textId="77777777" w:rsidR="00A711D8" w:rsidRPr="00CD437F" w:rsidRDefault="00A711D8" w:rsidP="003616ED">
            <w:pPr>
              <w:snapToGrid w:val="0"/>
              <w:spacing w:before="160" w:after="160" w:line="276" w:lineRule="auto"/>
              <w:jc w:val="center"/>
              <w:rPr>
                <w:rFonts w:ascii="Times New Roman" w:eastAsia="游明朝" w:hAnsi="Times New Roman" w:cs="Times New Roman"/>
                <w:sz w:val="24"/>
                <w:szCs w:val="24"/>
                <w:lang w:eastAsia="ja-JP"/>
              </w:rPr>
            </w:pPr>
            <w:r w:rsidRPr="00CD437F">
              <w:rPr>
                <w:rFonts w:ascii="Times New Roman" w:eastAsia="游明朝" w:hAnsi="Times New Roman" w:cs="Times New Roman" w:hint="eastAsia"/>
                <w:sz w:val="24"/>
                <w:szCs w:val="24"/>
                <w:lang w:eastAsia="ja-JP"/>
              </w:rPr>
              <w:t>315</w:t>
            </w:r>
          </w:p>
        </w:tc>
        <w:tc>
          <w:tcPr>
            <w:tcW w:w="761" w:type="dxa"/>
          </w:tcPr>
          <w:p w14:paraId="56746367" w14:textId="77777777" w:rsidR="00A711D8" w:rsidRPr="00CD437F" w:rsidRDefault="00A711D8" w:rsidP="003616ED">
            <w:pPr>
              <w:snapToGrid w:val="0"/>
              <w:spacing w:before="160" w:after="160" w:line="276" w:lineRule="auto"/>
              <w:jc w:val="center"/>
              <w:rPr>
                <w:rFonts w:ascii="Times New Roman" w:hAnsi="Times New Roman" w:cs="Times New Roman"/>
                <w:sz w:val="24"/>
                <w:szCs w:val="24"/>
              </w:rPr>
            </w:pPr>
            <w:r w:rsidRPr="00CD437F">
              <w:rPr>
                <w:rFonts w:ascii="Times New Roman" w:hAnsi="Times New Roman" w:cs="Times New Roman" w:hint="eastAsia"/>
                <w:sz w:val="24"/>
                <w:szCs w:val="24"/>
              </w:rPr>
              <w:t>0</w:t>
            </w:r>
          </w:p>
        </w:tc>
        <w:tc>
          <w:tcPr>
            <w:tcW w:w="940" w:type="dxa"/>
          </w:tcPr>
          <w:p w14:paraId="4A16547D" w14:textId="77777777" w:rsidR="00A711D8" w:rsidRPr="00CD437F" w:rsidRDefault="00A711D8" w:rsidP="003616ED">
            <w:pPr>
              <w:snapToGrid w:val="0"/>
              <w:spacing w:before="160" w:after="160" w:line="276" w:lineRule="auto"/>
              <w:jc w:val="center"/>
              <w:rPr>
                <w:rFonts w:ascii="Times New Roman" w:eastAsia="游明朝" w:hAnsi="Times New Roman" w:cs="Times New Roman"/>
                <w:sz w:val="24"/>
                <w:szCs w:val="24"/>
                <w:lang w:eastAsia="ja-JP"/>
              </w:rPr>
            </w:pPr>
            <w:r w:rsidRPr="00CD437F">
              <w:rPr>
                <w:rFonts w:ascii="Times New Roman" w:eastAsia="游明朝" w:hAnsi="Times New Roman" w:cs="Times New Roman" w:hint="eastAsia"/>
                <w:sz w:val="24"/>
                <w:szCs w:val="24"/>
                <w:lang w:eastAsia="ja-JP"/>
              </w:rPr>
              <w:t>207</w:t>
            </w:r>
          </w:p>
        </w:tc>
        <w:tc>
          <w:tcPr>
            <w:tcW w:w="708" w:type="dxa"/>
          </w:tcPr>
          <w:p w14:paraId="55B412BB" w14:textId="77777777" w:rsidR="00A711D8" w:rsidRPr="00CD437F" w:rsidRDefault="00A711D8" w:rsidP="003616ED">
            <w:pPr>
              <w:snapToGrid w:val="0"/>
              <w:spacing w:before="160" w:after="160" w:line="276" w:lineRule="auto"/>
              <w:jc w:val="center"/>
              <w:rPr>
                <w:rFonts w:ascii="Times New Roman" w:hAnsi="Times New Roman" w:cs="Times New Roman"/>
                <w:sz w:val="24"/>
                <w:szCs w:val="24"/>
              </w:rPr>
            </w:pPr>
            <w:r w:rsidRPr="00CD437F">
              <w:rPr>
                <w:rFonts w:ascii="Times New Roman" w:hAnsi="Times New Roman" w:cs="Times New Roman" w:hint="eastAsia"/>
                <w:sz w:val="24"/>
                <w:szCs w:val="24"/>
              </w:rPr>
              <w:t>62</w:t>
            </w:r>
          </w:p>
        </w:tc>
      </w:tr>
    </w:tbl>
    <w:p w14:paraId="078D7AF1" w14:textId="77777777" w:rsidR="00492FD5" w:rsidRDefault="00492FD5" w:rsidP="00A711D8">
      <w:pPr>
        <w:spacing w:line="480" w:lineRule="auto"/>
        <w:ind w:firstLine="420"/>
        <w:rPr>
          <w:rFonts w:ascii="Times New Roman" w:hAnsi="Times New Roman" w:cs="Times New Roman"/>
          <w:sz w:val="24"/>
          <w:szCs w:val="24"/>
        </w:rPr>
      </w:pPr>
    </w:p>
    <w:p w14:paraId="33B2A3A3" w14:textId="160F114B" w:rsidR="00A711D8" w:rsidRPr="00CD437F" w:rsidRDefault="00A711D8" w:rsidP="00A711D8">
      <w:pPr>
        <w:spacing w:line="480" w:lineRule="auto"/>
        <w:ind w:firstLine="420"/>
        <w:rPr>
          <w:rFonts w:ascii="Times New Roman" w:eastAsia="游明朝" w:hAnsi="Times New Roman" w:cs="Times New Roman"/>
          <w:sz w:val="24"/>
          <w:szCs w:val="24"/>
          <w:lang w:eastAsia="ja-JP"/>
        </w:rPr>
      </w:pPr>
      <w:r w:rsidRPr="00CD437F">
        <w:rPr>
          <w:rFonts w:ascii="Times New Roman" w:hAnsi="Times New Roman" w:cs="Times New Roman" w:hint="eastAsia"/>
          <w:sz w:val="24"/>
          <w:szCs w:val="24"/>
        </w:rPr>
        <w:t xml:space="preserve">The MD simulations employed the Condensed-phase optimized molecular </w:t>
      </w:r>
      <w:r w:rsidRPr="00CD437F">
        <w:rPr>
          <w:rFonts w:ascii="Times New Roman" w:hAnsi="Times New Roman" w:cs="Times New Roman" w:hint="eastAsia"/>
          <w:sz w:val="24"/>
          <w:szCs w:val="24"/>
        </w:rPr>
        <w:lastRenderedPageBreak/>
        <w:t>potential for atomistic simulation studies (COMPASS) III force field. Electrostatic interactions were handled via the Ewald summation technique, while van der Waals forces were calculated using an atom-based approach.</w:t>
      </w:r>
      <w:r w:rsidR="007F7577">
        <w:rPr>
          <w:rFonts w:ascii="Times New Roman" w:hAnsi="Times New Roman" w:cs="Times New Roman"/>
          <w:sz w:val="24"/>
          <w:szCs w:val="24"/>
        </w:rPr>
        <w:fldChar w:fldCharType="begin"/>
      </w:r>
      <w:r w:rsidR="009253E2">
        <w:rPr>
          <w:rFonts w:ascii="Times New Roman" w:hAnsi="Times New Roman" w:cs="Times New Roman"/>
          <w:sz w:val="24"/>
          <w:szCs w:val="24"/>
        </w:rPr>
        <w:instrText xml:space="preserve"> ADDIN EN.CITE &lt;EndNote&gt;&lt;Cite&gt;&lt;Author&gt;Toukmaji&lt;/Author&gt;&lt;Year&gt;1996&lt;/Year&gt;&lt;RecNum&gt;547&lt;/RecNum&gt;&lt;DisplayText&gt;&lt;style face="superscript" font="Times New Roman"&gt;[9]&lt;/style&gt;&lt;/DisplayText&gt;&lt;record&gt;&lt;rec-number&gt;547&lt;/rec-number&gt;&lt;foreign-keys&gt;&lt;key app="EN" db-id="5exwvpvx0ea555e2ar9vxxxbdfaxt95dezdw" timestamp="1748069636"&gt;547&lt;/key&gt;&lt;/foreign-keys&gt;&lt;ref-type name="Journal Article"&gt;17&lt;/ref-type&gt;&lt;contributors&gt;&lt;authors&gt;&lt;author&gt;Toukmaji, Abdulnour Y&lt;/author&gt;&lt;author&gt;Board Jr, John A&lt;/author&gt;&lt;/authors&gt;&lt;/contributors&gt;&lt;titles&gt;&lt;title&gt;Ewald summation techniques in perspective: a survey&lt;/title&gt;&lt;secondary-title&gt;Computer physics communications&lt;/secondary-title&gt;&lt;/titles&gt;&lt;periodical&gt;&lt;full-title&gt;Computer physics communications&lt;/full-title&gt;&lt;/periodical&gt;&lt;pages&gt;73-92&lt;/pages&gt;&lt;volume&gt;95&lt;/volume&gt;&lt;number&gt;2-3&lt;/number&gt;&lt;dates&gt;&lt;year&gt;1996&lt;/year&gt;&lt;/dates&gt;&lt;isbn&gt;0010-4655&lt;/isbn&gt;&lt;urls&gt;&lt;/urls&gt;&lt;research-notes&gt;3&lt;/research-notes&gt;&lt;/record&gt;&lt;/Cite&gt;&lt;/EndNote&gt;</w:instrText>
      </w:r>
      <w:r w:rsidR="007F7577">
        <w:rPr>
          <w:rFonts w:ascii="Times New Roman" w:hAnsi="Times New Roman" w:cs="Times New Roman"/>
          <w:sz w:val="24"/>
          <w:szCs w:val="24"/>
        </w:rPr>
        <w:fldChar w:fldCharType="separate"/>
      </w:r>
      <w:r w:rsidR="009253E2" w:rsidRPr="009253E2">
        <w:rPr>
          <w:rFonts w:ascii="Times New Roman" w:hAnsi="Times New Roman" w:cs="Times New Roman"/>
          <w:noProof/>
          <w:sz w:val="24"/>
          <w:szCs w:val="24"/>
          <w:vertAlign w:val="superscript"/>
        </w:rPr>
        <w:t>[9]</w:t>
      </w:r>
      <w:r w:rsidR="007F7577">
        <w:rPr>
          <w:rFonts w:ascii="Times New Roman" w:hAnsi="Times New Roman" w:cs="Times New Roman"/>
          <w:sz w:val="24"/>
          <w:szCs w:val="24"/>
        </w:rPr>
        <w:fldChar w:fldCharType="end"/>
      </w:r>
      <w:r w:rsidRPr="00CD437F">
        <w:rPr>
          <w:rFonts w:ascii="Times New Roman" w:hAnsi="Times New Roman" w:cs="Times New Roman" w:hint="eastAsia"/>
          <w:sz w:val="24"/>
          <w:szCs w:val="24"/>
        </w:rPr>
        <w:t xml:space="preserve"> Simulations proceeded with a two-phase equilibration approach: first, the systems were subjected to NPT </w:t>
      </w:r>
      <w:r w:rsidRPr="00CD437F">
        <w:rPr>
          <w:rFonts w:ascii="Times New Roman" w:eastAsia="游明朝" w:hAnsi="Times New Roman" w:cs="Times New Roman" w:hint="eastAsia"/>
          <w:sz w:val="24"/>
          <w:szCs w:val="24"/>
          <w:lang w:eastAsia="ja-JP"/>
        </w:rPr>
        <w:t xml:space="preserve">(constant number of particles, pressure and temperature) </w:t>
      </w:r>
      <w:r w:rsidRPr="00CD437F">
        <w:rPr>
          <w:rFonts w:ascii="Times New Roman" w:hAnsi="Times New Roman" w:cs="Times New Roman" w:hint="eastAsia"/>
          <w:sz w:val="24"/>
          <w:szCs w:val="24"/>
        </w:rPr>
        <w:t>conditions at 298 K for 200 ps to ensure the correct density and structural integrity of the amorphous cell, with a fixed time step of 1.0 fs.</w:t>
      </w:r>
      <w:r w:rsidR="007F7577">
        <w:rPr>
          <w:rFonts w:ascii="Times New Roman" w:hAnsi="Times New Roman" w:cs="Times New Roman"/>
          <w:sz w:val="24"/>
          <w:szCs w:val="24"/>
        </w:rPr>
        <w:fldChar w:fldCharType="begin"/>
      </w:r>
      <w:r w:rsidR="009253E2">
        <w:rPr>
          <w:rFonts w:ascii="Times New Roman" w:hAnsi="Times New Roman" w:cs="Times New Roman"/>
          <w:sz w:val="24"/>
          <w:szCs w:val="24"/>
        </w:rPr>
        <w:instrText xml:space="preserve"> ADDIN EN.CITE &lt;EndNote&gt;&lt;Cite&gt;&lt;Author&gt;Kalibaeva&lt;/Author&gt;&lt;Year&gt;2003&lt;/Year&gt;&lt;RecNum&gt;548&lt;/RecNum&gt;&lt;DisplayText&gt;&lt;style face="superscript" font="Times New Roman"&gt;[10]&lt;/style&gt;&lt;/DisplayText&gt;&lt;record&gt;&lt;rec-number&gt;548&lt;/rec-number&gt;&lt;foreign-keys&gt;&lt;key app="EN" db-id="5exwvpvx0ea555e2ar9vxxxbdfaxt95dezdw" timestamp="1748069719"&gt;548&lt;/key&gt;&lt;/foreign-keys&gt;&lt;ref-type name="Journal Article"&gt;17&lt;/ref-type&gt;&lt;contributors&gt;&lt;authors&gt;&lt;author&gt;Kalibaeva, Galina&lt;/author&gt;&lt;author&gt;Ferrario, Mauro&lt;/author&gt;&lt;author&gt;Ciccotti, Giovanni&lt;/author&gt;&lt;/authors&gt;&lt;/contributors&gt;&lt;titles&gt;&lt;title&gt;Constant pressure-constant temperature molecular dynamics: A correct constrained NPT ensemble using the molecular virial&lt;/title&gt;&lt;secondary-title&gt;Molecular Physics&lt;/secondary-title&gt;&lt;/titles&gt;&lt;periodical&gt;&lt;full-title&gt;Molecular Physics&lt;/full-title&gt;&lt;/periodical&gt;&lt;pages&gt;765-778&lt;/pages&gt;&lt;volume&gt;101&lt;/volume&gt;&lt;number&gt;6&lt;/number&gt;&lt;dates&gt;&lt;year&gt;2003&lt;/year&gt;&lt;/dates&gt;&lt;isbn&gt;0026-8976&lt;/isbn&gt;&lt;urls&gt;&lt;/urls&gt;&lt;research-notes&gt;4&lt;/research-notes&gt;&lt;/record&gt;&lt;/Cite&gt;&lt;/EndNote&gt;</w:instrText>
      </w:r>
      <w:r w:rsidR="007F7577">
        <w:rPr>
          <w:rFonts w:ascii="Times New Roman" w:hAnsi="Times New Roman" w:cs="Times New Roman"/>
          <w:sz w:val="24"/>
          <w:szCs w:val="24"/>
        </w:rPr>
        <w:fldChar w:fldCharType="separate"/>
      </w:r>
      <w:r w:rsidR="009253E2" w:rsidRPr="009253E2">
        <w:rPr>
          <w:rFonts w:ascii="Times New Roman" w:hAnsi="Times New Roman" w:cs="Times New Roman"/>
          <w:noProof/>
          <w:sz w:val="24"/>
          <w:szCs w:val="24"/>
          <w:vertAlign w:val="superscript"/>
        </w:rPr>
        <w:t>[10]</w:t>
      </w:r>
      <w:r w:rsidR="007F7577">
        <w:rPr>
          <w:rFonts w:ascii="Times New Roman" w:hAnsi="Times New Roman" w:cs="Times New Roman"/>
          <w:sz w:val="24"/>
          <w:szCs w:val="24"/>
        </w:rPr>
        <w:fldChar w:fldCharType="end"/>
      </w:r>
      <w:r w:rsidRPr="00CD437F">
        <w:rPr>
          <w:rFonts w:ascii="Times New Roman" w:hAnsi="Times New Roman" w:cs="Times New Roman" w:hint="eastAsia"/>
          <w:sz w:val="24"/>
          <w:szCs w:val="24"/>
        </w:rPr>
        <w:t xml:space="preserve"> Subsequently, the systems were stabilized under NVT </w:t>
      </w:r>
      <w:r w:rsidRPr="00CD437F">
        <w:rPr>
          <w:rFonts w:ascii="Times New Roman" w:eastAsia="游明朝" w:hAnsi="Times New Roman" w:cs="Times New Roman" w:hint="eastAsia"/>
          <w:sz w:val="24"/>
          <w:szCs w:val="24"/>
          <w:lang w:eastAsia="ja-JP"/>
        </w:rPr>
        <w:t xml:space="preserve">(constant number of particles, volume and temperature) </w:t>
      </w:r>
      <w:r w:rsidRPr="00CD437F">
        <w:rPr>
          <w:rFonts w:ascii="Times New Roman" w:hAnsi="Times New Roman" w:cs="Times New Roman" w:hint="eastAsia"/>
          <w:sz w:val="24"/>
          <w:szCs w:val="24"/>
        </w:rPr>
        <w:t>conditions for 2000 ps, allowing for the relaxation and equilibr</w:t>
      </w:r>
      <w:r w:rsidRPr="00CD437F">
        <w:rPr>
          <w:rFonts w:ascii="Times New Roman" w:eastAsia="游明朝" w:hAnsi="Times New Roman" w:cs="Times New Roman" w:hint="eastAsia"/>
          <w:sz w:val="24"/>
          <w:szCs w:val="24"/>
          <w:lang w:eastAsia="ja-JP"/>
        </w:rPr>
        <w:t>ation</w:t>
      </w:r>
      <w:r w:rsidRPr="00CD437F">
        <w:rPr>
          <w:rFonts w:ascii="Times New Roman" w:hAnsi="Times New Roman" w:cs="Times New Roman" w:hint="eastAsia"/>
          <w:sz w:val="24"/>
          <w:szCs w:val="24"/>
        </w:rPr>
        <w:t xml:space="preserve"> of molecular dynamics.</w:t>
      </w:r>
      <w:r w:rsidR="007F7577">
        <w:rPr>
          <w:rFonts w:ascii="Times New Roman" w:hAnsi="Times New Roman" w:cs="Times New Roman"/>
          <w:sz w:val="24"/>
          <w:szCs w:val="24"/>
        </w:rPr>
        <w:fldChar w:fldCharType="begin"/>
      </w:r>
      <w:r w:rsidR="009253E2">
        <w:rPr>
          <w:rFonts w:ascii="Times New Roman" w:hAnsi="Times New Roman" w:cs="Times New Roman"/>
          <w:sz w:val="24"/>
          <w:szCs w:val="24"/>
        </w:rPr>
        <w:instrText xml:space="preserve"> ADDIN EN.CITE &lt;EndNote&gt;&lt;Cite&gt;&lt;Author&gt;Ke&lt;/Author&gt;&lt;Year&gt;2022&lt;/Year&gt;&lt;RecNum&gt;549&lt;/RecNum&gt;&lt;DisplayText&gt;&lt;style face="superscript" font="Times New Roman"&gt;[11]&lt;/style&gt;&lt;/DisplayText&gt;&lt;record&gt;&lt;rec-number&gt;549&lt;/rec-number&gt;&lt;foreign-keys&gt;&lt;key app="EN" db-id="5exwvpvx0ea555e2ar9vxxxbdfaxt95dezdw" timestamp="1748069779"&gt;549&lt;/key&gt;&lt;/foreign-keys&gt;&lt;ref-type name="Journal Article"&gt;17&lt;/ref-type&gt;&lt;contributors&gt;&lt;authors&gt;&lt;author&gt;Ke, Qia&lt;/author&gt;&lt;author&gt;Gong, Xiaoting&lt;/author&gt;&lt;author&gt;Liao, Shouwei&lt;/author&gt;&lt;author&gt;Duan, Chongxiong&lt;/author&gt;&lt;author&gt;Li, Libo&lt;/author&gt;&lt;/authors&gt;&lt;/contributors&gt;&lt;titles&gt;&lt;title&gt;Effects of thermostats/barostats on physical properties of liquids by molecular dynamics simulations&lt;/title&gt;&lt;secondary-title&gt;Journal of Molecular Liquids&lt;/secondary-title&gt;&lt;/titles&gt;&lt;periodical&gt;&lt;full-title&gt;Journal of Molecular Liquids&lt;/full-title&gt;&lt;/periodical&gt;&lt;pages&gt;120116&lt;/pages&gt;&lt;volume&gt;365&lt;/volume&gt;&lt;dates&gt;&lt;year&gt;2022&lt;/year&gt;&lt;/dates&gt;&lt;isbn&gt;0167-7322&lt;/isbn&gt;&lt;urls&gt;&lt;/urls&gt;&lt;research-notes&gt;5&lt;/research-notes&gt;&lt;/record&gt;&lt;/Cite&gt;&lt;/EndNote&gt;</w:instrText>
      </w:r>
      <w:r w:rsidR="007F7577">
        <w:rPr>
          <w:rFonts w:ascii="Times New Roman" w:hAnsi="Times New Roman" w:cs="Times New Roman"/>
          <w:sz w:val="24"/>
          <w:szCs w:val="24"/>
        </w:rPr>
        <w:fldChar w:fldCharType="separate"/>
      </w:r>
      <w:r w:rsidR="009253E2" w:rsidRPr="009253E2">
        <w:rPr>
          <w:rFonts w:ascii="Times New Roman" w:hAnsi="Times New Roman" w:cs="Times New Roman"/>
          <w:noProof/>
          <w:sz w:val="24"/>
          <w:szCs w:val="24"/>
          <w:vertAlign w:val="superscript"/>
        </w:rPr>
        <w:t>[11]</w:t>
      </w:r>
      <w:r w:rsidR="007F7577">
        <w:rPr>
          <w:rFonts w:ascii="Times New Roman" w:hAnsi="Times New Roman" w:cs="Times New Roman"/>
          <w:sz w:val="24"/>
          <w:szCs w:val="24"/>
        </w:rPr>
        <w:fldChar w:fldCharType="end"/>
      </w:r>
      <w:r w:rsidRPr="00CD437F">
        <w:rPr>
          <w:rFonts w:ascii="Times New Roman" w:hAnsi="Times New Roman" w:cs="Times New Roman" w:hint="eastAsia"/>
          <w:sz w:val="24"/>
          <w:szCs w:val="24"/>
        </w:rPr>
        <w:t xml:space="preserve"> The final 200 ps NVT results were used to analyze the radial distribution function (RDF) and coordination number and to select specific solvation sheath structures for subsequent DFT calculations. </w:t>
      </w:r>
    </w:p>
    <w:p w14:paraId="15E23A97" w14:textId="77777777" w:rsidR="00A711D8" w:rsidRPr="00CD437F" w:rsidRDefault="00A711D8" w:rsidP="00A711D8">
      <w:pPr>
        <w:spacing w:line="480" w:lineRule="auto"/>
        <w:jc w:val="left"/>
        <w:rPr>
          <w:rFonts w:ascii="Times New Roman" w:hAnsi="Times New Roman" w:cs="Times New Roman"/>
          <w:sz w:val="24"/>
          <w:szCs w:val="24"/>
        </w:rPr>
      </w:pPr>
    </w:p>
    <w:p w14:paraId="22EE6C2D" w14:textId="6563D328" w:rsidR="00A711D8" w:rsidRPr="00CD437F" w:rsidRDefault="00A711D8" w:rsidP="00A711D8">
      <w:pPr>
        <w:spacing w:line="480" w:lineRule="auto"/>
        <w:jc w:val="left"/>
        <w:rPr>
          <w:rFonts w:ascii="Times New Roman" w:hAnsi="Times New Roman" w:cs="Times New Roman"/>
          <w:sz w:val="24"/>
          <w:szCs w:val="24"/>
        </w:rPr>
      </w:pPr>
      <w:r w:rsidRPr="00CD437F">
        <w:rPr>
          <w:rFonts w:ascii="Times New Roman" w:hAnsi="Times New Roman" w:cs="Times New Roman"/>
          <w:sz w:val="24"/>
          <w:szCs w:val="24"/>
        </w:rPr>
        <w:t xml:space="preserve">Table </w:t>
      </w:r>
      <w:r w:rsidR="00C73429">
        <w:rPr>
          <w:rFonts w:ascii="Times New Roman" w:hAnsi="Times New Roman" w:cs="Times New Roman" w:hint="eastAsia"/>
          <w:sz w:val="24"/>
          <w:szCs w:val="24"/>
        </w:rPr>
        <w:t>2</w:t>
      </w:r>
      <w:r w:rsidRPr="00CD437F">
        <w:rPr>
          <w:rFonts w:ascii="Times New Roman" w:eastAsia="游明朝" w:hAnsi="Times New Roman" w:cs="Times New Roman" w:hint="eastAsia"/>
          <w:sz w:val="24"/>
          <w:szCs w:val="24"/>
          <w:lang w:eastAsia="ja-JP"/>
        </w:rPr>
        <w:t>.</w:t>
      </w:r>
      <w:r w:rsidRPr="00CD437F">
        <w:rPr>
          <w:rFonts w:ascii="Times New Roman" w:hAnsi="Times New Roman" w:cs="Times New Roman"/>
          <w:sz w:val="24"/>
          <w:szCs w:val="24"/>
        </w:rPr>
        <w:t xml:space="preserve"> </w:t>
      </w:r>
      <w:r w:rsidRPr="00CD437F">
        <w:rPr>
          <w:rFonts w:ascii="Times New Roman" w:hAnsi="Times New Roman" w:cs="Times New Roman" w:hint="eastAsia"/>
          <w:sz w:val="24"/>
          <w:szCs w:val="24"/>
        </w:rPr>
        <w:t>The density</w:t>
      </w:r>
      <w:r w:rsidRPr="00CD437F">
        <w:rPr>
          <w:rFonts w:ascii="Times New Roman" w:eastAsia="游明朝" w:hAnsi="Times New Roman" w:cs="Times New Roman" w:hint="eastAsia"/>
          <w:sz w:val="24"/>
          <w:szCs w:val="24"/>
          <w:lang w:eastAsia="ja-JP"/>
        </w:rPr>
        <w:t>, molecular weight and dielectric constants</w:t>
      </w:r>
      <w:r w:rsidRPr="00CD437F">
        <w:rPr>
          <w:rFonts w:ascii="Times New Roman" w:hAnsi="Times New Roman" w:cs="Times New Roman" w:hint="eastAsia"/>
          <w:sz w:val="24"/>
          <w:szCs w:val="24"/>
        </w:rPr>
        <w:t xml:space="preserve"> of the solvents used in this </w:t>
      </w:r>
      <w:r w:rsidRPr="00CD437F">
        <w:rPr>
          <w:rFonts w:ascii="Times New Roman" w:eastAsia="游明朝" w:hAnsi="Times New Roman" w:cs="Times New Roman" w:hint="eastAsia"/>
          <w:sz w:val="24"/>
          <w:szCs w:val="24"/>
          <w:lang w:eastAsia="ja-JP"/>
        </w:rPr>
        <w:t>work</w:t>
      </w:r>
      <w:r w:rsidRPr="00CD437F">
        <w:rPr>
          <w:rFonts w:ascii="Times New Roman" w:hAnsi="Times New Roman" w:cs="Times New Roman" w:hint="eastAsia"/>
          <w:sz w:val="24"/>
          <w:szCs w:val="24"/>
        </w:rPr>
        <w:t>.</w:t>
      </w:r>
      <w:r w:rsidR="007F7577">
        <w:rPr>
          <w:rFonts w:ascii="Times New Roman" w:hAnsi="Times New Roman" w:cs="Times New Roman"/>
          <w:sz w:val="24"/>
          <w:szCs w:val="24"/>
        </w:rPr>
        <w:fldChar w:fldCharType="begin"/>
      </w:r>
      <w:r w:rsidR="009253E2">
        <w:rPr>
          <w:rFonts w:ascii="Times New Roman" w:hAnsi="Times New Roman" w:cs="Times New Roman"/>
          <w:sz w:val="24"/>
          <w:szCs w:val="24"/>
        </w:rPr>
        <w:instrText xml:space="preserve"> ADDIN EN.CITE &lt;EndNote&gt;&lt;Cite&gt;&lt;Author&gt;Sasaki&lt;/Author&gt;&lt;Year&gt;2008&lt;/Year&gt;&lt;RecNum&gt;589&lt;/RecNum&gt;&lt;DisplayText&gt;&lt;style face="superscript" font="Times New Roman"&gt;[12, 13]&lt;/style&gt;&lt;/DisplayText&gt;&lt;record&gt;&lt;rec-number&gt;589&lt;/rec-number&gt;&lt;foreign-keys&gt;&lt;key app="EN" db-id="5exwvpvx0ea555e2ar9vxxxbdfaxt95dezdw" timestamp="1751525281"&gt;589&lt;/key&gt;&lt;/foreign-keys&gt;&lt;ref-type name="Journal Article"&gt;17&lt;/ref-type&gt;&lt;contributors&gt;&lt;authors&gt;&lt;author&gt;Sasaki, Yukio&lt;/author&gt;&lt;/authors&gt;&lt;/contributors&gt;&lt;titles&gt;&lt;title&gt;Organic electrolytes of secondary lithium batteries&lt;/title&gt;&lt;secondary-title&gt;Electrochemistry&lt;/secondary-title&gt;&lt;/titles&gt;&lt;periodical&gt;&lt;full-title&gt;Electrochemistry&lt;/full-title&gt;&lt;/periodical&gt;&lt;pages&gt;2-15&lt;/pages&gt;&lt;volume&gt;76&lt;/volume&gt;&lt;number&gt;1&lt;/number&gt;&lt;dates&gt;&lt;year&gt;2008&lt;/year&gt;&lt;/dates&gt;&lt;isbn&gt;1344-3542&lt;/isbn&gt;&lt;urls&gt;&lt;/urls&gt;&lt;research-notes&gt;1&lt;/research-notes&gt;&lt;/record&gt;&lt;/Cite&gt;&lt;Cite&gt;&lt;Author&gt;Logan&lt;/Author&gt;&lt;Year&gt;2018&lt;/Year&gt;&lt;RecNum&gt;590&lt;/RecNum&gt;&lt;record&gt;&lt;rec-number&gt;590&lt;/rec-number&gt;&lt;foreign-keys&gt;&lt;key app="EN" db-id="5exwvpvx0ea555e2ar9vxxxbdfaxt95dezdw" timestamp="1751525332"&gt;590&lt;/key&gt;&lt;/foreign-keys&gt;&lt;ref-type name="Journal Article"&gt;17&lt;/ref-type&gt;&lt;contributors&gt;&lt;authors&gt;&lt;author&gt;Logan, ER&lt;/author&gt;&lt;author&gt;Tonita, Erin M&lt;/author&gt;&lt;author&gt;Gering, KL&lt;/author&gt;&lt;author&gt;Li, Jing&lt;/author&gt;&lt;author&gt;Ma, Xiaowei&lt;/author&gt;&lt;author&gt;Beaulieu, LY&lt;/author&gt;&lt;author&gt;Dahn, JR&lt;/author&gt;&lt;/authors&gt;&lt;/contributors&gt;&lt;titles&gt;&lt;title&gt;A study of the physical properties of Li-ion battery electrolytes containing esters&lt;/title&gt;&lt;secondary-title&gt;Journal of The Electrochemical Society&lt;/secondary-title&gt;&lt;/titles&gt;&lt;periodical&gt;&lt;full-title&gt;Journal of The Electrochemical Society&lt;/full-title&gt;&lt;/periodical&gt;&lt;pages&gt;A21&lt;/pages&gt;&lt;volume&gt;165&lt;/volume&gt;&lt;number&gt;2&lt;/number&gt;&lt;dates&gt;&lt;year&gt;2018&lt;/year&gt;&lt;/dates&gt;&lt;isbn&gt;1945-7111&lt;/isbn&gt;&lt;urls&gt;&lt;/urls&gt;&lt;research-notes&gt;2&lt;/research-notes&gt;&lt;/record&gt;&lt;/Cite&gt;&lt;/EndNote&gt;</w:instrText>
      </w:r>
      <w:r w:rsidR="007F7577">
        <w:rPr>
          <w:rFonts w:ascii="Times New Roman" w:hAnsi="Times New Roman" w:cs="Times New Roman"/>
          <w:sz w:val="24"/>
          <w:szCs w:val="24"/>
        </w:rPr>
        <w:fldChar w:fldCharType="separate"/>
      </w:r>
      <w:r w:rsidR="009253E2" w:rsidRPr="009253E2">
        <w:rPr>
          <w:rFonts w:ascii="Times New Roman" w:hAnsi="Times New Roman" w:cs="Times New Roman"/>
          <w:noProof/>
          <w:sz w:val="24"/>
          <w:szCs w:val="24"/>
          <w:vertAlign w:val="superscript"/>
        </w:rPr>
        <w:t>[12, 13]</w:t>
      </w:r>
      <w:r w:rsidR="007F7577">
        <w:rPr>
          <w:rFonts w:ascii="Times New Roman" w:hAnsi="Times New Roman" w:cs="Times New Roman"/>
          <w:sz w:val="24"/>
          <w:szCs w:val="24"/>
        </w:rPr>
        <w:fldChar w:fldCharType="end"/>
      </w:r>
      <w:r w:rsidRPr="00CD437F">
        <w:rPr>
          <w:rFonts w:ascii="Times New Roman" w:hAnsi="Times New Roman" w:cs="Times New Roman"/>
          <w:sz w:val="24"/>
          <w:szCs w:val="24"/>
        </w:rPr>
        <w:t xml:space="preserve"> </w:t>
      </w:r>
    </w:p>
    <w:tbl>
      <w:tblPr>
        <w:tblStyle w:val="TableGrid"/>
        <w:tblW w:w="0" w:type="auto"/>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418"/>
        <w:gridCol w:w="1843"/>
        <w:gridCol w:w="2835"/>
        <w:gridCol w:w="2126"/>
      </w:tblGrid>
      <w:tr w:rsidR="00A711D8" w:rsidRPr="00CD437F" w14:paraId="79258065" w14:textId="77777777" w:rsidTr="003616ED">
        <w:tc>
          <w:tcPr>
            <w:tcW w:w="1418" w:type="dxa"/>
            <w:tcBorders>
              <w:top w:val="single" w:sz="4" w:space="0" w:color="auto"/>
              <w:bottom w:val="single" w:sz="4" w:space="0" w:color="auto"/>
            </w:tcBorders>
          </w:tcPr>
          <w:p w14:paraId="2FB8D277" w14:textId="77777777" w:rsidR="00A711D8" w:rsidRPr="00CD437F" w:rsidRDefault="00A711D8" w:rsidP="003616ED">
            <w:pPr>
              <w:spacing w:line="276" w:lineRule="auto"/>
              <w:jc w:val="center"/>
              <w:rPr>
                <w:rFonts w:ascii="Times New Roman" w:hAnsi="Times New Roman" w:cs="Times New Roman"/>
                <w:sz w:val="24"/>
                <w:szCs w:val="24"/>
              </w:rPr>
            </w:pPr>
            <w:r w:rsidRPr="00CD437F">
              <w:rPr>
                <w:rFonts w:ascii="Times New Roman" w:hAnsi="Times New Roman" w:cs="Times New Roman" w:hint="eastAsia"/>
                <w:sz w:val="24"/>
                <w:szCs w:val="24"/>
              </w:rPr>
              <w:t>Solvent</w:t>
            </w:r>
          </w:p>
        </w:tc>
        <w:tc>
          <w:tcPr>
            <w:tcW w:w="1843" w:type="dxa"/>
            <w:tcBorders>
              <w:top w:val="single" w:sz="4" w:space="0" w:color="auto"/>
              <w:bottom w:val="single" w:sz="4" w:space="0" w:color="auto"/>
            </w:tcBorders>
          </w:tcPr>
          <w:p w14:paraId="606EEA15" w14:textId="77777777" w:rsidR="00A711D8" w:rsidRPr="00CD437F" w:rsidRDefault="00A711D8" w:rsidP="003616ED">
            <w:pPr>
              <w:spacing w:line="276" w:lineRule="auto"/>
              <w:jc w:val="center"/>
              <w:rPr>
                <w:rFonts w:ascii="Times New Roman" w:hAnsi="Times New Roman" w:cs="Times New Roman"/>
                <w:sz w:val="24"/>
                <w:szCs w:val="24"/>
              </w:rPr>
            </w:pPr>
            <w:r w:rsidRPr="00CD437F">
              <w:rPr>
                <w:rFonts w:ascii="Times New Roman" w:hAnsi="Times New Roman" w:cs="Times New Roman" w:hint="eastAsia"/>
                <w:sz w:val="24"/>
                <w:szCs w:val="24"/>
              </w:rPr>
              <w:t>Density (g cm</w:t>
            </w:r>
            <w:r w:rsidRPr="00CD437F">
              <w:rPr>
                <w:rFonts w:ascii="Times New Roman" w:hAnsi="Times New Roman" w:cs="Times New Roman"/>
                <w:sz w:val="24"/>
                <w:szCs w:val="24"/>
                <w:vertAlign w:val="superscript"/>
              </w:rPr>
              <w:t>-3</w:t>
            </w:r>
            <w:r w:rsidRPr="00CD437F">
              <w:rPr>
                <w:rFonts w:ascii="Times New Roman" w:hAnsi="Times New Roman" w:cs="Times New Roman" w:hint="eastAsia"/>
                <w:sz w:val="24"/>
                <w:szCs w:val="24"/>
              </w:rPr>
              <w:t>)</w:t>
            </w:r>
          </w:p>
        </w:tc>
        <w:tc>
          <w:tcPr>
            <w:tcW w:w="2835" w:type="dxa"/>
            <w:tcBorders>
              <w:top w:val="single" w:sz="4" w:space="0" w:color="auto"/>
              <w:bottom w:val="single" w:sz="4" w:space="0" w:color="auto"/>
            </w:tcBorders>
          </w:tcPr>
          <w:p w14:paraId="1A171314" w14:textId="77777777" w:rsidR="00A711D8" w:rsidRPr="00CD437F" w:rsidRDefault="00A711D8" w:rsidP="003616ED">
            <w:pPr>
              <w:spacing w:line="276" w:lineRule="auto"/>
              <w:jc w:val="center"/>
              <w:rPr>
                <w:rFonts w:ascii="Times New Roman" w:eastAsia="游明朝" w:hAnsi="Times New Roman" w:cs="Times New Roman"/>
                <w:sz w:val="24"/>
                <w:szCs w:val="24"/>
                <w:lang w:eastAsia="ja-JP"/>
              </w:rPr>
            </w:pPr>
            <w:r w:rsidRPr="00CD437F">
              <w:rPr>
                <w:rFonts w:ascii="Times New Roman" w:eastAsia="游明朝" w:hAnsi="Times New Roman" w:cs="Times New Roman" w:hint="eastAsia"/>
                <w:sz w:val="24"/>
                <w:szCs w:val="24"/>
                <w:lang w:eastAsia="ja-JP"/>
              </w:rPr>
              <w:t>Molecular weight (g mol</w:t>
            </w:r>
            <w:r w:rsidRPr="00CD437F">
              <w:rPr>
                <w:rFonts w:ascii="Times New Roman" w:eastAsia="游明朝" w:hAnsi="Times New Roman" w:cs="Times New Roman"/>
                <w:sz w:val="24"/>
                <w:szCs w:val="24"/>
                <w:vertAlign w:val="superscript"/>
                <w:lang w:eastAsia="ja-JP"/>
              </w:rPr>
              <w:t>-1</w:t>
            </w:r>
            <w:r w:rsidRPr="00CD437F">
              <w:rPr>
                <w:rFonts w:ascii="Times New Roman" w:eastAsia="游明朝" w:hAnsi="Times New Roman" w:cs="Times New Roman" w:hint="eastAsia"/>
                <w:sz w:val="24"/>
                <w:szCs w:val="24"/>
                <w:lang w:eastAsia="ja-JP"/>
              </w:rPr>
              <w:t>)</w:t>
            </w:r>
          </w:p>
        </w:tc>
        <w:tc>
          <w:tcPr>
            <w:tcW w:w="2126" w:type="dxa"/>
            <w:tcBorders>
              <w:top w:val="single" w:sz="4" w:space="0" w:color="auto"/>
              <w:bottom w:val="single" w:sz="4" w:space="0" w:color="auto"/>
            </w:tcBorders>
          </w:tcPr>
          <w:p w14:paraId="0243ABE1" w14:textId="77777777" w:rsidR="00A711D8" w:rsidRPr="00CD437F" w:rsidRDefault="00A711D8" w:rsidP="003616ED">
            <w:pPr>
              <w:spacing w:line="276" w:lineRule="auto"/>
              <w:jc w:val="center"/>
              <w:rPr>
                <w:rFonts w:ascii="Times New Roman" w:eastAsia="游明朝" w:hAnsi="Times New Roman" w:cs="Times New Roman"/>
                <w:sz w:val="24"/>
                <w:szCs w:val="24"/>
                <w:lang w:eastAsia="ja-JP"/>
              </w:rPr>
            </w:pPr>
            <w:r w:rsidRPr="00CD437F">
              <w:rPr>
                <w:rFonts w:ascii="Times New Roman" w:eastAsia="游明朝" w:hAnsi="Times New Roman" w:cs="Times New Roman" w:hint="eastAsia"/>
                <w:sz w:val="24"/>
                <w:szCs w:val="24"/>
                <w:lang w:eastAsia="ja-JP"/>
              </w:rPr>
              <w:t xml:space="preserve">Dielectric constant at 25 </w:t>
            </w:r>
            <w:r w:rsidRPr="00CD437F">
              <w:rPr>
                <w:rFonts w:ascii="Times New Roman" w:eastAsia="游明朝" w:hAnsi="Times New Roman" w:cs="Times New Roman" w:hint="eastAsia"/>
                <w:sz w:val="24"/>
                <w:szCs w:val="24"/>
                <w:lang w:eastAsia="ja-JP"/>
              </w:rPr>
              <w:sym w:font="Symbol" w:char="F0B0"/>
            </w:r>
            <w:r w:rsidRPr="00CD437F">
              <w:rPr>
                <w:rFonts w:ascii="Times New Roman" w:eastAsia="游明朝" w:hAnsi="Times New Roman" w:cs="Times New Roman" w:hint="eastAsia"/>
                <w:sz w:val="24"/>
                <w:szCs w:val="24"/>
                <w:lang w:eastAsia="ja-JP"/>
              </w:rPr>
              <w:t>C</w:t>
            </w:r>
          </w:p>
        </w:tc>
      </w:tr>
      <w:tr w:rsidR="00A711D8" w:rsidRPr="00CD437F" w14:paraId="672F3F6D" w14:textId="77777777" w:rsidTr="003616ED">
        <w:tc>
          <w:tcPr>
            <w:tcW w:w="1418" w:type="dxa"/>
            <w:tcBorders>
              <w:top w:val="single" w:sz="4" w:space="0" w:color="auto"/>
            </w:tcBorders>
          </w:tcPr>
          <w:p w14:paraId="2EBBA299" w14:textId="77777777" w:rsidR="00A711D8" w:rsidRPr="00CD437F" w:rsidRDefault="00A711D8" w:rsidP="003616ED">
            <w:pPr>
              <w:spacing w:line="480" w:lineRule="auto"/>
              <w:jc w:val="center"/>
              <w:rPr>
                <w:rFonts w:ascii="Times New Roman" w:hAnsi="Times New Roman" w:cs="Times New Roman"/>
                <w:sz w:val="24"/>
                <w:szCs w:val="24"/>
              </w:rPr>
            </w:pPr>
            <w:r w:rsidRPr="00CD437F">
              <w:rPr>
                <w:rFonts w:ascii="Times New Roman" w:eastAsia="游明朝" w:hAnsi="Times New Roman" w:cs="Times New Roman" w:hint="eastAsia"/>
                <w:sz w:val="24"/>
                <w:szCs w:val="24"/>
                <w:lang w:eastAsia="ja-JP"/>
              </w:rPr>
              <w:t>EC</w:t>
            </w:r>
          </w:p>
        </w:tc>
        <w:tc>
          <w:tcPr>
            <w:tcW w:w="1843" w:type="dxa"/>
            <w:tcBorders>
              <w:top w:val="single" w:sz="4" w:space="0" w:color="auto"/>
            </w:tcBorders>
          </w:tcPr>
          <w:p w14:paraId="6F599462" w14:textId="77777777" w:rsidR="00A711D8" w:rsidRPr="00CD437F" w:rsidRDefault="00A711D8" w:rsidP="003616ED">
            <w:pPr>
              <w:spacing w:line="480" w:lineRule="auto"/>
              <w:jc w:val="center"/>
              <w:rPr>
                <w:rFonts w:ascii="Times New Roman" w:eastAsia="游明朝" w:hAnsi="Times New Roman" w:cs="Times New Roman"/>
                <w:sz w:val="24"/>
                <w:szCs w:val="24"/>
                <w:lang w:eastAsia="ja-JP"/>
              </w:rPr>
            </w:pPr>
            <w:r w:rsidRPr="00CD437F">
              <w:rPr>
                <w:rFonts w:ascii="Times New Roman" w:hAnsi="Times New Roman" w:cs="Times New Roman" w:hint="eastAsia"/>
                <w:sz w:val="24"/>
                <w:szCs w:val="24"/>
              </w:rPr>
              <w:t>1.322</w:t>
            </w:r>
          </w:p>
        </w:tc>
        <w:tc>
          <w:tcPr>
            <w:tcW w:w="2835" w:type="dxa"/>
            <w:tcBorders>
              <w:top w:val="single" w:sz="4" w:space="0" w:color="auto"/>
            </w:tcBorders>
          </w:tcPr>
          <w:p w14:paraId="5A9E5468" w14:textId="77777777" w:rsidR="00A711D8" w:rsidRPr="00CD437F" w:rsidRDefault="00A711D8" w:rsidP="003616ED">
            <w:pPr>
              <w:spacing w:line="480" w:lineRule="auto"/>
              <w:jc w:val="center"/>
              <w:rPr>
                <w:rFonts w:ascii="Times New Roman" w:hAnsi="Times New Roman" w:cs="Times New Roman"/>
                <w:sz w:val="24"/>
                <w:szCs w:val="24"/>
              </w:rPr>
            </w:pPr>
            <w:r w:rsidRPr="00CD437F">
              <w:rPr>
                <w:rFonts w:ascii="Times New Roman" w:hAnsi="Times New Roman" w:cs="Times New Roman" w:hint="eastAsia"/>
                <w:sz w:val="24"/>
                <w:szCs w:val="24"/>
              </w:rPr>
              <w:t>88.060</w:t>
            </w:r>
          </w:p>
        </w:tc>
        <w:tc>
          <w:tcPr>
            <w:tcW w:w="2126" w:type="dxa"/>
            <w:tcBorders>
              <w:top w:val="single" w:sz="4" w:space="0" w:color="auto"/>
            </w:tcBorders>
          </w:tcPr>
          <w:p w14:paraId="07190DB3" w14:textId="77777777" w:rsidR="00A711D8" w:rsidRPr="00CD437F" w:rsidRDefault="00A711D8" w:rsidP="003616ED">
            <w:pPr>
              <w:spacing w:line="480" w:lineRule="auto"/>
              <w:jc w:val="center"/>
              <w:rPr>
                <w:rFonts w:ascii="Times New Roman" w:hAnsi="Times New Roman" w:cs="Times New Roman"/>
                <w:sz w:val="24"/>
                <w:szCs w:val="24"/>
              </w:rPr>
            </w:pPr>
            <w:r w:rsidRPr="00CD437F">
              <w:rPr>
                <w:rFonts w:ascii="Times New Roman" w:hAnsi="Times New Roman" w:cs="Times New Roman" w:hint="eastAsia"/>
                <w:sz w:val="24"/>
                <w:szCs w:val="24"/>
              </w:rPr>
              <w:t>89.780</w:t>
            </w:r>
            <w:r w:rsidRPr="00CD437F">
              <w:rPr>
                <w:rFonts w:ascii="Times New Roman" w:eastAsia="游明朝" w:hAnsi="Times New Roman" w:cs="Times New Roman" w:hint="eastAsia"/>
                <w:sz w:val="24"/>
                <w:szCs w:val="24"/>
                <w:lang w:eastAsia="ja-JP"/>
              </w:rPr>
              <w:t xml:space="preserve"> (40 </w:t>
            </w:r>
            <w:r w:rsidRPr="00CD437F">
              <w:rPr>
                <w:rFonts w:ascii="Times New Roman" w:eastAsia="游明朝" w:hAnsi="Times New Roman" w:cs="Times New Roman" w:hint="eastAsia"/>
                <w:sz w:val="24"/>
                <w:szCs w:val="24"/>
                <w:lang w:eastAsia="ja-JP"/>
              </w:rPr>
              <w:sym w:font="Symbol" w:char="F0B0"/>
            </w:r>
            <w:r w:rsidRPr="00CD437F">
              <w:rPr>
                <w:rFonts w:ascii="Times New Roman" w:eastAsia="游明朝" w:hAnsi="Times New Roman" w:cs="Times New Roman" w:hint="eastAsia"/>
                <w:sz w:val="24"/>
                <w:szCs w:val="24"/>
                <w:lang w:eastAsia="ja-JP"/>
              </w:rPr>
              <w:t>C)</w:t>
            </w:r>
          </w:p>
        </w:tc>
      </w:tr>
      <w:tr w:rsidR="00A711D8" w:rsidRPr="00CD437F" w14:paraId="39043886" w14:textId="77777777" w:rsidTr="003616ED">
        <w:tc>
          <w:tcPr>
            <w:tcW w:w="1418" w:type="dxa"/>
          </w:tcPr>
          <w:p w14:paraId="1AA129AB" w14:textId="77777777" w:rsidR="00A711D8" w:rsidRPr="00CD437F" w:rsidRDefault="00A711D8" w:rsidP="003616ED">
            <w:pPr>
              <w:spacing w:line="480" w:lineRule="auto"/>
              <w:jc w:val="center"/>
              <w:rPr>
                <w:rFonts w:ascii="Times New Roman" w:hAnsi="Times New Roman" w:cs="Times New Roman"/>
                <w:sz w:val="24"/>
                <w:szCs w:val="24"/>
              </w:rPr>
            </w:pPr>
            <w:r w:rsidRPr="00CD437F">
              <w:rPr>
                <w:rFonts w:ascii="Times New Roman" w:hAnsi="Times New Roman" w:cs="Times New Roman" w:hint="eastAsia"/>
                <w:sz w:val="24"/>
                <w:szCs w:val="24"/>
              </w:rPr>
              <w:t>MA</w:t>
            </w:r>
          </w:p>
        </w:tc>
        <w:tc>
          <w:tcPr>
            <w:tcW w:w="1843" w:type="dxa"/>
          </w:tcPr>
          <w:p w14:paraId="33C83C45" w14:textId="77777777" w:rsidR="00A711D8" w:rsidRPr="00CD437F" w:rsidRDefault="00A711D8" w:rsidP="003616ED">
            <w:pPr>
              <w:spacing w:line="480" w:lineRule="auto"/>
              <w:jc w:val="center"/>
              <w:rPr>
                <w:rFonts w:ascii="Times New Roman" w:hAnsi="Times New Roman" w:cs="Times New Roman"/>
                <w:sz w:val="24"/>
                <w:szCs w:val="24"/>
              </w:rPr>
            </w:pPr>
            <w:r w:rsidRPr="00CD437F">
              <w:rPr>
                <w:rFonts w:ascii="Times New Roman" w:hAnsi="Times New Roman" w:cs="Times New Roman" w:hint="eastAsia"/>
                <w:sz w:val="24"/>
                <w:szCs w:val="24"/>
              </w:rPr>
              <w:t>0.934</w:t>
            </w:r>
          </w:p>
        </w:tc>
        <w:tc>
          <w:tcPr>
            <w:tcW w:w="2835" w:type="dxa"/>
          </w:tcPr>
          <w:p w14:paraId="23BCF0EB" w14:textId="77777777" w:rsidR="00A711D8" w:rsidRPr="00CD437F" w:rsidRDefault="00A711D8" w:rsidP="003616ED">
            <w:pPr>
              <w:spacing w:line="480" w:lineRule="auto"/>
              <w:jc w:val="center"/>
              <w:rPr>
                <w:rFonts w:ascii="Times New Roman" w:hAnsi="Times New Roman" w:cs="Times New Roman"/>
                <w:sz w:val="24"/>
                <w:szCs w:val="24"/>
              </w:rPr>
            </w:pPr>
            <w:r w:rsidRPr="00CD437F">
              <w:rPr>
                <w:rFonts w:ascii="Times New Roman" w:hAnsi="Times New Roman" w:cs="Times New Roman" w:hint="eastAsia"/>
                <w:sz w:val="24"/>
                <w:szCs w:val="24"/>
              </w:rPr>
              <w:t>74.080</w:t>
            </w:r>
          </w:p>
        </w:tc>
        <w:tc>
          <w:tcPr>
            <w:tcW w:w="2126" w:type="dxa"/>
          </w:tcPr>
          <w:p w14:paraId="227336A6" w14:textId="77777777" w:rsidR="00A711D8" w:rsidRPr="00CD437F" w:rsidRDefault="00A711D8" w:rsidP="003616ED">
            <w:pPr>
              <w:spacing w:line="480" w:lineRule="auto"/>
              <w:jc w:val="center"/>
              <w:rPr>
                <w:rFonts w:ascii="Times New Roman" w:hAnsi="Times New Roman" w:cs="Times New Roman"/>
                <w:sz w:val="24"/>
                <w:szCs w:val="24"/>
              </w:rPr>
            </w:pPr>
            <w:r w:rsidRPr="00CD437F">
              <w:rPr>
                <w:rFonts w:ascii="Times New Roman" w:hAnsi="Times New Roman" w:cs="Times New Roman" w:hint="eastAsia"/>
                <w:sz w:val="24"/>
                <w:szCs w:val="24"/>
              </w:rPr>
              <w:t>6.680</w:t>
            </w:r>
          </w:p>
        </w:tc>
      </w:tr>
      <w:tr w:rsidR="00A711D8" w:rsidRPr="00CD437F" w14:paraId="3AF6DAA2" w14:textId="77777777" w:rsidTr="003616ED">
        <w:tc>
          <w:tcPr>
            <w:tcW w:w="1418" w:type="dxa"/>
          </w:tcPr>
          <w:p w14:paraId="71F94BB0" w14:textId="77777777" w:rsidR="00A711D8" w:rsidRPr="00CD437F" w:rsidRDefault="00A711D8" w:rsidP="003616ED">
            <w:pPr>
              <w:spacing w:line="480" w:lineRule="auto"/>
              <w:jc w:val="center"/>
              <w:rPr>
                <w:rFonts w:ascii="Times New Roman" w:hAnsi="Times New Roman" w:cs="Times New Roman"/>
                <w:sz w:val="24"/>
                <w:szCs w:val="24"/>
              </w:rPr>
            </w:pPr>
            <w:r w:rsidRPr="00CD437F">
              <w:rPr>
                <w:rFonts w:ascii="Times New Roman" w:hAnsi="Times New Roman" w:cs="Times New Roman" w:hint="eastAsia"/>
                <w:sz w:val="24"/>
                <w:szCs w:val="24"/>
              </w:rPr>
              <w:t>EMC</w:t>
            </w:r>
          </w:p>
        </w:tc>
        <w:tc>
          <w:tcPr>
            <w:tcW w:w="1843" w:type="dxa"/>
          </w:tcPr>
          <w:p w14:paraId="03D98512" w14:textId="77777777" w:rsidR="00A711D8" w:rsidRPr="00CD437F" w:rsidRDefault="00A711D8" w:rsidP="003616ED">
            <w:pPr>
              <w:spacing w:line="480" w:lineRule="auto"/>
              <w:jc w:val="center"/>
              <w:rPr>
                <w:rFonts w:ascii="Times New Roman" w:hAnsi="Times New Roman" w:cs="Times New Roman"/>
                <w:sz w:val="24"/>
                <w:szCs w:val="24"/>
              </w:rPr>
            </w:pPr>
            <w:r w:rsidRPr="00CD437F">
              <w:rPr>
                <w:rFonts w:ascii="Times New Roman" w:eastAsia="游明朝" w:hAnsi="Times New Roman" w:cs="Times New Roman" w:hint="eastAsia"/>
                <w:sz w:val="24"/>
                <w:szCs w:val="24"/>
                <w:lang w:eastAsia="ja-JP"/>
              </w:rPr>
              <w:t>1.010</w:t>
            </w:r>
          </w:p>
        </w:tc>
        <w:tc>
          <w:tcPr>
            <w:tcW w:w="2835" w:type="dxa"/>
          </w:tcPr>
          <w:p w14:paraId="4AD2A6D4" w14:textId="77777777" w:rsidR="00A711D8" w:rsidRPr="00CD437F" w:rsidRDefault="00A711D8" w:rsidP="003616ED">
            <w:pPr>
              <w:spacing w:line="480" w:lineRule="auto"/>
              <w:jc w:val="center"/>
              <w:rPr>
                <w:rFonts w:ascii="Times New Roman" w:hAnsi="Times New Roman" w:cs="Times New Roman"/>
                <w:sz w:val="24"/>
                <w:szCs w:val="24"/>
              </w:rPr>
            </w:pPr>
            <w:r w:rsidRPr="00CD437F">
              <w:rPr>
                <w:rFonts w:ascii="Times New Roman" w:hAnsi="Times New Roman" w:cs="Times New Roman" w:hint="eastAsia"/>
                <w:sz w:val="24"/>
                <w:szCs w:val="24"/>
              </w:rPr>
              <w:t>104.100</w:t>
            </w:r>
          </w:p>
        </w:tc>
        <w:tc>
          <w:tcPr>
            <w:tcW w:w="2126" w:type="dxa"/>
          </w:tcPr>
          <w:p w14:paraId="0E570210" w14:textId="77777777" w:rsidR="00A711D8" w:rsidRPr="00CD437F" w:rsidRDefault="00A711D8" w:rsidP="003616ED">
            <w:pPr>
              <w:spacing w:line="480" w:lineRule="auto"/>
              <w:jc w:val="center"/>
              <w:rPr>
                <w:rFonts w:ascii="Times New Roman" w:hAnsi="Times New Roman" w:cs="Times New Roman"/>
                <w:sz w:val="24"/>
                <w:szCs w:val="24"/>
              </w:rPr>
            </w:pPr>
            <w:r w:rsidRPr="00CD437F">
              <w:rPr>
                <w:rFonts w:ascii="Times New Roman" w:hAnsi="Times New Roman" w:cs="Times New Roman" w:hint="eastAsia"/>
                <w:sz w:val="24"/>
                <w:szCs w:val="24"/>
              </w:rPr>
              <w:t>2.960</w:t>
            </w:r>
          </w:p>
        </w:tc>
      </w:tr>
      <w:tr w:rsidR="00A711D8" w:rsidRPr="00CD437F" w14:paraId="54798558" w14:textId="77777777" w:rsidTr="003616ED">
        <w:tc>
          <w:tcPr>
            <w:tcW w:w="1418" w:type="dxa"/>
          </w:tcPr>
          <w:p w14:paraId="2B2E42E2" w14:textId="77777777" w:rsidR="00A711D8" w:rsidRPr="00CD437F" w:rsidRDefault="00A711D8" w:rsidP="003616ED">
            <w:pPr>
              <w:spacing w:line="480" w:lineRule="auto"/>
              <w:jc w:val="center"/>
              <w:rPr>
                <w:rFonts w:ascii="Times New Roman" w:hAnsi="Times New Roman" w:cs="Times New Roman"/>
                <w:sz w:val="24"/>
                <w:szCs w:val="24"/>
              </w:rPr>
            </w:pPr>
            <w:r w:rsidRPr="00CD437F">
              <w:rPr>
                <w:rFonts w:ascii="Times New Roman" w:eastAsia="游明朝" w:hAnsi="Times New Roman" w:cs="Times New Roman" w:hint="eastAsia"/>
                <w:sz w:val="24"/>
                <w:szCs w:val="24"/>
                <w:lang w:eastAsia="ja-JP"/>
              </w:rPr>
              <w:t>F</w:t>
            </w:r>
            <w:r w:rsidRPr="00CD437F">
              <w:rPr>
                <w:rFonts w:ascii="Times New Roman" w:hAnsi="Times New Roman" w:cs="Times New Roman" w:hint="eastAsia"/>
                <w:sz w:val="24"/>
                <w:szCs w:val="24"/>
              </w:rPr>
              <w:t>EMC</w:t>
            </w:r>
          </w:p>
        </w:tc>
        <w:tc>
          <w:tcPr>
            <w:tcW w:w="1843" w:type="dxa"/>
          </w:tcPr>
          <w:p w14:paraId="28C89D43" w14:textId="77777777" w:rsidR="00A711D8" w:rsidRPr="00CD437F" w:rsidRDefault="00A711D8" w:rsidP="003616ED">
            <w:pPr>
              <w:spacing w:line="480" w:lineRule="auto"/>
              <w:jc w:val="center"/>
              <w:rPr>
                <w:rFonts w:ascii="Times New Roman" w:eastAsia="游明朝" w:hAnsi="Times New Roman" w:cs="Times New Roman"/>
                <w:sz w:val="24"/>
                <w:szCs w:val="24"/>
                <w:lang w:eastAsia="ja-JP"/>
              </w:rPr>
            </w:pPr>
            <w:r w:rsidRPr="00CD437F">
              <w:rPr>
                <w:rFonts w:ascii="Times New Roman" w:eastAsia="游明朝" w:hAnsi="Times New Roman" w:cs="Times New Roman" w:hint="eastAsia"/>
                <w:sz w:val="24"/>
                <w:szCs w:val="24"/>
                <w:lang w:eastAsia="ja-JP"/>
              </w:rPr>
              <w:t>1.308</w:t>
            </w:r>
          </w:p>
        </w:tc>
        <w:tc>
          <w:tcPr>
            <w:tcW w:w="2835" w:type="dxa"/>
          </w:tcPr>
          <w:p w14:paraId="3345DFEB" w14:textId="77777777" w:rsidR="00A711D8" w:rsidRPr="00CD437F" w:rsidRDefault="00A711D8" w:rsidP="003616ED">
            <w:pPr>
              <w:spacing w:line="480" w:lineRule="auto"/>
              <w:jc w:val="center"/>
              <w:rPr>
                <w:rFonts w:ascii="Times New Roman" w:hAnsi="Times New Roman" w:cs="Times New Roman"/>
                <w:sz w:val="24"/>
                <w:szCs w:val="24"/>
              </w:rPr>
            </w:pPr>
            <w:r w:rsidRPr="00CD437F">
              <w:rPr>
                <w:rFonts w:ascii="Times New Roman" w:hAnsi="Times New Roman" w:cs="Times New Roman" w:hint="eastAsia"/>
                <w:sz w:val="24"/>
                <w:szCs w:val="24"/>
              </w:rPr>
              <w:t>158.080</w:t>
            </w:r>
          </w:p>
        </w:tc>
        <w:tc>
          <w:tcPr>
            <w:tcW w:w="2126" w:type="dxa"/>
          </w:tcPr>
          <w:p w14:paraId="1AAC0647" w14:textId="77777777" w:rsidR="00A711D8" w:rsidRPr="00CD437F" w:rsidRDefault="00A711D8" w:rsidP="003616ED">
            <w:pPr>
              <w:spacing w:line="480" w:lineRule="auto"/>
              <w:jc w:val="center"/>
              <w:rPr>
                <w:rFonts w:ascii="Times New Roman" w:hAnsi="Times New Roman" w:cs="Times New Roman"/>
                <w:sz w:val="24"/>
                <w:szCs w:val="24"/>
              </w:rPr>
            </w:pPr>
            <w:r w:rsidRPr="00CD437F">
              <w:rPr>
                <w:rFonts w:ascii="Times New Roman" w:hAnsi="Times New Roman" w:cs="Times New Roman" w:hint="eastAsia"/>
                <w:sz w:val="24"/>
                <w:szCs w:val="24"/>
              </w:rPr>
              <w:t>7.270</w:t>
            </w:r>
          </w:p>
        </w:tc>
      </w:tr>
      <w:tr w:rsidR="00A711D8" w:rsidRPr="00CD437F" w14:paraId="320744CB" w14:textId="77777777" w:rsidTr="003616ED">
        <w:tc>
          <w:tcPr>
            <w:tcW w:w="1418" w:type="dxa"/>
          </w:tcPr>
          <w:p w14:paraId="54FD599C" w14:textId="77777777" w:rsidR="00A711D8" w:rsidRPr="00CD437F" w:rsidRDefault="00A711D8" w:rsidP="003616ED">
            <w:pPr>
              <w:spacing w:line="480" w:lineRule="auto"/>
              <w:jc w:val="center"/>
              <w:rPr>
                <w:rFonts w:ascii="Times New Roman" w:eastAsia="游明朝" w:hAnsi="Times New Roman" w:cs="Times New Roman"/>
                <w:sz w:val="24"/>
                <w:szCs w:val="24"/>
                <w:lang w:eastAsia="ja-JP"/>
              </w:rPr>
            </w:pPr>
            <w:r w:rsidRPr="00CD437F">
              <w:rPr>
                <w:rFonts w:ascii="Times New Roman" w:hAnsi="Times New Roman" w:cs="Times New Roman" w:hint="eastAsia"/>
                <w:sz w:val="24"/>
                <w:szCs w:val="24"/>
              </w:rPr>
              <w:t>FEC</w:t>
            </w:r>
          </w:p>
        </w:tc>
        <w:tc>
          <w:tcPr>
            <w:tcW w:w="1843" w:type="dxa"/>
          </w:tcPr>
          <w:p w14:paraId="16638AF1" w14:textId="77777777" w:rsidR="00A711D8" w:rsidRPr="00CD437F" w:rsidRDefault="00A711D8" w:rsidP="003616ED">
            <w:pPr>
              <w:spacing w:line="480" w:lineRule="auto"/>
              <w:jc w:val="center"/>
              <w:rPr>
                <w:rFonts w:ascii="Times New Roman" w:hAnsi="Times New Roman" w:cs="Times New Roman"/>
                <w:sz w:val="24"/>
                <w:szCs w:val="24"/>
              </w:rPr>
            </w:pPr>
            <w:r w:rsidRPr="00CD437F">
              <w:rPr>
                <w:rFonts w:ascii="Times New Roman" w:hAnsi="Times New Roman" w:cs="Times New Roman" w:hint="eastAsia"/>
                <w:sz w:val="24"/>
                <w:szCs w:val="24"/>
              </w:rPr>
              <w:t>1.41</w:t>
            </w:r>
            <w:r w:rsidRPr="00CD437F">
              <w:rPr>
                <w:rFonts w:ascii="Times New Roman" w:eastAsia="游明朝" w:hAnsi="Times New Roman" w:cs="Times New Roman" w:hint="eastAsia"/>
                <w:sz w:val="24"/>
                <w:szCs w:val="24"/>
                <w:lang w:eastAsia="ja-JP"/>
              </w:rPr>
              <w:t>0</w:t>
            </w:r>
          </w:p>
        </w:tc>
        <w:tc>
          <w:tcPr>
            <w:tcW w:w="2835" w:type="dxa"/>
          </w:tcPr>
          <w:p w14:paraId="03D60E28" w14:textId="77777777" w:rsidR="00A711D8" w:rsidRPr="00CD437F" w:rsidRDefault="00A711D8" w:rsidP="003616ED">
            <w:pPr>
              <w:spacing w:line="480" w:lineRule="auto"/>
              <w:jc w:val="center"/>
              <w:rPr>
                <w:rFonts w:ascii="Times New Roman" w:hAnsi="Times New Roman" w:cs="Times New Roman"/>
                <w:sz w:val="24"/>
                <w:szCs w:val="24"/>
              </w:rPr>
            </w:pPr>
            <w:r w:rsidRPr="00CD437F">
              <w:rPr>
                <w:rFonts w:ascii="Times New Roman" w:hAnsi="Times New Roman" w:cs="Times New Roman" w:hint="eastAsia"/>
                <w:sz w:val="24"/>
                <w:szCs w:val="24"/>
              </w:rPr>
              <w:t>106.050</w:t>
            </w:r>
          </w:p>
        </w:tc>
        <w:tc>
          <w:tcPr>
            <w:tcW w:w="2126" w:type="dxa"/>
          </w:tcPr>
          <w:p w14:paraId="45E9B666" w14:textId="77777777" w:rsidR="00A711D8" w:rsidRPr="00CD437F" w:rsidRDefault="00A711D8" w:rsidP="003616ED">
            <w:pPr>
              <w:spacing w:line="480" w:lineRule="auto"/>
              <w:jc w:val="center"/>
              <w:rPr>
                <w:rFonts w:ascii="Times New Roman" w:eastAsia="游明朝" w:hAnsi="Times New Roman" w:cs="Times New Roman"/>
                <w:sz w:val="24"/>
                <w:szCs w:val="24"/>
                <w:lang w:eastAsia="ja-JP"/>
              </w:rPr>
            </w:pPr>
            <w:r w:rsidRPr="00CD437F">
              <w:rPr>
                <w:rFonts w:ascii="Times New Roman" w:hAnsi="Times New Roman" w:cs="Times New Roman" w:hint="eastAsia"/>
                <w:sz w:val="24"/>
                <w:szCs w:val="24"/>
              </w:rPr>
              <w:t>107.000</w:t>
            </w:r>
          </w:p>
        </w:tc>
      </w:tr>
    </w:tbl>
    <w:p w14:paraId="5BE6DC23" w14:textId="77777777" w:rsidR="00A711D8" w:rsidRPr="00CD437F" w:rsidRDefault="00A711D8" w:rsidP="00A711D8">
      <w:pPr>
        <w:spacing w:line="480" w:lineRule="auto"/>
        <w:rPr>
          <w:rFonts w:ascii="Times New Roman" w:hAnsi="Times New Roman" w:cs="Times New Roman"/>
          <w:b/>
          <w:bCs/>
          <w:sz w:val="28"/>
          <w:szCs w:val="28"/>
        </w:rPr>
      </w:pPr>
    </w:p>
    <w:p w14:paraId="266A67F3" w14:textId="364DCB6B" w:rsidR="00E95C9B" w:rsidRPr="00082CC8" w:rsidRDefault="004149F0" w:rsidP="004149F0">
      <w:pPr>
        <w:spacing w:line="480" w:lineRule="auto"/>
        <w:rPr>
          <w:rFonts w:ascii="Times New Roman" w:eastAsia="游明朝" w:hAnsi="Times New Roman" w:cs="Times New Roman"/>
          <w:b/>
          <w:bCs/>
          <w:sz w:val="28"/>
          <w:szCs w:val="28"/>
          <w:lang w:eastAsia="ja-JP"/>
        </w:rPr>
      </w:pPr>
      <w:r w:rsidRPr="00082CC8">
        <w:rPr>
          <w:rFonts w:ascii="Times New Roman" w:eastAsia="Times New Roman" w:hAnsi="Times New Roman" w:cs="Times New Roman"/>
          <w:b/>
          <w:bCs/>
          <w:sz w:val="28"/>
          <w:szCs w:val="28"/>
          <w:lang w:eastAsia="ja-JP"/>
        </w:rPr>
        <w:t>Results and discussions</w:t>
      </w:r>
    </w:p>
    <w:p w14:paraId="5CB11476" w14:textId="3555A1BA" w:rsidR="00E95C9B" w:rsidRPr="00082CC8" w:rsidRDefault="0027373E" w:rsidP="00E95C9B">
      <w:pPr>
        <w:spacing w:line="480" w:lineRule="auto"/>
        <w:rPr>
          <w:rFonts w:ascii="Times New Roman" w:hAnsi="Times New Roman" w:cs="Times New Roman"/>
          <w:sz w:val="24"/>
          <w:szCs w:val="24"/>
        </w:rPr>
      </w:pPr>
      <w:r w:rsidRPr="00082CC8">
        <w:rPr>
          <w:rFonts w:ascii="Times New Roman" w:hAnsi="Times New Roman" w:cs="Times New Roman" w:hint="eastAsia"/>
          <w:b/>
          <w:bCs/>
          <w:sz w:val="24"/>
          <w:szCs w:val="24"/>
        </w:rPr>
        <w:lastRenderedPageBreak/>
        <w:t>Analysis of the solv</w:t>
      </w:r>
      <w:r w:rsidR="00ED51A0" w:rsidRPr="00082CC8">
        <w:rPr>
          <w:rFonts w:ascii="Times New Roman" w:eastAsia="游明朝" w:hAnsi="Times New Roman" w:cs="Times New Roman" w:hint="eastAsia"/>
          <w:b/>
          <w:bCs/>
          <w:sz w:val="24"/>
          <w:szCs w:val="24"/>
          <w:lang w:eastAsia="ja-JP"/>
        </w:rPr>
        <w:t>ation</w:t>
      </w:r>
      <w:r w:rsidRPr="00082CC8">
        <w:rPr>
          <w:rFonts w:ascii="Times New Roman" w:hAnsi="Times New Roman" w:cs="Times New Roman" w:hint="eastAsia"/>
          <w:b/>
          <w:bCs/>
          <w:sz w:val="24"/>
          <w:szCs w:val="24"/>
        </w:rPr>
        <w:t xml:space="preserve"> structure of </w:t>
      </w:r>
      <w:r w:rsidR="00ED51A0" w:rsidRPr="00082CC8">
        <w:rPr>
          <w:rFonts w:ascii="Times New Roman" w:eastAsia="游明朝" w:hAnsi="Times New Roman" w:cs="Times New Roman" w:hint="eastAsia"/>
          <w:b/>
          <w:bCs/>
          <w:sz w:val="24"/>
          <w:szCs w:val="24"/>
          <w:lang w:eastAsia="ja-JP"/>
        </w:rPr>
        <w:t xml:space="preserve">the </w:t>
      </w:r>
      <w:r w:rsidRPr="00082CC8">
        <w:rPr>
          <w:rFonts w:ascii="Times New Roman" w:hAnsi="Times New Roman" w:cs="Times New Roman" w:hint="eastAsia"/>
          <w:b/>
          <w:bCs/>
          <w:sz w:val="24"/>
          <w:szCs w:val="24"/>
        </w:rPr>
        <w:t>weakly</w:t>
      </w:r>
      <w:r w:rsidR="00ED51A0" w:rsidRPr="00082CC8">
        <w:rPr>
          <w:rFonts w:ascii="Times New Roman" w:eastAsia="游明朝" w:hAnsi="Times New Roman" w:cs="Times New Roman" w:hint="eastAsia"/>
          <w:b/>
          <w:bCs/>
          <w:sz w:val="24"/>
          <w:szCs w:val="24"/>
          <w:lang w:eastAsia="ja-JP"/>
        </w:rPr>
        <w:t>-</w:t>
      </w:r>
      <w:r w:rsidRPr="00082CC8">
        <w:rPr>
          <w:rFonts w:ascii="Times New Roman" w:hAnsi="Times New Roman" w:cs="Times New Roman" w:hint="eastAsia"/>
          <w:b/>
          <w:bCs/>
          <w:sz w:val="24"/>
          <w:szCs w:val="24"/>
        </w:rPr>
        <w:t>solvating electrolyte</w:t>
      </w:r>
    </w:p>
    <w:p w14:paraId="717E943B" w14:textId="6E0AA219" w:rsidR="00625263" w:rsidRPr="00082CC8" w:rsidRDefault="0027373E" w:rsidP="00684FBF">
      <w:pPr>
        <w:spacing w:line="480" w:lineRule="auto"/>
        <w:ind w:firstLine="420"/>
        <w:rPr>
          <w:rFonts w:ascii="Times New Roman" w:hAnsi="Times New Roman" w:cs="Times New Roman"/>
          <w:sz w:val="24"/>
          <w:szCs w:val="24"/>
        </w:rPr>
      </w:pPr>
      <w:r w:rsidRPr="00082CC8">
        <w:rPr>
          <w:rFonts w:ascii="Times New Roman" w:hAnsi="Times New Roman" w:cs="Times New Roman" w:hint="eastAsia"/>
          <w:sz w:val="24"/>
          <w:szCs w:val="24"/>
        </w:rPr>
        <w:t xml:space="preserve">Li ions interact with solvent molecules in the </w:t>
      </w:r>
      <w:r w:rsidR="00DF2516" w:rsidRPr="00082CC8">
        <w:rPr>
          <w:rFonts w:ascii="Times New Roman" w:hAnsi="Times New Roman" w:cs="Times New Roman" w:hint="eastAsia"/>
          <w:sz w:val="24"/>
          <w:szCs w:val="24"/>
        </w:rPr>
        <w:t>electrolyte</w:t>
      </w:r>
      <w:r w:rsidR="002124E1" w:rsidRPr="00082CC8">
        <w:rPr>
          <w:rFonts w:ascii="Times New Roman" w:eastAsia="游明朝" w:hAnsi="Times New Roman" w:cs="Times New Roman" w:hint="eastAsia"/>
          <w:sz w:val="24"/>
          <w:szCs w:val="24"/>
          <w:lang w:eastAsia="ja-JP"/>
        </w:rPr>
        <w:t xml:space="preserve"> to a certain degree</w:t>
      </w:r>
      <w:r w:rsidRPr="00082CC8">
        <w:rPr>
          <w:rFonts w:ascii="Times New Roman" w:hAnsi="Times New Roman" w:cs="Times New Roman" w:hint="eastAsia"/>
          <w:sz w:val="24"/>
          <w:szCs w:val="24"/>
        </w:rPr>
        <w:t>. By changing the solvent, the solv</w:t>
      </w:r>
      <w:r w:rsidR="00FC2CAF" w:rsidRPr="00082CC8">
        <w:rPr>
          <w:rFonts w:ascii="Times New Roman" w:hAnsi="Times New Roman" w:cs="Times New Roman"/>
          <w:sz w:val="24"/>
          <w:szCs w:val="24"/>
        </w:rPr>
        <w:t>ation</w:t>
      </w:r>
      <w:r w:rsidRPr="00082CC8">
        <w:rPr>
          <w:rFonts w:ascii="Times New Roman" w:hAnsi="Times New Roman" w:cs="Times New Roman" w:hint="eastAsia"/>
          <w:sz w:val="24"/>
          <w:szCs w:val="24"/>
        </w:rPr>
        <w:t xml:space="preserve"> structure around the </w:t>
      </w:r>
      <w:r w:rsidR="006110DD" w:rsidRPr="00082CC8">
        <w:rPr>
          <w:rFonts w:ascii="Times New Roman" w:eastAsia="游明朝" w:hAnsi="Times New Roman" w:cs="Times New Roman" w:hint="eastAsia"/>
          <w:sz w:val="24"/>
          <w:szCs w:val="24"/>
          <w:lang w:eastAsia="ja-JP"/>
        </w:rPr>
        <w:t>Li</w:t>
      </w:r>
      <w:r w:rsidRPr="00082CC8">
        <w:rPr>
          <w:rFonts w:ascii="Times New Roman" w:hAnsi="Times New Roman" w:cs="Times New Roman" w:hint="eastAsia"/>
          <w:sz w:val="24"/>
          <w:szCs w:val="24"/>
        </w:rPr>
        <w:t xml:space="preserve"> ions can be adjusted, which in turn affects the migration of </w:t>
      </w:r>
      <w:r w:rsidR="0026632B" w:rsidRPr="00082CC8">
        <w:rPr>
          <w:rFonts w:ascii="Times New Roman" w:eastAsia="游明朝" w:hAnsi="Times New Roman" w:cs="Times New Roman"/>
          <w:sz w:val="24"/>
          <w:szCs w:val="24"/>
          <w:lang w:eastAsia="ja-JP"/>
        </w:rPr>
        <w:t>Li</w:t>
      </w:r>
      <w:r w:rsidRPr="00082CC8">
        <w:rPr>
          <w:rFonts w:ascii="Times New Roman" w:hAnsi="Times New Roman" w:cs="Times New Roman" w:hint="eastAsia"/>
          <w:sz w:val="24"/>
          <w:szCs w:val="24"/>
        </w:rPr>
        <w:t xml:space="preserve"> ions</w:t>
      </w:r>
      <w:r w:rsidR="0026632B" w:rsidRPr="00082CC8">
        <w:rPr>
          <w:rFonts w:ascii="Times New Roman" w:eastAsia="游明朝" w:hAnsi="Times New Roman" w:cs="Times New Roman" w:hint="eastAsia"/>
          <w:sz w:val="24"/>
          <w:szCs w:val="24"/>
          <w:lang w:eastAsia="ja-JP"/>
        </w:rPr>
        <w:t xml:space="preserve"> and the corresponding </w:t>
      </w:r>
      <w:r w:rsidR="00726255" w:rsidRPr="00082CC8">
        <w:rPr>
          <w:rFonts w:ascii="Times New Roman" w:eastAsia="游明朝" w:hAnsi="Times New Roman" w:cs="Times New Roman" w:hint="eastAsia"/>
          <w:sz w:val="24"/>
          <w:szCs w:val="24"/>
          <w:lang w:eastAsia="ja-JP"/>
        </w:rPr>
        <w:t xml:space="preserve">electrochemical </w:t>
      </w:r>
      <w:r w:rsidR="0026632B" w:rsidRPr="00082CC8">
        <w:rPr>
          <w:rFonts w:ascii="Times New Roman" w:eastAsia="游明朝" w:hAnsi="Times New Roman" w:cs="Times New Roman" w:hint="eastAsia"/>
          <w:sz w:val="24"/>
          <w:szCs w:val="24"/>
          <w:lang w:eastAsia="ja-JP"/>
        </w:rPr>
        <w:t>performance</w:t>
      </w:r>
      <w:r w:rsidR="00726255" w:rsidRPr="00082CC8">
        <w:rPr>
          <w:rFonts w:ascii="Times New Roman" w:eastAsia="游明朝" w:hAnsi="Times New Roman" w:cs="Times New Roman" w:hint="eastAsia"/>
          <w:sz w:val="24"/>
          <w:szCs w:val="24"/>
          <w:lang w:eastAsia="ja-JP"/>
        </w:rPr>
        <w:t>s</w:t>
      </w:r>
      <w:r w:rsidR="0026632B" w:rsidRPr="00082CC8">
        <w:rPr>
          <w:rFonts w:ascii="Times New Roman" w:eastAsia="游明朝" w:hAnsi="Times New Roman" w:cs="Times New Roman" w:hint="eastAsia"/>
          <w:sz w:val="24"/>
          <w:szCs w:val="24"/>
          <w:lang w:eastAsia="ja-JP"/>
        </w:rPr>
        <w:t xml:space="preserve"> of the electrodes</w:t>
      </w:r>
      <w:r w:rsidRPr="00082CC8">
        <w:rPr>
          <w:rFonts w:ascii="Times New Roman" w:hAnsi="Times New Roman" w:cs="Times New Roman" w:hint="eastAsia"/>
          <w:sz w:val="24"/>
          <w:szCs w:val="24"/>
        </w:rPr>
        <w:t xml:space="preserve">. </w:t>
      </w:r>
      <w:r w:rsidR="00726255" w:rsidRPr="00082CC8">
        <w:rPr>
          <w:rFonts w:ascii="Times New Roman" w:eastAsia="游明朝" w:hAnsi="Times New Roman" w:cs="Times New Roman" w:hint="eastAsia"/>
          <w:sz w:val="24"/>
          <w:szCs w:val="24"/>
          <w:lang w:eastAsia="ja-JP"/>
        </w:rPr>
        <w:t xml:space="preserve">Traditionally, ethylene carbonate (EC) is used as a co-solvent in LIB electrolytes because it has a high dielectric constant, increasing the solubility of salt in the electrolyte. </w:t>
      </w:r>
      <w:r w:rsidR="00A963C2" w:rsidRPr="00082CC8">
        <w:rPr>
          <w:rFonts w:ascii="Times New Roman" w:eastAsia="游明朝" w:hAnsi="Times New Roman" w:cs="Times New Roman" w:hint="eastAsia"/>
          <w:sz w:val="24"/>
          <w:szCs w:val="24"/>
          <w:lang w:eastAsia="ja-JP"/>
        </w:rPr>
        <w:t>However, it also has strong interaction with Li</w:t>
      </w:r>
      <w:r w:rsidR="00A963C2" w:rsidRPr="00082CC8">
        <w:rPr>
          <w:rFonts w:ascii="Times New Roman" w:eastAsia="游明朝" w:hAnsi="Times New Roman" w:cs="Times New Roman" w:hint="eastAsia"/>
          <w:sz w:val="24"/>
          <w:szCs w:val="24"/>
          <w:vertAlign w:val="superscript"/>
          <w:lang w:eastAsia="ja-JP"/>
        </w:rPr>
        <w:t xml:space="preserve"> </w:t>
      </w:r>
      <w:r w:rsidR="00A963C2" w:rsidRPr="00082CC8">
        <w:rPr>
          <w:rFonts w:ascii="Times New Roman" w:eastAsia="游明朝" w:hAnsi="Times New Roman" w:cs="Times New Roman"/>
          <w:sz w:val="24"/>
          <w:szCs w:val="24"/>
          <w:lang w:eastAsia="ja-JP"/>
        </w:rPr>
        <w:t>ions</w:t>
      </w:r>
      <w:r w:rsidR="006203CD" w:rsidRPr="00082CC8">
        <w:rPr>
          <w:rFonts w:ascii="Times New Roman" w:eastAsia="游明朝" w:hAnsi="Times New Roman" w:cs="Times New Roman" w:hint="eastAsia"/>
          <w:sz w:val="24"/>
          <w:szCs w:val="24"/>
          <w:lang w:eastAsia="ja-JP"/>
        </w:rPr>
        <w:t xml:space="preserve"> and therefore making it more difficult for the ions to desolvate from the electrolyte. To facilitate higher power and</w:t>
      </w:r>
      <w:r w:rsidR="00154C6B" w:rsidRPr="00082CC8">
        <w:rPr>
          <w:rFonts w:ascii="Times New Roman" w:eastAsia="游明朝" w:hAnsi="Times New Roman" w:cs="Times New Roman" w:hint="eastAsia"/>
          <w:sz w:val="24"/>
          <w:szCs w:val="24"/>
          <w:lang w:eastAsia="ja-JP"/>
        </w:rPr>
        <w:t xml:space="preserve"> faster Li</w:t>
      </w:r>
      <w:r w:rsidR="00154C6B" w:rsidRPr="00082CC8">
        <w:rPr>
          <w:rFonts w:ascii="Times New Roman" w:eastAsia="游明朝" w:hAnsi="Times New Roman" w:cs="Times New Roman"/>
          <w:sz w:val="24"/>
          <w:szCs w:val="24"/>
          <w:vertAlign w:val="superscript"/>
          <w:lang w:eastAsia="ja-JP"/>
        </w:rPr>
        <w:t>+</w:t>
      </w:r>
      <w:r w:rsidR="00154C6B" w:rsidRPr="00082CC8">
        <w:rPr>
          <w:rFonts w:ascii="Times New Roman" w:eastAsia="游明朝" w:hAnsi="Times New Roman" w:cs="Times New Roman" w:hint="eastAsia"/>
          <w:sz w:val="24"/>
          <w:szCs w:val="24"/>
          <w:lang w:eastAsia="ja-JP"/>
        </w:rPr>
        <w:t xml:space="preserve"> transport, we propose to replace EC with a </w:t>
      </w:r>
      <w:r w:rsidR="00154C6B" w:rsidRPr="00082CC8">
        <w:rPr>
          <w:rFonts w:ascii="Times New Roman" w:eastAsia="游明朝" w:hAnsi="Times New Roman" w:cs="Times New Roman"/>
          <w:sz w:val="24"/>
          <w:szCs w:val="24"/>
          <w:lang w:eastAsia="ja-JP"/>
        </w:rPr>
        <w:t>“</w:t>
      </w:r>
      <w:r w:rsidR="00154C6B" w:rsidRPr="00082CC8">
        <w:rPr>
          <w:rFonts w:ascii="Times New Roman" w:eastAsia="游明朝" w:hAnsi="Times New Roman" w:cs="Times New Roman" w:hint="eastAsia"/>
          <w:sz w:val="24"/>
          <w:szCs w:val="24"/>
          <w:lang w:eastAsia="ja-JP"/>
        </w:rPr>
        <w:t>weakly-solvating</w:t>
      </w:r>
      <w:r w:rsidR="00154C6B" w:rsidRPr="00082CC8">
        <w:rPr>
          <w:rFonts w:ascii="Times New Roman" w:eastAsia="游明朝" w:hAnsi="Times New Roman" w:cs="Times New Roman"/>
          <w:sz w:val="24"/>
          <w:szCs w:val="24"/>
          <w:lang w:eastAsia="ja-JP"/>
        </w:rPr>
        <w:t>”</w:t>
      </w:r>
      <w:r w:rsidR="00154C6B" w:rsidRPr="00082CC8">
        <w:rPr>
          <w:rFonts w:ascii="Times New Roman" w:eastAsia="游明朝" w:hAnsi="Times New Roman" w:cs="Times New Roman" w:hint="eastAsia"/>
          <w:sz w:val="24"/>
          <w:szCs w:val="24"/>
          <w:lang w:eastAsia="ja-JP"/>
        </w:rPr>
        <w:t xml:space="preserve"> solvent that have weaker interaction with Li</w:t>
      </w:r>
      <w:r w:rsidR="00154C6B" w:rsidRPr="00082CC8">
        <w:rPr>
          <w:rFonts w:ascii="Times New Roman" w:eastAsia="游明朝" w:hAnsi="Times New Roman" w:cs="Times New Roman"/>
          <w:sz w:val="24"/>
          <w:szCs w:val="24"/>
          <w:vertAlign w:val="superscript"/>
          <w:lang w:eastAsia="ja-JP"/>
        </w:rPr>
        <w:t>+</w:t>
      </w:r>
      <w:r w:rsidR="00154C6B" w:rsidRPr="00082CC8">
        <w:rPr>
          <w:rFonts w:ascii="Times New Roman" w:eastAsia="游明朝" w:hAnsi="Times New Roman" w:cs="Times New Roman" w:hint="eastAsia"/>
          <w:sz w:val="24"/>
          <w:szCs w:val="24"/>
          <w:lang w:eastAsia="ja-JP"/>
        </w:rPr>
        <w:t xml:space="preserve">. </w:t>
      </w:r>
      <w:r w:rsidR="004164BC" w:rsidRPr="00082CC8">
        <w:rPr>
          <w:rFonts w:ascii="Times New Roman" w:eastAsia="游明朝" w:hAnsi="Times New Roman" w:cs="Times New Roman" w:hint="eastAsia"/>
          <w:sz w:val="24"/>
          <w:szCs w:val="24"/>
          <w:lang w:eastAsia="ja-JP"/>
        </w:rPr>
        <w:t xml:space="preserve">In this study, we have chosen to use MA as it has a low dielectric constant </w:t>
      </w:r>
      <w:r w:rsidR="00985A52" w:rsidRPr="00082CC8">
        <w:rPr>
          <w:rFonts w:ascii="Times New Roman" w:eastAsia="游明朝" w:hAnsi="Times New Roman" w:cs="Times New Roman" w:hint="eastAsia"/>
          <w:sz w:val="24"/>
          <w:szCs w:val="24"/>
          <w:lang w:eastAsia="ja-JP"/>
        </w:rPr>
        <w:t xml:space="preserve">of below 10 </w:t>
      </w:r>
      <w:r w:rsidR="007160A8" w:rsidRPr="00082CC8">
        <w:rPr>
          <w:rFonts w:ascii="Times New Roman" w:eastAsia="游明朝" w:hAnsi="Times New Roman" w:cs="Times New Roman" w:hint="eastAsia"/>
          <w:sz w:val="24"/>
          <w:szCs w:val="24"/>
          <w:lang w:eastAsia="ja-JP"/>
        </w:rPr>
        <w:t xml:space="preserve">(see Table </w:t>
      </w:r>
      <w:r w:rsidR="00ED418A">
        <w:rPr>
          <w:rFonts w:ascii="Times New Roman" w:eastAsia="游明朝" w:hAnsi="Times New Roman" w:cs="Times New Roman"/>
          <w:sz w:val="24"/>
          <w:szCs w:val="24"/>
          <w:lang w:eastAsia="ja-JP"/>
        </w:rPr>
        <w:t>2</w:t>
      </w:r>
      <w:r w:rsidR="007160A8" w:rsidRPr="00082CC8">
        <w:rPr>
          <w:rFonts w:ascii="Times New Roman" w:eastAsia="游明朝" w:hAnsi="Times New Roman" w:cs="Times New Roman" w:hint="eastAsia"/>
          <w:sz w:val="24"/>
          <w:szCs w:val="24"/>
          <w:lang w:eastAsia="ja-JP"/>
        </w:rPr>
        <w:t xml:space="preserve">) </w:t>
      </w:r>
      <w:r w:rsidR="004164BC" w:rsidRPr="00082CC8">
        <w:rPr>
          <w:rFonts w:ascii="Times New Roman" w:eastAsia="游明朝" w:hAnsi="Times New Roman" w:cs="Times New Roman" w:hint="eastAsia"/>
          <w:sz w:val="24"/>
          <w:szCs w:val="24"/>
          <w:lang w:eastAsia="ja-JP"/>
        </w:rPr>
        <w:t>and low viscosity.</w:t>
      </w:r>
      <w:r w:rsidR="007160A8" w:rsidRPr="00082CC8">
        <w:rPr>
          <w:rFonts w:ascii="Times New Roman" w:eastAsia="游明朝" w:hAnsi="Times New Roman" w:cs="Times New Roman" w:hint="eastAsia"/>
          <w:sz w:val="24"/>
          <w:szCs w:val="24"/>
          <w:lang w:eastAsia="ja-JP"/>
        </w:rPr>
        <w:t xml:space="preserve"> </w:t>
      </w:r>
      <w:r w:rsidR="00FD6D81" w:rsidRPr="00082CC8">
        <w:rPr>
          <w:rFonts w:ascii="Times New Roman" w:eastAsia="游明朝" w:hAnsi="Times New Roman" w:cs="Times New Roman" w:hint="eastAsia"/>
          <w:sz w:val="24"/>
          <w:lang w:eastAsia="ja-JP"/>
        </w:rPr>
        <w:t>As the other co-solvent</w:t>
      </w:r>
      <w:r w:rsidR="00FD6D81" w:rsidRPr="00082CC8">
        <w:rPr>
          <w:rFonts w:ascii="Times New Roman" w:hAnsi="Times New Roman" w:cs="Times New Roman" w:hint="eastAsia"/>
          <w:sz w:val="24"/>
        </w:rPr>
        <w:t xml:space="preserve">, EMC was selected due to its widespread application </w:t>
      </w:r>
      <w:r w:rsidR="00AB79CF" w:rsidRPr="00082CC8">
        <w:rPr>
          <w:rFonts w:ascii="Times New Roman" w:eastAsia="游明朝" w:hAnsi="Times New Roman" w:cs="Times New Roman" w:hint="eastAsia"/>
          <w:sz w:val="24"/>
          <w:lang w:eastAsia="ja-JP"/>
        </w:rPr>
        <w:t>in LIBs</w:t>
      </w:r>
      <w:r w:rsidR="00FD6D81" w:rsidRPr="00082CC8">
        <w:rPr>
          <w:rFonts w:ascii="Times New Roman" w:hAnsi="Times New Roman" w:cs="Times New Roman" w:hint="eastAsia"/>
          <w:sz w:val="24"/>
        </w:rPr>
        <w:t xml:space="preserve">. FEMC, a fluorinated analogue of EMC, </w:t>
      </w:r>
      <w:r w:rsidR="00FD6D81" w:rsidRPr="00082CC8">
        <w:rPr>
          <w:rFonts w:ascii="Times New Roman" w:eastAsia="游明朝" w:hAnsi="Times New Roman" w:cs="Times New Roman" w:hint="eastAsia"/>
          <w:sz w:val="24"/>
          <w:lang w:eastAsia="ja-JP"/>
        </w:rPr>
        <w:t>i</w:t>
      </w:r>
      <w:r w:rsidR="00FD6D81" w:rsidRPr="00082CC8">
        <w:rPr>
          <w:rFonts w:ascii="Times New Roman" w:hAnsi="Times New Roman" w:cs="Times New Roman" w:hint="eastAsia"/>
          <w:sz w:val="24"/>
        </w:rPr>
        <w:t xml:space="preserve">s </w:t>
      </w:r>
      <w:r w:rsidR="006A7987" w:rsidRPr="00082CC8">
        <w:rPr>
          <w:rFonts w:ascii="Times New Roman" w:eastAsia="游明朝" w:hAnsi="Times New Roman" w:cs="Times New Roman" w:hint="eastAsia"/>
          <w:sz w:val="24"/>
          <w:lang w:eastAsia="ja-JP"/>
        </w:rPr>
        <w:t xml:space="preserve">also </w:t>
      </w:r>
      <w:r w:rsidR="006F1CEF" w:rsidRPr="00082CC8">
        <w:rPr>
          <w:rFonts w:ascii="Times New Roman" w:eastAsia="游明朝" w:hAnsi="Times New Roman" w:cs="Times New Roman" w:hint="eastAsia"/>
          <w:sz w:val="24"/>
          <w:lang w:eastAsia="ja-JP"/>
        </w:rPr>
        <w:t>used</w:t>
      </w:r>
      <w:r w:rsidR="00E62B70" w:rsidRPr="00082CC8">
        <w:rPr>
          <w:rFonts w:ascii="Times New Roman" w:eastAsia="游明朝" w:hAnsi="Times New Roman" w:cs="Times New Roman" w:hint="eastAsia"/>
          <w:sz w:val="24"/>
          <w:lang w:eastAsia="ja-JP"/>
        </w:rPr>
        <w:t xml:space="preserve"> t</w:t>
      </w:r>
      <w:r w:rsidR="00E62B70" w:rsidRPr="00082CC8">
        <w:rPr>
          <w:rFonts w:ascii="Times New Roman" w:hAnsi="Times New Roman" w:cs="Times New Roman" w:hint="eastAsia"/>
          <w:sz w:val="24"/>
        </w:rPr>
        <w:t>o further investigate the influence of molecular structure on electrolyte behavior</w:t>
      </w:r>
      <w:r w:rsidR="00FD6D81" w:rsidRPr="00082CC8">
        <w:rPr>
          <w:rFonts w:ascii="Times New Roman" w:hAnsi="Times New Roman" w:cs="Times New Roman" w:hint="eastAsia"/>
          <w:sz w:val="24"/>
        </w:rPr>
        <w:t>.</w:t>
      </w:r>
    </w:p>
    <w:p w14:paraId="131A2D3A" w14:textId="76A66C6C" w:rsidR="00625263" w:rsidRPr="00082CC8" w:rsidRDefault="00AB79CF" w:rsidP="00625263">
      <w:pPr>
        <w:spacing w:line="480" w:lineRule="auto"/>
        <w:ind w:firstLineChars="200" w:firstLine="480"/>
        <w:rPr>
          <w:rFonts w:ascii="Times New Roman" w:hAnsi="Times New Roman" w:cs="Times New Roman"/>
          <w:sz w:val="24"/>
          <w:szCs w:val="24"/>
        </w:rPr>
      </w:pPr>
      <w:r w:rsidRPr="00082CC8">
        <w:rPr>
          <w:rFonts w:ascii="Times New Roman" w:eastAsia="游明朝" w:hAnsi="Times New Roman" w:cs="Times New Roman" w:hint="eastAsia"/>
          <w:sz w:val="24"/>
          <w:szCs w:val="24"/>
          <w:lang w:eastAsia="ja-JP"/>
        </w:rPr>
        <w:t>T</w:t>
      </w:r>
      <w:r w:rsidR="00625263" w:rsidRPr="00082CC8">
        <w:rPr>
          <w:rFonts w:ascii="Times New Roman" w:hAnsi="Times New Roman" w:cs="Times New Roman" w:hint="eastAsia"/>
          <w:sz w:val="24"/>
          <w:szCs w:val="24"/>
        </w:rPr>
        <w:t xml:space="preserve">he interaction between </w:t>
      </w:r>
      <w:r w:rsidR="006A7987" w:rsidRPr="00082CC8">
        <w:rPr>
          <w:rFonts w:ascii="Times New Roman" w:eastAsia="游明朝" w:hAnsi="Times New Roman" w:cs="Times New Roman" w:hint="eastAsia"/>
          <w:sz w:val="24"/>
          <w:szCs w:val="24"/>
          <w:lang w:eastAsia="ja-JP"/>
        </w:rPr>
        <w:t xml:space="preserve">the </w:t>
      </w:r>
      <w:r w:rsidR="00625263" w:rsidRPr="00082CC8">
        <w:rPr>
          <w:rFonts w:ascii="Times New Roman" w:hAnsi="Times New Roman" w:cs="Times New Roman" w:hint="eastAsia"/>
          <w:sz w:val="24"/>
          <w:szCs w:val="24"/>
        </w:rPr>
        <w:t xml:space="preserve">solvents and </w:t>
      </w:r>
      <w:r w:rsidR="006A7987" w:rsidRPr="00082CC8">
        <w:rPr>
          <w:rFonts w:ascii="Times New Roman" w:eastAsia="游明朝" w:hAnsi="Times New Roman" w:cs="Times New Roman" w:hint="eastAsia"/>
          <w:sz w:val="24"/>
          <w:szCs w:val="24"/>
          <w:lang w:eastAsia="ja-JP"/>
        </w:rPr>
        <w:t xml:space="preserve">Li </w:t>
      </w:r>
      <w:r w:rsidR="00625263" w:rsidRPr="00082CC8">
        <w:rPr>
          <w:rFonts w:ascii="Times New Roman" w:hAnsi="Times New Roman" w:cs="Times New Roman" w:hint="eastAsia"/>
          <w:sz w:val="24"/>
          <w:szCs w:val="24"/>
        </w:rPr>
        <w:t xml:space="preserve">ions </w:t>
      </w:r>
      <w:r w:rsidR="006A7987" w:rsidRPr="00082CC8">
        <w:rPr>
          <w:rFonts w:ascii="Times New Roman" w:eastAsia="游明朝" w:hAnsi="Times New Roman" w:cs="Times New Roman" w:hint="eastAsia"/>
          <w:sz w:val="24"/>
          <w:szCs w:val="24"/>
          <w:lang w:eastAsia="ja-JP"/>
        </w:rPr>
        <w:t xml:space="preserve">can first </w:t>
      </w:r>
      <w:r w:rsidR="00EB2E7F" w:rsidRPr="00082CC8">
        <w:rPr>
          <w:rFonts w:ascii="Times New Roman" w:eastAsia="游明朝" w:hAnsi="Times New Roman" w:cs="Times New Roman" w:hint="eastAsia"/>
          <w:sz w:val="24"/>
          <w:szCs w:val="24"/>
          <w:lang w:eastAsia="ja-JP"/>
        </w:rPr>
        <w:t xml:space="preserve">be studied </w:t>
      </w:r>
      <w:r w:rsidR="00625263" w:rsidRPr="00082CC8">
        <w:rPr>
          <w:rFonts w:ascii="Times New Roman" w:hAnsi="Times New Roman" w:cs="Times New Roman" w:hint="eastAsia"/>
          <w:sz w:val="24"/>
          <w:szCs w:val="24"/>
        </w:rPr>
        <w:t>theoretically</w:t>
      </w:r>
      <w:r w:rsidR="00813047" w:rsidRPr="00082CC8">
        <w:rPr>
          <w:rFonts w:ascii="Times New Roman" w:eastAsia="游明朝" w:hAnsi="Times New Roman" w:cs="Times New Roman" w:hint="eastAsia"/>
          <w:sz w:val="24"/>
          <w:szCs w:val="24"/>
          <w:lang w:eastAsia="ja-JP"/>
        </w:rPr>
        <w:t xml:space="preserve"> by density function</w:t>
      </w:r>
      <w:r w:rsidR="000B3BAB" w:rsidRPr="00082CC8">
        <w:rPr>
          <w:rFonts w:ascii="Times New Roman" w:eastAsia="游明朝" w:hAnsi="Times New Roman" w:cs="Times New Roman" w:hint="eastAsia"/>
          <w:sz w:val="24"/>
          <w:szCs w:val="24"/>
          <w:lang w:eastAsia="ja-JP"/>
        </w:rPr>
        <w:t>al</w:t>
      </w:r>
      <w:r w:rsidR="00813047" w:rsidRPr="00082CC8">
        <w:rPr>
          <w:rFonts w:ascii="Times New Roman" w:eastAsia="游明朝" w:hAnsi="Times New Roman" w:cs="Times New Roman" w:hint="eastAsia"/>
          <w:sz w:val="24"/>
          <w:szCs w:val="24"/>
          <w:lang w:eastAsia="ja-JP"/>
        </w:rPr>
        <w:t xml:space="preserve"> theory (DFT) calculations</w:t>
      </w:r>
      <w:r w:rsidR="006F1CEF" w:rsidRPr="00082CC8">
        <w:rPr>
          <w:rFonts w:ascii="Times New Roman" w:eastAsia="游明朝" w:hAnsi="Times New Roman" w:cs="Times New Roman" w:hint="eastAsia"/>
          <w:sz w:val="24"/>
          <w:szCs w:val="24"/>
          <w:lang w:eastAsia="ja-JP"/>
        </w:rPr>
        <w:t xml:space="preserve"> </w:t>
      </w:r>
      <w:r w:rsidR="00813047" w:rsidRPr="00082CC8">
        <w:rPr>
          <w:rFonts w:ascii="Times New Roman" w:eastAsia="游明朝" w:hAnsi="Times New Roman" w:cs="Times New Roman" w:hint="eastAsia"/>
          <w:sz w:val="24"/>
          <w:szCs w:val="24"/>
          <w:lang w:eastAsia="ja-JP"/>
        </w:rPr>
        <w:t>of the</w:t>
      </w:r>
      <w:r w:rsidR="00625263" w:rsidRPr="00082CC8">
        <w:rPr>
          <w:rFonts w:ascii="Times New Roman" w:hAnsi="Times New Roman" w:cs="Times New Roman" w:hint="eastAsia"/>
          <w:sz w:val="24"/>
          <w:szCs w:val="24"/>
        </w:rPr>
        <w:t xml:space="preserve"> electrostatic potential (ESP) distribution across different regions of a molecule, </w:t>
      </w:r>
      <w:r w:rsidR="00DF5A34" w:rsidRPr="00082CC8">
        <w:rPr>
          <w:rFonts w:ascii="Times New Roman" w:eastAsia="游明朝" w:hAnsi="Times New Roman" w:cs="Times New Roman" w:hint="eastAsia"/>
          <w:sz w:val="24"/>
          <w:szCs w:val="24"/>
          <w:lang w:eastAsia="ja-JP"/>
        </w:rPr>
        <w:t xml:space="preserve">which </w:t>
      </w:r>
      <w:r w:rsidR="00625263" w:rsidRPr="00082CC8">
        <w:rPr>
          <w:rFonts w:ascii="Times New Roman" w:hAnsi="Times New Roman" w:cs="Times New Roman" w:hint="eastAsia"/>
          <w:sz w:val="24"/>
          <w:szCs w:val="24"/>
        </w:rPr>
        <w:t>allow</w:t>
      </w:r>
      <w:r w:rsidR="00C72A7E" w:rsidRPr="00082CC8">
        <w:rPr>
          <w:rFonts w:ascii="Times New Roman" w:eastAsia="游明朝" w:hAnsi="Times New Roman" w:cs="Times New Roman" w:hint="eastAsia"/>
          <w:sz w:val="24"/>
          <w:szCs w:val="24"/>
          <w:lang w:eastAsia="ja-JP"/>
        </w:rPr>
        <w:t>s</w:t>
      </w:r>
      <w:r w:rsidR="00625263" w:rsidRPr="00082CC8">
        <w:rPr>
          <w:rFonts w:ascii="Times New Roman" w:hAnsi="Times New Roman" w:cs="Times New Roman" w:hint="eastAsia"/>
          <w:sz w:val="24"/>
          <w:szCs w:val="24"/>
        </w:rPr>
        <w:t xml:space="preserve"> identification of </w:t>
      </w:r>
      <w:r w:rsidR="00C72A7E" w:rsidRPr="00082CC8">
        <w:rPr>
          <w:rFonts w:ascii="Times New Roman" w:eastAsia="游明朝" w:hAnsi="Times New Roman" w:cs="Times New Roman" w:hint="eastAsia"/>
          <w:sz w:val="24"/>
          <w:szCs w:val="24"/>
          <w:lang w:eastAsia="ja-JP"/>
        </w:rPr>
        <w:t xml:space="preserve">the </w:t>
      </w:r>
      <w:r w:rsidR="00625263" w:rsidRPr="00082CC8">
        <w:rPr>
          <w:rFonts w:ascii="Times New Roman" w:hAnsi="Times New Roman" w:cs="Times New Roman" w:hint="eastAsia"/>
          <w:sz w:val="24"/>
          <w:szCs w:val="24"/>
        </w:rPr>
        <w:t>coordination sites and the polarity strength of the solvent molecule</w:t>
      </w:r>
      <w:r w:rsidR="001C1B3C">
        <w:rPr>
          <w:rFonts w:ascii="Times New Roman" w:hAnsi="Times New Roman" w:cs="Times New Roman"/>
          <w:sz w:val="24"/>
          <w:szCs w:val="24"/>
        </w:rPr>
        <w:t>s (Figure 1)</w:t>
      </w:r>
      <w:r w:rsidR="00625263" w:rsidRPr="00082CC8">
        <w:rPr>
          <w:rFonts w:ascii="Times New Roman" w:hAnsi="Times New Roman" w:cs="Times New Roman" w:hint="eastAsia"/>
          <w:sz w:val="24"/>
          <w:szCs w:val="24"/>
        </w:rPr>
        <w:t xml:space="preserve">. For ester-based solvents, </w:t>
      </w:r>
      <w:r w:rsidR="0038652C" w:rsidRPr="00082CC8">
        <w:rPr>
          <w:rFonts w:ascii="Times New Roman" w:eastAsia="游明朝" w:hAnsi="Times New Roman" w:cs="Times New Roman" w:hint="eastAsia"/>
          <w:sz w:val="24"/>
          <w:szCs w:val="24"/>
          <w:lang w:eastAsia="ja-JP"/>
        </w:rPr>
        <w:t>the carbonyl oxygen atom</w:t>
      </w:r>
      <w:r w:rsidR="000A1A94" w:rsidRPr="00082CC8">
        <w:rPr>
          <w:rFonts w:ascii="Times New Roman" w:eastAsia="游明朝" w:hAnsi="Times New Roman" w:cs="Times New Roman" w:hint="eastAsia"/>
          <w:sz w:val="24"/>
          <w:szCs w:val="24"/>
          <w:lang w:eastAsia="ja-JP"/>
        </w:rPr>
        <w:t>s</w:t>
      </w:r>
      <w:r w:rsidR="0038652C" w:rsidRPr="00082CC8">
        <w:rPr>
          <w:rFonts w:ascii="Times New Roman" w:eastAsia="游明朝" w:hAnsi="Times New Roman" w:cs="Times New Roman" w:hint="eastAsia"/>
          <w:sz w:val="24"/>
          <w:szCs w:val="24"/>
          <w:lang w:eastAsia="ja-JP"/>
        </w:rPr>
        <w:t xml:space="preserve"> </w:t>
      </w:r>
      <w:r w:rsidR="000A1A94" w:rsidRPr="00082CC8">
        <w:rPr>
          <w:rFonts w:ascii="Times New Roman" w:eastAsia="游明朝" w:hAnsi="Times New Roman" w:cs="Times New Roman" w:hint="eastAsia"/>
          <w:sz w:val="24"/>
          <w:szCs w:val="24"/>
          <w:lang w:eastAsia="ja-JP"/>
        </w:rPr>
        <w:t xml:space="preserve">typically </w:t>
      </w:r>
      <w:r w:rsidR="00625263" w:rsidRPr="00082CC8">
        <w:rPr>
          <w:rFonts w:ascii="Times New Roman" w:hAnsi="Times New Roman" w:cs="Times New Roman" w:hint="eastAsia"/>
          <w:sz w:val="24"/>
          <w:szCs w:val="24"/>
        </w:rPr>
        <w:t>possess relatively high electronegativity</w:t>
      </w:r>
      <w:r w:rsidR="000A1A94" w:rsidRPr="00082CC8">
        <w:rPr>
          <w:rFonts w:ascii="Times New Roman" w:eastAsia="游明朝" w:hAnsi="Times New Roman" w:cs="Times New Roman" w:hint="eastAsia"/>
          <w:sz w:val="24"/>
          <w:szCs w:val="24"/>
          <w:lang w:eastAsia="ja-JP"/>
        </w:rPr>
        <w:t xml:space="preserve">, </w:t>
      </w:r>
      <w:r w:rsidR="00644B04" w:rsidRPr="00082CC8">
        <w:rPr>
          <w:rFonts w:ascii="Times New Roman" w:eastAsia="游明朝" w:hAnsi="Times New Roman" w:cs="Times New Roman" w:hint="eastAsia"/>
          <w:sz w:val="24"/>
          <w:szCs w:val="24"/>
          <w:lang w:eastAsia="ja-JP"/>
        </w:rPr>
        <w:t xml:space="preserve">and therefore are the sites </w:t>
      </w:r>
      <w:r w:rsidR="000A1A94" w:rsidRPr="00082CC8">
        <w:rPr>
          <w:rFonts w:ascii="Times New Roman" w:eastAsia="游明朝" w:hAnsi="Times New Roman" w:cs="Times New Roman" w:hint="eastAsia"/>
          <w:sz w:val="24"/>
          <w:szCs w:val="24"/>
          <w:lang w:eastAsia="ja-JP"/>
        </w:rPr>
        <w:t>where Li</w:t>
      </w:r>
      <w:r w:rsidR="000A1A94" w:rsidRPr="00082CC8">
        <w:rPr>
          <w:rFonts w:ascii="Times New Roman" w:hAnsi="Times New Roman" w:cs="Times New Roman" w:hint="eastAsia"/>
          <w:sz w:val="24"/>
          <w:szCs w:val="24"/>
        </w:rPr>
        <w:t xml:space="preserve"> ions </w:t>
      </w:r>
      <w:r w:rsidR="000A1A94" w:rsidRPr="00082CC8">
        <w:rPr>
          <w:rFonts w:ascii="Times New Roman" w:eastAsia="游明朝" w:hAnsi="Times New Roman" w:cs="Times New Roman" w:hint="eastAsia"/>
          <w:sz w:val="24"/>
          <w:szCs w:val="24"/>
          <w:lang w:eastAsia="ja-JP"/>
        </w:rPr>
        <w:t xml:space="preserve">tend to </w:t>
      </w:r>
      <w:r w:rsidR="000A1A94" w:rsidRPr="00082CC8">
        <w:rPr>
          <w:rFonts w:ascii="Times New Roman" w:hAnsi="Times New Roman" w:cs="Times New Roman" w:hint="eastAsia"/>
          <w:sz w:val="24"/>
          <w:szCs w:val="24"/>
        </w:rPr>
        <w:t>coordinate with</w:t>
      </w:r>
      <w:r w:rsidR="00A16BAE" w:rsidRPr="00082CC8">
        <w:rPr>
          <w:rFonts w:ascii="Times New Roman" w:eastAsia="游明朝" w:hAnsi="Times New Roman" w:cs="Times New Roman" w:hint="eastAsia"/>
          <w:sz w:val="24"/>
          <w:szCs w:val="24"/>
          <w:lang w:eastAsia="ja-JP"/>
        </w:rPr>
        <w:t xml:space="preserve">. </w:t>
      </w:r>
      <w:r w:rsidR="00231897" w:rsidRPr="00082CC8">
        <w:rPr>
          <w:rFonts w:ascii="Times New Roman" w:eastAsia="游明朝" w:hAnsi="Times New Roman" w:cs="Times New Roman" w:hint="eastAsia"/>
          <w:sz w:val="24"/>
          <w:szCs w:val="24"/>
          <w:lang w:eastAsia="ja-JP"/>
        </w:rPr>
        <w:t xml:space="preserve">The more negative the ESP value </w:t>
      </w:r>
      <w:r w:rsidR="000F31EB" w:rsidRPr="00082CC8">
        <w:rPr>
          <w:rFonts w:ascii="Times New Roman" w:eastAsia="游明朝" w:hAnsi="Times New Roman" w:cs="Times New Roman" w:hint="eastAsia"/>
          <w:sz w:val="24"/>
          <w:szCs w:val="24"/>
          <w:lang w:eastAsia="ja-JP"/>
        </w:rPr>
        <w:t xml:space="preserve">of the carbonyl oxygen </w:t>
      </w:r>
      <w:r w:rsidR="00231897" w:rsidRPr="00082CC8">
        <w:rPr>
          <w:rFonts w:ascii="Times New Roman" w:eastAsia="游明朝" w:hAnsi="Times New Roman" w:cs="Times New Roman" w:hint="eastAsia"/>
          <w:sz w:val="24"/>
          <w:szCs w:val="24"/>
          <w:lang w:eastAsia="ja-JP"/>
        </w:rPr>
        <w:t xml:space="preserve">is, </w:t>
      </w:r>
      <w:r w:rsidR="000F31EB" w:rsidRPr="00082CC8">
        <w:rPr>
          <w:rFonts w:ascii="Times New Roman" w:eastAsia="游明朝" w:hAnsi="Times New Roman" w:cs="Times New Roman" w:hint="eastAsia"/>
          <w:sz w:val="24"/>
          <w:szCs w:val="24"/>
          <w:lang w:eastAsia="ja-JP"/>
        </w:rPr>
        <w:t xml:space="preserve">the stronger its </w:t>
      </w:r>
      <w:r w:rsidR="00443E6E" w:rsidRPr="00082CC8">
        <w:rPr>
          <w:rFonts w:ascii="Times New Roman" w:hAnsi="Times New Roman" w:cs="Times New Roman" w:hint="eastAsia"/>
          <w:sz w:val="24"/>
          <w:szCs w:val="24"/>
        </w:rPr>
        <w:t>coordination strength</w:t>
      </w:r>
      <w:r w:rsidR="00443E6E" w:rsidRPr="00082CC8">
        <w:rPr>
          <w:rFonts w:ascii="Times New Roman" w:eastAsia="游明朝" w:hAnsi="Times New Roman" w:cs="Times New Roman" w:hint="eastAsia"/>
          <w:sz w:val="24"/>
          <w:szCs w:val="24"/>
          <w:lang w:eastAsia="ja-JP"/>
        </w:rPr>
        <w:t xml:space="preserve"> </w:t>
      </w:r>
      <w:r w:rsidR="000F31EB" w:rsidRPr="00082CC8">
        <w:rPr>
          <w:rFonts w:ascii="Times New Roman" w:eastAsia="游明朝" w:hAnsi="Times New Roman" w:cs="Times New Roman" w:hint="eastAsia"/>
          <w:sz w:val="24"/>
          <w:szCs w:val="24"/>
          <w:lang w:eastAsia="ja-JP"/>
        </w:rPr>
        <w:t>with Li</w:t>
      </w:r>
      <w:r w:rsidR="000F31EB" w:rsidRPr="00082CC8">
        <w:rPr>
          <w:rFonts w:ascii="Times New Roman" w:eastAsia="游明朝" w:hAnsi="Times New Roman" w:cs="Times New Roman"/>
          <w:sz w:val="24"/>
          <w:szCs w:val="24"/>
          <w:vertAlign w:val="superscript"/>
          <w:lang w:eastAsia="ja-JP"/>
        </w:rPr>
        <w:t>+</w:t>
      </w:r>
      <w:r w:rsidR="00A570D3" w:rsidRPr="00082CC8">
        <w:rPr>
          <w:rFonts w:ascii="Times New Roman" w:eastAsia="游明朝" w:hAnsi="Times New Roman" w:cs="Times New Roman" w:hint="eastAsia"/>
          <w:sz w:val="24"/>
          <w:szCs w:val="24"/>
          <w:lang w:eastAsia="ja-JP"/>
        </w:rPr>
        <w:t xml:space="preserve"> is</w:t>
      </w:r>
      <w:r w:rsidR="00625263" w:rsidRPr="00082CC8">
        <w:rPr>
          <w:rFonts w:ascii="Times New Roman" w:hAnsi="Times New Roman" w:cs="Times New Roman" w:hint="eastAsia"/>
          <w:sz w:val="24"/>
          <w:szCs w:val="24"/>
        </w:rPr>
        <w:t xml:space="preserve">. As shown in Figure 1a, the carbonyl region of </w:t>
      </w:r>
      <w:r w:rsidR="00965915" w:rsidRPr="00082CC8">
        <w:rPr>
          <w:rFonts w:ascii="Times New Roman" w:eastAsia="游明朝" w:hAnsi="Times New Roman" w:cs="Times New Roman" w:hint="eastAsia"/>
          <w:sz w:val="24"/>
          <w:szCs w:val="24"/>
          <w:lang w:eastAsia="ja-JP"/>
        </w:rPr>
        <w:t>EC has a</w:t>
      </w:r>
      <w:r w:rsidR="00674B0F" w:rsidRPr="00082CC8">
        <w:rPr>
          <w:rFonts w:ascii="Times New Roman" w:eastAsia="游明朝" w:hAnsi="Times New Roman" w:cs="Times New Roman" w:hint="eastAsia"/>
          <w:sz w:val="24"/>
          <w:szCs w:val="24"/>
          <w:lang w:eastAsia="ja-JP"/>
        </w:rPr>
        <w:t>n</w:t>
      </w:r>
      <w:r w:rsidR="00965915" w:rsidRPr="00082CC8">
        <w:rPr>
          <w:rFonts w:ascii="Times New Roman" w:eastAsia="游明朝" w:hAnsi="Times New Roman" w:cs="Times New Roman" w:hint="eastAsia"/>
          <w:sz w:val="24"/>
          <w:szCs w:val="24"/>
          <w:lang w:eastAsia="ja-JP"/>
        </w:rPr>
        <w:t xml:space="preserve"> </w:t>
      </w:r>
      <w:r w:rsidR="00965915" w:rsidRPr="00082CC8">
        <w:rPr>
          <w:rFonts w:ascii="Times New Roman" w:eastAsia="游明朝" w:hAnsi="Times New Roman" w:cs="Times New Roman" w:hint="eastAsia"/>
          <w:sz w:val="24"/>
          <w:szCs w:val="24"/>
          <w:lang w:eastAsia="ja-JP"/>
        </w:rPr>
        <w:lastRenderedPageBreak/>
        <w:t xml:space="preserve">electrostatic potential of around -0.0592 Ha, the most negative among all the </w:t>
      </w:r>
      <w:r w:rsidR="00153D65" w:rsidRPr="00082CC8">
        <w:rPr>
          <w:rFonts w:ascii="Times New Roman" w:eastAsia="游明朝" w:hAnsi="Times New Roman" w:cs="Times New Roman" w:hint="eastAsia"/>
          <w:sz w:val="24"/>
          <w:szCs w:val="24"/>
          <w:lang w:eastAsia="ja-JP"/>
        </w:rPr>
        <w:t>solvents, which indicate</w:t>
      </w:r>
      <w:r w:rsidR="00674B0F" w:rsidRPr="00082CC8">
        <w:rPr>
          <w:rFonts w:ascii="Times New Roman" w:eastAsia="游明朝" w:hAnsi="Times New Roman" w:cs="Times New Roman" w:hint="eastAsia"/>
          <w:sz w:val="24"/>
          <w:szCs w:val="24"/>
          <w:lang w:eastAsia="ja-JP"/>
        </w:rPr>
        <w:t>s</w:t>
      </w:r>
      <w:r w:rsidR="00153D65" w:rsidRPr="00082CC8">
        <w:rPr>
          <w:rFonts w:ascii="Times New Roman" w:eastAsia="游明朝" w:hAnsi="Times New Roman" w:cs="Times New Roman" w:hint="eastAsia"/>
          <w:sz w:val="24"/>
          <w:szCs w:val="24"/>
          <w:lang w:eastAsia="ja-JP"/>
        </w:rPr>
        <w:t xml:space="preserve"> that EC has the strongest interaction with Li</w:t>
      </w:r>
      <w:r w:rsidR="00153D65" w:rsidRPr="00082CC8">
        <w:rPr>
          <w:rFonts w:ascii="Times New Roman" w:eastAsia="游明朝" w:hAnsi="Times New Roman" w:cs="Times New Roman"/>
          <w:sz w:val="24"/>
          <w:szCs w:val="24"/>
          <w:vertAlign w:val="superscript"/>
          <w:lang w:eastAsia="ja-JP"/>
        </w:rPr>
        <w:t>+</w:t>
      </w:r>
      <w:r w:rsidR="00153D65" w:rsidRPr="00082CC8">
        <w:rPr>
          <w:rFonts w:ascii="Times New Roman" w:eastAsia="游明朝" w:hAnsi="Times New Roman" w:cs="Times New Roman" w:hint="eastAsia"/>
          <w:sz w:val="24"/>
          <w:szCs w:val="24"/>
          <w:lang w:eastAsia="ja-JP"/>
        </w:rPr>
        <w:t xml:space="preserve">. </w:t>
      </w:r>
      <w:r w:rsidR="007B1908" w:rsidRPr="00082CC8">
        <w:rPr>
          <w:rFonts w:ascii="Times New Roman" w:eastAsia="游明朝" w:hAnsi="Times New Roman" w:cs="Times New Roman" w:hint="eastAsia"/>
          <w:sz w:val="24"/>
          <w:szCs w:val="24"/>
          <w:lang w:eastAsia="ja-JP"/>
        </w:rPr>
        <w:t xml:space="preserve">While </w:t>
      </w:r>
      <w:r w:rsidR="00625263" w:rsidRPr="00082CC8">
        <w:rPr>
          <w:rFonts w:ascii="Times New Roman" w:hAnsi="Times New Roman" w:cs="Times New Roman" w:hint="eastAsia"/>
          <w:sz w:val="24"/>
          <w:szCs w:val="24"/>
        </w:rPr>
        <w:t>MA, EMC, and FEC exhibit similar electrostatic potential of around -0.0545 to -0.0575 Ha</w:t>
      </w:r>
      <w:r w:rsidR="00E12DB8" w:rsidRPr="00082CC8">
        <w:rPr>
          <w:rFonts w:ascii="Times New Roman" w:eastAsia="游明朝" w:hAnsi="Times New Roman" w:cs="Times New Roman" w:hint="eastAsia"/>
          <w:sz w:val="24"/>
          <w:szCs w:val="24"/>
          <w:lang w:eastAsia="ja-JP"/>
        </w:rPr>
        <w:t xml:space="preserve">, </w:t>
      </w:r>
      <w:r w:rsidR="00625263" w:rsidRPr="00082CC8">
        <w:rPr>
          <w:rFonts w:ascii="Times New Roman" w:hAnsi="Times New Roman" w:cs="Times New Roman" w:hint="eastAsia"/>
          <w:sz w:val="24"/>
          <w:szCs w:val="24"/>
        </w:rPr>
        <w:t xml:space="preserve">the electrostatic potential of the carbonyl group of FEMC is </w:t>
      </w:r>
      <w:r w:rsidR="00E12DB8" w:rsidRPr="00082CC8">
        <w:rPr>
          <w:rFonts w:ascii="Times New Roman" w:eastAsia="游明朝" w:hAnsi="Times New Roman" w:cs="Times New Roman" w:hint="eastAsia"/>
          <w:sz w:val="24"/>
          <w:szCs w:val="24"/>
          <w:lang w:eastAsia="ja-JP"/>
        </w:rPr>
        <w:t xml:space="preserve">the </w:t>
      </w:r>
      <w:r w:rsidR="00625263" w:rsidRPr="00082CC8">
        <w:rPr>
          <w:rFonts w:ascii="Times New Roman" w:hAnsi="Times New Roman" w:cs="Times New Roman" w:hint="eastAsia"/>
          <w:sz w:val="24"/>
          <w:szCs w:val="24"/>
        </w:rPr>
        <w:t>lowe</w:t>
      </w:r>
      <w:r w:rsidR="00E12DB8" w:rsidRPr="00082CC8">
        <w:rPr>
          <w:rFonts w:ascii="Times New Roman" w:eastAsia="游明朝" w:hAnsi="Times New Roman" w:cs="Times New Roman" w:hint="eastAsia"/>
          <w:sz w:val="24"/>
          <w:szCs w:val="24"/>
          <w:lang w:eastAsia="ja-JP"/>
        </w:rPr>
        <w:t>st</w:t>
      </w:r>
      <w:r w:rsidR="00625263" w:rsidRPr="00082CC8">
        <w:rPr>
          <w:rFonts w:ascii="Times New Roman" w:hAnsi="Times New Roman" w:cs="Times New Roman" w:hint="eastAsia"/>
          <w:sz w:val="24"/>
          <w:szCs w:val="24"/>
        </w:rPr>
        <w:t xml:space="preserve"> (-0.0424 Ha), likely due to </w:t>
      </w:r>
      <w:r w:rsidR="00237421" w:rsidRPr="00082CC8">
        <w:rPr>
          <w:rFonts w:ascii="Times New Roman" w:eastAsia="游明朝" w:hAnsi="Times New Roman" w:cs="Times New Roman" w:hint="eastAsia"/>
          <w:sz w:val="24"/>
          <w:szCs w:val="24"/>
          <w:lang w:eastAsia="ja-JP"/>
        </w:rPr>
        <w:t xml:space="preserve">the change in </w:t>
      </w:r>
      <w:r w:rsidR="00625263" w:rsidRPr="00082CC8">
        <w:rPr>
          <w:rFonts w:ascii="Times New Roman" w:hAnsi="Times New Roman" w:cs="Times New Roman" w:hint="eastAsia"/>
          <w:sz w:val="24"/>
          <w:szCs w:val="24"/>
        </w:rPr>
        <w:t xml:space="preserve">electron distribution induced by the substitution of hydrogen with fluorine atoms, which </w:t>
      </w:r>
      <w:r w:rsidR="007B1908" w:rsidRPr="00082CC8">
        <w:rPr>
          <w:rFonts w:ascii="Times New Roman" w:eastAsia="游明朝" w:hAnsi="Times New Roman" w:cs="Times New Roman" w:hint="eastAsia"/>
          <w:sz w:val="24"/>
          <w:szCs w:val="24"/>
          <w:lang w:eastAsia="ja-JP"/>
        </w:rPr>
        <w:t>implies weaker</w:t>
      </w:r>
      <w:r w:rsidR="00625263" w:rsidRPr="00082CC8">
        <w:rPr>
          <w:rFonts w:ascii="Times New Roman" w:hAnsi="Times New Roman" w:cs="Times New Roman" w:hint="eastAsia"/>
          <w:sz w:val="24"/>
          <w:szCs w:val="24"/>
        </w:rPr>
        <w:t xml:space="preserve"> </w:t>
      </w:r>
      <w:r w:rsidR="004C0167" w:rsidRPr="00082CC8">
        <w:rPr>
          <w:rFonts w:ascii="Times New Roman" w:eastAsia="游明朝" w:hAnsi="Times New Roman" w:cs="Times New Roman" w:hint="eastAsia"/>
          <w:sz w:val="24"/>
          <w:szCs w:val="24"/>
          <w:lang w:eastAsia="ja-JP"/>
        </w:rPr>
        <w:t xml:space="preserve">interaction </w:t>
      </w:r>
      <w:r w:rsidR="00625263" w:rsidRPr="00082CC8">
        <w:rPr>
          <w:rFonts w:ascii="Times New Roman" w:hAnsi="Times New Roman" w:cs="Times New Roman" w:hint="eastAsia"/>
          <w:sz w:val="24"/>
          <w:szCs w:val="24"/>
        </w:rPr>
        <w:t xml:space="preserve">with </w:t>
      </w:r>
      <w:r w:rsidR="007B1908" w:rsidRPr="00082CC8">
        <w:rPr>
          <w:rFonts w:ascii="Times New Roman" w:eastAsia="游明朝" w:hAnsi="Times New Roman" w:cs="Times New Roman" w:hint="eastAsia"/>
          <w:sz w:val="24"/>
          <w:szCs w:val="24"/>
          <w:lang w:eastAsia="ja-JP"/>
        </w:rPr>
        <w:t xml:space="preserve">Li </w:t>
      </w:r>
      <w:r w:rsidR="00625263" w:rsidRPr="00082CC8">
        <w:rPr>
          <w:rFonts w:ascii="Times New Roman" w:hAnsi="Times New Roman" w:cs="Times New Roman" w:hint="eastAsia"/>
          <w:sz w:val="24"/>
          <w:szCs w:val="24"/>
        </w:rPr>
        <w:t>ions.</w:t>
      </w:r>
    </w:p>
    <w:p w14:paraId="5EB5B274" w14:textId="6C9DA350" w:rsidR="00E95C9B" w:rsidRPr="00082CC8" w:rsidRDefault="00B8071C" w:rsidP="002E190C">
      <w:pPr>
        <w:jc w:val="center"/>
      </w:pPr>
      <w:r>
        <w:rPr>
          <w:rFonts w:hint="eastAsia"/>
          <w:noProof/>
        </w:rPr>
        <w:drawing>
          <wp:inline distT="0" distB="0" distL="0" distR="0" wp14:anchorId="4DE22729" wp14:editId="751AE3C4">
            <wp:extent cx="5165120" cy="3756074"/>
            <wp:effectExtent l="0" t="0" r="0" b="0"/>
            <wp:docPr id="1173703572"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5187893" cy="3772634"/>
                    </a:xfrm>
                    <a:prstGeom prst="rect">
                      <a:avLst/>
                    </a:prstGeom>
                    <a:noFill/>
                  </pic:spPr>
                </pic:pic>
              </a:graphicData>
            </a:graphic>
          </wp:inline>
        </w:drawing>
      </w:r>
    </w:p>
    <w:p w14:paraId="7B8C060C" w14:textId="7E38A8AB" w:rsidR="00E95C9B" w:rsidRPr="00082CC8" w:rsidRDefault="00E95C9B" w:rsidP="00684FBF">
      <w:pPr>
        <w:spacing w:line="480" w:lineRule="auto"/>
        <w:rPr>
          <w:rFonts w:ascii="Times New Roman" w:hAnsi="Times New Roman" w:cs="Times New Roman"/>
          <w:sz w:val="24"/>
          <w:szCs w:val="24"/>
        </w:rPr>
      </w:pPr>
      <w:r w:rsidRPr="00082CC8">
        <w:rPr>
          <w:rFonts w:ascii="Times New Roman" w:eastAsia="Times New Roman" w:hAnsi="Times New Roman" w:cs="Times New Roman"/>
          <w:sz w:val="24"/>
          <w:szCs w:val="24"/>
          <w:lang w:eastAsia="ja-JP"/>
        </w:rPr>
        <w:t>Fig</w:t>
      </w:r>
      <w:r w:rsidRPr="00082CC8">
        <w:rPr>
          <w:rFonts w:ascii="Times New Roman" w:eastAsia="游明朝" w:hAnsi="Times New Roman" w:cs="Times New Roman" w:hint="eastAsia"/>
          <w:sz w:val="24"/>
          <w:szCs w:val="24"/>
          <w:lang w:eastAsia="ja-JP"/>
        </w:rPr>
        <w:t>ure</w:t>
      </w:r>
      <w:r w:rsidRPr="00082CC8">
        <w:rPr>
          <w:rFonts w:ascii="Times New Roman" w:eastAsia="Times New Roman" w:hAnsi="Times New Roman" w:cs="Times New Roman"/>
          <w:sz w:val="24"/>
          <w:szCs w:val="24"/>
          <w:lang w:eastAsia="ja-JP"/>
        </w:rPr>
        <w:t xml:space="preserve"> </w:t>
      </w:r>
      <w:r w:rsidR="00E42220" w:rsidRPr="00082CC8">
        <w:rPr>
          <w:rFonts w:ascii="Times New Roman" w:hAnsi="Times New Roman" w:cs="Times New Roman" w:hint="eastAsia"/>
          <w:sz w:val="24"/>
          <w:szCs w:val="24"/>
        </w:rPr>
        <w:t>1</w:t>
      </w:r>
      <w:r w:rsidRPr="00082CC8">
        <w:rPr>
          <w:rFonts w:ascii="Times New Roman" w:eastAsia="Times New Roman" w:hAnsi="Times New Roman" w:cs="Times New Roman"/>
          <w:sz w:val="24"/>
          <w:szCs w:val="24"/>
          <w:lang w:eastAsia="ja-JP"/>
        </w:rPr>
        <w:t xml:space="preserve">. </w:t>
      </w:r>
      <w:r w:rsidR="00625263" w:rsidRPr="00082CC8">
        <w:rPr>
          <w:rFonts w:ascii="Times New Roman" w:eastAsia="Times New Roman" w:hAnsi="Times New Roman" w:cs="Times New Roman" w:hint="eastAsia"/>
          <w:sz w:val="24"/>
          <w:lang w:eastAsia="ja-JP"/>
        </w:rPr>
        <w:t>(a)</w:t>
      </w:r>
      <w:r w:rsidR="00625263" w:rsidRPr="00082CC8">
        <w:rPr>
          <w:rFonts w:ascii="Times New Roman" w:eastAsia="Times New Roman" w:hAnsi="Times New Roman" w:cs="Times New Roman"/>
          <w:sz w:val="24"/>
          <w:lang w:eastAsia="ja-JP"/>
        </w:rPr>
        <w:t xml:space="preserve"> </w:t>
      </w:r>
      <w:r w:rsidR="00625263" w:rsidRPr="00082CC8">
        <w:rPr>
          <w:rFonts w:ascii="Times New Roman" w:eastAsia="Times New Roman" w:hAnsi="Times New Roman" w:cs="Times New Roman" w:hint="eastAsia"/>
          <w:sz w:val="24"/>
          <w:lang w:eastAsia="ja-JP"/>
        </w:rPr>
        <w:t>Comparison of molecular structure and ESP of different solvents (white – hydrogen, grey – carbon, red – oxygen, cyan – fluorine)</w:t>
      </w:r>
      <w:r w:rsidR="00625263" w:rsidRPr="00082CC8">
        <w:rPr>
          <w:rFonts w:ascii="Times New Roman" w:hAnsi="Times New Roman" w:cs="Times New Roman" w:hint="eastAsia"/>
          <w:sz w:val="24"/>
        </w:rPr>
        <w:t>. 1 Ha (a.u.) =</w:t>
      </w:r>
      <w:r w:rsidR="00625263" w:rsidRPr="00082CC8">
        <w:rPr>
          <w:rFonts w:ascii="Times New Roman" w:eastAsia="游明朝" w:hAnsi="Times New Roman" w:cs="Times New Roman" w:hint="eastAsia"/>
          <w:sz w:val="24"/>
          <w:lang w:eastAsia="ja-JP"/>
        </w:rPr>
        <w:t xml:space="preserve"> </w:t>
      </w:r>
      <w:r w:rsidR="00625263" w:rsidRPr="00082CC8">
        <w:rPr>
          <w:rFonts w:ascii="Times New Roman" w:hAnsi="Times New Roman" w:cs="Times New Roman" w:hint="eastAsia"/>
          <w:sz w:val="24"/>
        </w:rPr>
        <w:t>27.211 eV</w:t>
      </w:r>
      <w:r w:rsidR="00625263" w:rsidRPr="00082CC8">
        <w:rPr>
          <w:rFonts w:ascii="Times New Roman" w:eastAsia="Times New Roman" w:hAnsi="Times New Roman" w:cs="Times New Roman" w:hint="eastAsia"/>
          <w:sz w:val="24"/>
          <w:lang w:eastAsia="ja-JP"/>
        </w:rPr>
        <w:t xml:space="preserve">; (b) </w:t>
      </w:r>
      <w:r w:rsidR="00625263" w:rsidRPr="00082CC8">
        <w:rPr>
          <w:rFonts w:ascii="Times New Roman" w:eastAsia="游明朝" w:hAnsi="Times New Roman" w:cs="Times New Roman" w:hint="eastAsia"/>
          <w:sz w:val="24"/>
          <w:szCs w:val="24"/>
          <w:lang w:eastAsia="ja-JP"/>
        </w:rPr>
        <w:t>b</w:t>
      </w:r>
      <w:r w:rsidR="00625263" w:rsidRPr="00082CC8">
        <w:rPr>
          <w:rFonts w:ascii="Times New Roman" w:hAnsi="Times New Roman" w:cs="Times New Roman" w:hint="eastAsia"/>
          <w:sz w:val="24"/>
          <w:szCs w:val="24"/>
        </w:rPr>
        <w:t>inding energy of Li</w:t>
      </w:r>
      <w:r w:rsidR="00625263" w:rsidRPr="00082CC8">
        <w:rPr>
          <w:rFonts w:ascii="Times New Roman" w:hAnsi="Times New Roman" w:cs="Times New Roman" w:hint="eastAsia"/>
          <w:sz w:val="24"/>
          <w:szCs w:val="24"/>
          <w:vertAlign w:val="superscript"/>
        </w:rPr>
        <w:t>+</w:t>
      </w:r>
      <w:r w:rsidR="00625263" w:rsidRPr="00082CC8">
        <w:rPr>
          <w:rFonts w:ascii="Times New Roman" w:hAnsi="Times New Roman" w:cs="Times New Roman" w:hint="eastAsia"/>
          <w:sz w:val="24"/>
          <w:szCs w:val="24"/>
        </w:rPr>
        <w:t xml:space="preserve"> to different solvent</w:t>
      </w:r>
      <w:r w:rsidR="00625263" w:rsidRPr="00082CC8">
        <w:rPr>
          <w:rFonts w:ascii="Times New Roman" w:eastAsia="游明朝" w:hAnsi="Times New Roman" w:cs="Times New Roman" w:hint="eastAsia"/>
          <w:sz w:val="24"/>
          <w:szCs w:val="24"/>
          <w:lang w:eastAsia="ja-JP"/>
        </w:rPr>
        <w:t>s</w:t>
      </w:r>
      <w:r w:rsidR="00625263" w:rsidRPr="00082CC8">
        <w:rPr>
          <w:rFonts w:ascii="Times New Roman" w:hAnsi="Times New Roman" w:cs="Times New Roman" w:hint="eastAsia"/>
          <w:sz w:val="24"/>
          <w:szCs w:val="24"/>
        </w:rPr>
        <w:t>; (c) Raman spectra of MA, EMC</w:t>
      </w:r>
      <w:r w:rsidR="00625263" w:rsidRPr="00082CC8">
        <w:rPr>
          <w:rFonts w:ascii="Times New Roman" w:eastAsia="游明朝" w:hAnsi="Times New Roman" w:cs="Times New Roman" w:hint="eastAsia"/>
          <w:sz w:val="24"/>
          <w:szCs w:val="24"/>
          <w:lang w:eastAsia="ja-JP"/>
        </w:rPr>
        <w:t>,</w:t>
      </w:r>
      <w:r w:rsidR="00625263" w:rsidRPr="00082CC8">
        <w:rPr>
          <w:rFonts w:ascii="Times New Roman" w:eastAsia="Times New Roman" w:hAnsi="Times New Roman" w:cs="Times New Roman"/>
          <w:sz w:val="24"/>
          <w:szCs w:val="24"/>
          <w:lang w:eastAsia="ja-JP"/>
        </w:rPr>
        <w:t xml:space="preserve"> </w:t>
      </w:r>
      <w:r w:rsidR="00625263" w:rsidRPr="00082CC8">
        <w:rPr>
          <w:rFonts w:ascii="Times New Roman" w:hAnsi="Times New Roman" w:cs="Times New Roman" w:hint="eastAsia"/>
          <w:sz w:val="24"/>
          <w:szCs w:val="24"/>
        </w:rPr>
        <w:t>FEMC</w:t>
      </w:r>
      <w:r w:rsidR="00625263" w:rsidRPr="00082CC8">
        <w:rPr>
          <w:rFonts w:ascii="Times New Roman" w:eastAsia="游明朝" w:hAnsi="Times New Roman" w:cs="Times New Roman" w:hint="eastAsia"/>
          <w:sz w:val="24"/>
          <w:szCs w:val="24"/>
          <w:lang w:eastAsia="ja-JP"/>
        </w:rPr>
        <w:t>, and</w:t>
      </w:r>
      <w:r w:rsidR="00625263" w:rsidRPr="00082CC8">
        <w:rPr>
          <w:rFonts w:ascii="Times New Roman" w:hAnsi="Times New Roman" w:cs="Times New Roman" w:hint="eastAsia"/>
          <w:sz w:val="24"/>
          <w:szCs w:val="24"/>
        </w:rPr>
        <w:t xml:space="preserve"> FEC</w:t>
      </w:r>
      <w:r w:rsidR="00625263" w:rsidRPr="00082CC8">
        <w:rPr>
          <w:rFonts w:ascii="Times New Roman" w:eastAsia="游明朝" w:hAnsi="Times New Roman" w:cs="Times New Roman" w:hint="eastAsia"/>
          <w:sz w:val="24"/>
          <w:lang w:eastAsia="ja-JP"/>
        </w:rPr>
        <w:t xml:space="preserve"> </w:t>
      </w:r>
      <w:r w:rsidR="00625263" w:rsidRPr="00082CC8">
        <w:rPr>
          <w:rFonts w:ascii="Times New Roman" w:hAnsi="Times New Roman" w:cs="Times New Roman" w:hint="eastAsia"/>
          <w:sz w:val="24"/>
          <w:szCs w:val="24"/>
        </w:rPr>
        <w:t xml:space="preserve">and </w:t>
      </w:r>
      <w:r w:rsidR="00625263" w:rsidRPr="00082CC8">
        <w:rPr>
          <w:rFonts w:ascii="Times New Roman" w:eastAsia="游明朝" w:hAnsi="Times New Roman" w:cs="Times New Roman" w:hint="eastAsia"/>
          <w:sz w:val="24"/>
          <w:szCs w:val="24"/>
          <w:lang w:eastAsia="ja-JP"/>
        </w:rPr>
        <w:t xml:space="preserve">those dissolved with </w:t>
      </w:r>
      <w:r w:rsidR="00625263" w:rsidRPr="00082CC8">
        <w:rPr>
          <w:rFonts w:ascii="Times New Roman" w:hAnsi="Times New Roman" w:cs="Times New Roman" w:hint="eastAsia"/>
          <w:sz w:val="24"/>
          <w:szCs w:val="24"/>
        </w:rPr>
        <w:t>1 M LiFSI.</w:t>
      </w:r>
    </w:p>
    <w:p w14:paraId="0954CE01" w14:textId="43FA90EB" w:rsidR="00842287" w:rsidRPr="00082CC8" w:rsidRDefault="00625263" w:rsidP="004E7E45">
      <w:pPr>
        <w:spacing w:line="480" w:lineRule="auto"/>
        <w:ind w:firstLineChars="200" w:firstLine="480"/>
        <w:rPr>
          <w:rFonts w:ascii="Times New Roman" w:eastAsia="游明朝" w:hAnsi="Times New Roman" w:cs="Times New Roman"/>
          <w:sz w:val="24"/>
          <w:szCs w:val="24"/>
          <w:lang w:eastAsia="ja-JP"/>
        </w:rPr>
      </w:pPr>
      <w:r w:rsidRPr="00082CC8">
        <w:rPr>
          <w:rFonts w:ascii="Times New Roman" w:hAnsi="Times New Roman" w:cs="Times New Roman" w:hint="eastAsia"/>
          <w:sz w:val="24"/>
          <w:szCs w:val="24"/>
        </w:rPr>
        <w:t>In addition to ESP</w:t>
      </w:r>
      <w:r w:rsidRPr="00082CC8">
        <w:rPr>
          <w:rFonts w:ascii="Times New Roman" w:hAnsi="Times New Roman" w:cs="Times New Roman"/>
          <w:sz w:val="24"/>
          <w:szCs w:val="24"/>
        </w:rPr>
        <w:t xml:space="preserve"> maps</w:t>
      </w:r>
      <w:r w:rsidRPr="00082CC8">
        <w:rPr>
          <w:rFonts w:ascii="Times New Roman" w:hAnsi="Times New Roman" w:cs="Times New Roman" w:hint="eastAsia"/>
          <w:sz w:val="24"/>
          <w:szCs w:val="24"/>
        </w:rPr>
        <w:t xml:space="preserve">, the binding energies of different solvent molecules with </w:t>
      </w:r>
      <w:r w:rsidR="007B1908" w:rsidRPr="00082CC8">
        <w:rPr>
          <w:rFonts w:ascii="Times New Roman" w:eastAsia="游明朝" w:hAnsi="Times New Roman" w:cs="Times New Roman" w:hint="eastAsia"/>
          <w:sz w:val="24"/>
          <w:szCs w:val="24"/>
          <w:lang w:eastAsia="ja-JP"/>
        </w:rPr>
        <w:t>Li</w:t>
      </w:r>
      <w:r w:rsidRPr="00082CC8">
        <w:rPr>
          <w:rFonts w:ascii="Times New Roman" w:hAnsi="Times New Roman" w:cs="Times New Roman" w:hint="eastAsia"/>
          <w:sz w:val="24"/>
          <w:szCs w:val="24"/>
        </w:rPr>
        <w:t xml:space="preserve"> ions</w:t>
      </w:r>
      <w:r w:rsidR="007B1908" w:rsidRPr="00082CC8">
        <w:rPr>
          <w:rFonts w:ascii="Times New Roman" w:eastAsia="游明朝" w:hAnsi="Times New Roman" w:cs="Times New Roman" w:hint="eastAsia"/>
          <w:sz w:val="24"/>
          <w:szCs w:val="24"/>
          <w:lang w:eastAsia="ja-JP"/>
        </w:rPr>
        <w:t xml:space="preserve"> can also be calculated by DFT</w:t>
      </w:r>
      <w:r w:rsidRPr="00082CC8">
        <w:rPr>
          <w:rFonts w:ascii="Times New Roman" w:eastAsia="游明朝" w:hAnsi="Times New Roman" w:cs="Times New Roman" w:hint="eastAsia"/>
          <w:sz w:val="24"/>
          <w:szCs w:val="24"/>
          <w:lang w:eastAsia="ja-JP"/>
        </w:rPr>
        <w:t xml:space="preserve"> </w:t>
      </w:r>
      <w:r w:rsidRPr="00082CC8">
        <w:rPr>
          <w:rFonts w:ascii="Times New Roman" w:hAnsi="Times New Roman" w:cs="Times New Roman" w:hint="eastAsia"/>
          <w:sz w:val="24"/>
          <w:szCs w:val="24"/>
        </w:rPr>
        <w:t xml:space="preserve">by subtracting the sum of the energies of the individual components from the energy of the complex formed by the </w:t>
      </w:r>
      <w:r w:rsidR="00EF7C75" w:rsidRPr="00082CC8">
        <w:rPr>
          <w:rFonts w:ascii="Times New Roman" w:eastAsia="游明朝" w:hAnsi="Times New Roman" w:cs="Times New Roman" w:hint="eastAsia"/>
          <w:sz w:val="24"/>
          <w:szCs w:val="24"/>
          <w:lang w:eastAsia="ja-JP"/>
        </w:rPr>
        <w:t>Li</w:t>
      </w:r>
      <w:r w:rsidRPr="00082CC8">
        <w:rPr>
          <w:rFonts w:ascii="Times New Roman" w:hAnsi="Times New Roman" w:cs="Times New Roman" w:hint="eastAsia"/>
          <w:sz w:val="24"/>
          <w:szCs w:val="24"/>
        </w:rPr>
        <w:t xml:space="preserve"> ion and the </w:t>
      </w:r>
      <w:r w:rsidRPr="00082CC8">
        <w:rPr>
          <w:rFonts w:ascii="Times New Roman" w:hAnsi="Times New Roman" w:cs="Times New Roman" w:hint="eastAsia"/>
          <w:sz w:val="24"/>
          <w:szCs w:val="24"/>
        </w:rPr>
        <w:lastRenderedPageBreak/>
        <w:t>solvent molecule</w:t>
      </w:r>
      <w:r w:rsidR="006A4A68" w:rsidRPr="00082CC8">
        <w:rPr>
          <w:rFonts w:ascii="Times New Roman" w:eastAsia="游明朝" w:hAnsi="Times New Roman" w:cs="Times New Roman" w:hint="eastAsia"/>
          <w:sz w:val="24"/>
          <w:szCs w:val="24"/>
          <w:lang w:eastAsia="ja-JP"/>
        </w:rPr>
        <w:t>s</w:t>
      </w:r>
      <w:r w:rsidRPr="00082CC8">
        <w:rPr>
          <w:rFonts w:ascii="Times New Roman" w:hAnsi="Times New Roman" w:cs="Times New Roman" w:hint="eastAsia"/>
          <w:sz w:val="24"/>
          <w:szCs w:val="24"/>
        </w:rPr>
        <w:t xml:space="preserve">. As shown in </w:t>
      </w:r>
      <w:r w:rsidRPr="00082CC8">
        <w:rPr>
          <w:rFonts w:ascii="Times New Roman" w:hAnsi="Times New Roman" w:cs="Times New Roman"/>
          <w:sz w:val="24"/>
          <w:szCs w:val="24"/>
        </w:rPr>
        <w:t>Fig</w:t>
      </w:r>
      <w:r w:rsidRPr="00082CC8">
        <w:rPr>
          <w:rFonts w:ascii="Times New Roman" w:eastAsia="游明朝" w:hAnsi="Times New Roman" w:cs="Times New Roman" w:hint="eastAsia"/>
          <w:sz w:val="24"/>
          <w:szCs w:val="24"/>
          <w:lang w:eastAsia="ja-JP"/>
        </w:rPr>
        <w:t>ure</w:t>
      </w:r>
      <w:r w:rsidRPr="00082CC8">
        <w:rPr>
          <w:rFonts w:ascii="Times New Roman" w:hAnsi="Times New Roman" w:cs="Times New Roman"/>
          <w:sz w:val="24"/>
          <w:szCs w:val="24"/>
        </w:rPr>
        <w:t xml:space="preserve"> </w:t>
      </w:r>
      <w:r w:rsidRPr="00082CC8">
        <w:rPr>
          <w:rFonts w:ascii="Times New Roman" w:hAnsi="Times New Roman" w:cs="Times New Roman" w:hint="eastAsia"/>
          <w:sz w:val="24"/>
          <w:szCs w:val="24"/>
        </w:rPr>
        <w:t>1b, the binding energ</w:t>
      </w:r>
      <w:r w:rsidR="00EF7C75" w:rsidRPr="00082CC8">
        <w:rPr>
          <w:rFonts w:ascii="Times New Roman" w:eastAsia="游明朝" w:hAnsi="Times New Roman" w:cs="Times New Roman" w:hint="eastAsia"/>
          <w:sz w:val="24"/>
          <w:szCs w:val="24"/>
          <w:lang w:eastAsia="ja-JP"/>
        </w:rPr>
        <w:t>y of Li</w:t>
      </w:r>
      <w:r w:rsidR="00EF7C75" w:rsidRPr="00082CC8">
        <w:rPr>
          <w:rFonts w:ascii="Times New Roman" w:eastAsia="游明朝" w:hAnsi="Times New Roman" w:cs="Times New Roman"/>
          <w:sz w:val="24"/>
          <w:szCs w:val="24"/>
          <w:vertAlign w:val="superscript"/>
          <w:lang w:eastAsia="ja-JP"/>
        </w:rPr>
        <w:t>+</w:t>
      </w:r>
      <w:r w:rsidR="00EF7C75" w:rsidRPr="00082CC8">
        <w:rPr>
          <w:rFonts w:ascii="Times New Roman" w:eastAsia="游明朝" w:hAnsi="Times New Roman" w:cs="Times New Roman" w:hint="eastAsia"/>
          <w:sz w:val="24"/>
          <w:szCs w:val="24"/>
          <w:lang w:eastAsia="ja-JP"/>
        </w:rPr>
        <w:t>-</w:t>
      </w:r>
      <w:r w:rsidR="00EF7C75" w:rsidRPr="00082CC8">
        <w:rPr>
          <w:rFonts w:ascii="Times New Roman" w:hAnsi="Times New Roman" w:cs="Times New Roman" w:hint="eastAsia"/>
          <w:sz w:val="24"/>
          <w:szCs w:val="24"/>
        </w:rPr>
        <w:t>EC (-54.34 kcal mol</w:t>
      </w:r>
      <w:r w:rsidR="00EF7C75" w:rsidRPr="00082CC8">
        <w:rPr>
          <w:rFonts w:ascii="Times New Roman" w:hAnsi="Times New Roman" w:cs="Times New Roman"/>
          <w:sz w:val="24"/>
          <w:szCs w:val="24"/>
          <w:vertAlign w:val="superscript"/>
        </w:rPr>
        <w:t>-1</w:t>
      </w:r>
      <w:r w:rsidR="00EF7C75" w:rsidRPr="00082CC8">
        <w:rPr>
          <w:rFonts w:ascii="Times New Roman" w:hAnsi="Times New Roman" w:cs="Times New Roman" w:hint="eastAsia"/>
          <w:sz w:val="24"/>
          <w:szCs w:val="24"/>
        </w:rPr>
        <w:t>)</w:t>
      </w:r>
      <w:r w:rsidR="00EF7C75" w:rsidRPr="00082CC8">
        <w:rPr>
          <w:rFonts w:ascii="Times New Roman" w:eastAsia="游明朝" w:hAnsi="Times New Roman" w:cs="Times New Roman" w:hint="eastAsia"/>
          <w:sz w:val="24"/>
          <w:szCs w:val="24"/>
          <w:lang w:eastAsia="ja-JP"/>
        </w:rPr>
        <w:t xml:space="preserve"> is the most negative, suggesting that it is more difficult to remove Li</w:t>
      </w:r>
      <w:r w:rsidR="00EF7C75" w:rsidRPr="00082CC8">
        <w:rPr>
          <w:rFonts w:ascii="Times New Roman" w:eastAsia="游明朝" w:hAnsi="Times New Roman" w:cs="Times New Roman"/>
          <w:sz w:val="24"/>
          <w:szCs w:val="24"/>
          <w:vertAlign w:val="superscript"/>
          <w:lang w:eastAsia="ja-JP"/>
        </w:rPr>
        <w:t>+</w:t>
      </w:r>
      <w:r w:rsidR="00EF7C75" w:rsidRPr="00082CC8">
        <w:rPr>
          <w:rFonts w:ascii="Times New Roman" w:eastAsia="游明朝" w:hAnsi="Times New Roman" w:cs="Times New Roman" w:hint="eastAsia"/>
          <w:sz w:val="24"/>
          <w:szCs w:val="24"/>
          <w:lang w:eastAsia="ja-JP"/>
        </w:rPr>
        <w:t xml:space="preserve"> from a Li</w:t>
      </w:r>
      <w:r w:rsidR="00EF7C75" w:rsidRPr="00082CC8">
        <w:rPr>
          <w:rFonts w:ascii="Times New Roman" w:eastAsia="游明朝" w:hAnsi="Times New Roman" w:cs="Times New Roman"/>
          <w:sz w:val="24"/>
          <w:szCs w:val="24"/>
          <w:vertAlign w:val="superscript"/>
          <w:lang w:eastAsia="ja-JP"/>
        </w:rPr>
        <w:t>+</w:t>
      </w:r>
      <w:r w:rsidR="00EF7C75" w:rsidRPr="00082CC8">
        <w:rPr>
          <w:rFonts w:ascii="Times New Roman" w:eastAsia="游明朝" w:hAnsi="Times New Roman" w:cs="Times New Roman" w:hint="eastAsia"/>
          <w:sz w:val="24"/>
          <w:szCs w:val="24"/>
          <w:lang w:eastAsia="ja-JP"/>
        </w:rPr>
        <w:t>-</w:t>
      </w:r>
      <w:r w:rsidR="00EF7C75" w:rsidRPr="00082CC8">
        <w:rPr>
          <w:rFonts w:ascii="Times New Roman" w:hAnsi="Times New Roman" w:cs="Times New Roman" w:hint="eastAsia"/>
          <w:sz w:val="24"/>
          <w:szCs w:val="24"/>
        </w:rPr>
        <w:t>EC</w:t>
      </w:r>
      <w:r w:rsidR="00EF7C75" w:rsidRPr="00082CC8">
        <w:rPr>
          <w:rFonts w:ascii="Times New Roman" w:eastAsia="游明朝" w:hAnsi="Times New Roman" w:cs="Times New Roman" w:hint="eastAsia"/>
          <w:sz w:val="24"/>
          <w:szCs w:val="24"/>
          <w:lang w:eastAsia="ja-JP"/>
        </w:rPr>
        <w:t xml:space="preserve"> complex. In comparison, the binding energies of</w:t>
      </w:r>
      <w:r w:rsidRPr="00082CC8">
        <w:rPr>
          <w:rFonts w:ascii="Times New Roman" w:hAnsi="Times New Roman" w:cs="Times New Roman" w:hint="eastAsia"/>
          <w:sz w:val="24"/>
          <w:szCs w:val="24"/>
        </w:rPr>
        <w:t xml:space="preserve"> </w:t>
      </w:r>
      <w:r w:rsidRPr="00082CC8">
        <w:rPr>
          <w:rFonts w:ascii="Times New Roman" w:eastAsia="游明朝" w:hAnsi="Times New Roman" w:cs="Times New Roman" w:hint="eastAsia"/>
          <w:sz w:val="24"/>
          <w:szCs w:val="24"/>
          <w:lang w:eastAsia="ja-JP"/>
        </w:rPr>
        <w:t>Li</w:t>
      </w:r>
      <w:r w:rsidRPr="00082CC8">
        <w:rPr>
          <w:rFonts w:ascii="Times New Roman" w:eastAsia="游明朝" w:hAnsi="Times New Roman" w:cs="Times New Roman"/>
          <w:sz w:val="24"/>
          <w:szCs w:val="24"/>
          <w:vertAlign w:val="superscript"/>
          <w:lang w:eastAsia="ja-JP"/>
        </w:rPr>
        <w:t>+</w:t>
      </w:r>
      <w:r w:rsidRPr="00082CC8">
        <w:rPr>
          <w:rFonts w:ascii="Times New Roman" w:eastAsia="游明朝" w:hAnsi="Times New Roman" w:cs="Times New Roman" w:hint="eastAsia"/>
          <w:sz w:val="24"/>
          <w:szCs w:val="24"/>
          <w:lang w:eastAsia="ja-JP"/>
        </w:rPr>
        <w:t>-E</w:t>
      </w:r>
      <w:r w:rsidRPr="00082CC8">
        <w:rPr>
          <w:rFonts w:ascii="Times New Roman" w:hAnsi="Times New Roman" w:cs="Times New Roman" w:hint="eastAsia"/>
          <w:sz w:val="24"/>
          <w:szCs w:val="24"/>
        </w:rPr>
        <w:t>M</w:t>
      </w:r>
      <w:r w:rsidRPr="00082CC8">
        <w:rPr>
          <w:rFonts w:ascii="Times New Roman" w:eastAsia="游明朝" w:hAnsi="Times New Roman" w:cs="Times New Roman" w:hint="eastAsia"/>
          <w:sz w:val="24"/>
          <w:szCs w:val="24"/>
          <w:lang w:eastAsia="ja-JP"/>
        </w:rPr>
        <w:t>C</w:t>
      </w:r>
      <w:r w:rsidRPr="00082CC8">
        <w:rPr>
          <w:rFonts w:ascii="Times New Roman" w:hAnsi="Times New Roman" w:cs="Times New Roman" w:hint="eastAsia"/>
          <w:sz w:val="24"/>
          <w:szCs w:val="24"/>
        </w:rPr>
        <w:t xml:space="preserve"> and </w:t>
      </w:r>
      <w:r w:rsidRPr="00082CC8">
        <w:rPr>
          <w:rFonts w:ascii="Times New Roman" w:eastAsia="游明朝" w:hAnsi="Times New Roman" w:cs="Times New Roman" w:hint="eastAsia"/>
          <w:sz w:val="24"/>
          <w:szCs w:val="24"/>
          <w:lang w:eastAsia="ja-JP"/>
        </w:rPr>
        <w:t>Li</w:t>
      </w:r>
      <w:r w:rsidRPr="00082CC8">
        <w:rPr>
          <w:rFonts w:ascii="Times New Roman" w:eastAsia="游明朝" w:hAnsi="Times New Roman" w:cs="Times New Roman"/>
          <w:sz w:val="24"/>
          <w:szCs w:val="24"/>
          <w:vertAlign w:val="superscript"/>
          <w:lang w:eastAsia="ja-JP"/>
        </w:rPr>
        <w:t>+</w:t>
      </w:r>
      <w:r w:rsidRPr="00082CC8">
        <w:rPr>
          <w:rFonts w:ascii="Times New Roman" w:eastAsia="游明朝" w:hAnsi="Times New Roman" w:cs="Times New Roman" w:hint="eastAsia"/>
          <w:sz w:val="24"/>
          <w:szCs w:val="24"/>
          <w:lang w:eastAsia="ja-JP"/>
        </w:rPr>
        <w:t>-</w:t>
      </w:r>
      <w:r w:rsidRPr="00082CC8">
        <w:rPr>
          <w:rFonts w:ascii="Times New Roman" w:hAnsi="Times New Roman" w:cs="Times New Roman" w:hint="eastAsia"/>
          <w:sz w:val="24"/>
          <w:szCs w:val="24"/>
        </w:rPr>
        <w:t>M</w:t>
      </w:r>
      <w:r w:rsidRPr="00082CC8">
        <w:rPr>
          <w:rFonts w:ascii="Times New Roman" w:eastAsia="游明朝" w:hAnsi="Times New Roman" w:cs="Times New Roman" w:hint="eastAsia"/>
          <w:sz w:val="24"/>
          <w:szCs w:val="24"/>
          <w:lang w:eastAsia="ja-JP"/>
        </w:rPr>
        <w:t>A</w:t>
      </w:r>
      <w:r w:rsidRPr="00082CC8">
        <w:rPr>
          <w:rFonts w:ascii="Times New Roman" w:hAnsi="Times New Roman" w:cs="Times New Roman" w:hint="eastAsia"/>
          <w:sz w:val="24"/>
          <w:szCs w:val="24"/>
        </w:rPr>
        <w:t xml:space="preserve"> are </w:t>
      </w:r>
      <w:r w:rsidRPr="00082CC8">
        <w:rPr>
          <w:rFonts w:ascii="Times New Roman" w:eastAsia="游明朝" w:hAnsi="Times New Roman" w:cs="Times New Roman" w:hint="eastAsia"/>
          <w:sz w:val="24"/>
          <w:szCs w:val="24"/>
          <w:lang w:eastAsia="ja-JP"/>
        </w:rPr>
        <w:t>-</w:t>
      </w:r>
      <w:r w:rsidRPr="00082CC8">
        <w:rPr>
          <w:rFonts w:ascii="Times New Roman" w:hAnsi="Times New Roman" w:cs="Times New Roman" w:hint="eastAsia"/>
          <w:sz w:val="24"/>
          <w:szCs w:val="24"/>
        </w:rPr>
        <w:t xml:space="preserve">50.95 and </w:t>
      </w:r>
      <w:r w:rsidRPr="00082CC8">
        <w:rPr>
          <w:rFonts w:ascii="Times New Roman" w:eastAsia="游明朝" w:hAnsi="Times New Roman" w:cs="Times New Roman" w:hint="eastAsia"/>
          <w:sz w:val="24"/>
          <w:szCs w:val="24"/>
          <w:lang w:eastAsia="ja-JP"/>
        </w:rPr>
        <w:t>-</w:t>
      </w:r>
      <w:r w:rsidRPr="00082CC8">
        <w:rPr>
          <w:rFonts w:ascii="Times New Roman" w:hAnsi="Times New Roman" w:cs="Times New Roman" w:hint="eastAsia"/>
          <w:sz w:val="24"/>
          <w:szCs w:val="24"/>
        </w:rPr>
        <w:t>51.49 kcal mol</w:t>
      </w:r>
      <w:r w:rsidRPr="00082CC8">
        <w:rPr>
          <w:rFonts w:ascii="Times New Roman" w:hAnsi="Times New Roman" w:cs="Times New Roman"/>
          <w:sz w:val="24"/>
          <w:szCs w:val="24"/>
          <w:vertAlign w:val="superscript"/>
        </w:rPr>
        <w:t>-1</w:t>
      </w:r>
      <w:r w:rsidRPr="00082CC8">
        <w:rPr>
          <w:rFonts w:ascii="Times New Roman" w:hAnsi="Times New Roman" w:cs="Times New Roman" w:hint="eastAsia"/>
          <w:sz w:val="24"/>
          <w:szCs w:val="24"/>
        </w:rPr>
        <w:t xml:space="preserve">, respectively, </w:t>
      </w:r>
      <w:r w:rsidR="005168E3" w:rsidRPr="00082CC8">
        <w:rPr>
          <w:rFonts w:ascii="Times New Roman" w:eastAsia="游明朝" w:hAnsi="Times New Roman" w:cs="Times New Roman" w:hint="eastAsia"/>
          <w:sz w:val="24"/>
          <w:szCs w:val="24"/>
          <w:lang w:eastAsia="ja-JP"/>
        </w:rPr>
        <w:t>which are less negative than EC</w:t>
      </w:r>
      <w:r w:rsidRPr="00082CC8">
        <w:rPr>
          <w:rFonts w:ascii="Times New Roman" w:hAnsi="Times New Roman" w:cs="Times New Roman" w:hint="eastAsia"/>
          <w:sz w:val="24"/>
          <w:szCs w:val="24"/>
        </w:rPr>
        <w:t>. This indicates that the interaction between EMC</w:t>
      </w:r>
      <w:r w:rsidRPr="00082CC8">
        <w:rPr>
          <w:rFonts w:ascii="Times New Roman" w:hAnsi="Times New Roman" w:cs="Times New Roman"/>
          <w:sz w:val="24"/>
          <w:szCs w:val="24"/>
        </w:rPr>
        <w:t xml:space="preserve"> (or</w:t>
      </w:r>
      <w:r w:rsidRPr="00082CC8">
        <w:rPr>
          <w:rFonts w:ascii="Times New Roman" w:hAnsi="Times New Roman" w:cs="Times New Roman" w:hint="eastAsia"/>
          <w:sz w:val="24"/>
          <w:szCs w:val="24"/>
        </w:rPr>
        <w:t xml:space="preserve"> MA</w:t>
      </w:r>
      <w:r w:rsidRPr="00082CC8">
        <w:rPr>
          <w:rFonts w:ascii="Times New Roman" w:hAnsi="Times New Roman" w:cs="Times New Roman"/>
          <w:sz w:val="24"/>
          <w:szCs w:val="24"/>
        </w:rPr>
        <w:t>)</w:t>
      </w:r>
      <w:r w:rsidRPr="00082CC8">
        <w:rPr>
          <w:rFonts w:ascii="Times New Roman" w:hAnsi="Times New Roman" w:cs="Times New Roman" w:hint="eastAsia"/>
          <w:sz w:val="24"/>
          <w:szCs w:val="24"/>
        </w:rPr>
        <w:t xml:space="preserve"> and </w:t>
      </w:r>
      <w:r w:rsidR="007E2D3F" w:rsidRPr="00082CC8">
        <w:rPr>
          <w:rFonts w:ascii="Times New Roman" w:eastAsia="游明朝" w:hAnsi="Times New Roman" w:cs="Times New Roman" w:hint="eastAsia"/>
          <w:sz w:val="24"/>
          <w:szCs w:val="24"/>
          <w:lang w:eastAsia="ja-JP"/>
        </w:rPr>
        <w:t>Li</w:t>
      </w:r>
      <w:r w:rsidRPr="00082CC8">
        <w:rPr>
          <w:rFonts w:ascii="Times New Roman" w:hAnsi="Times New Roman" w:cs="Times New Roman" w:hint="eastAsia"/>
          <w:sz w:val="24"/>
          <w:szCs w:val="24"/>
        </w:rPr>
        <w:t xml:space="preserve"> ions is weaker than that of EC. It is noteworthy that the binding energy for </w:t>
      </w:r>
      <w:r w:rsidRPr="00082CC8">
        <w:rPr>
          <w:rFonts w:ascii="Times New Roman" w:eastAsia="游明朝" w:hAnsi="Times New Roman" w:cs="Times New Roman" w:hint="eastAsia"/>
          <w:sz w:val="24"/>
          <w:szCs w:val="24"/>
          <w:lang w:eastAsia="ja-JP"/>
        </w:rPr>
        <w:t>Li</w:t>
      </w:r>
      <w:r w:rsidRPr="00082CC8">
        <w:rPr>
          <w:rFonts w:ascii="Times New Roman" w:eastAsia="游明朝" w:hAnsi="Times New Roman" w:cs="Times New Roman"/>
          <w:sz w:val="24"/>
          <w:szCs w:val="24"/>
          <w:vertAlign w:val="superscript"/>
          <w:lang w:eastAsia="ja-JP"/>
        </w:rPr>
        <w:t>+</w:t>
      </w:r>
      <w:r w:rsidRPr="00082CC8">
        <w:rPr>
          <w:rFonts w:ascii="Times New Roman" w:eastAsia="游明朝" w:hAnsi="Times New Roman" w:cs="Times New Roman" w:hint="eastAsia"/>
          <w:sz w:val="24"/>
          <w:szCs w:val="24"/>
          <w:lang w:eastAsia="ja-JP"/>
        </w:rPr>
        <w:t>-</w:t>
      </w:r>
      <w:r w:rsidRPr="00082CC8">
        <w:rPr>
          <w:rFonts w:ascii="Times New Roman" w:hAnsi="Times New Roman" w:cs="Times New Roman" w:hint="eastAsia"/>
          <w:sz w:val="24"/>
          <w:szCs w:val="24"/>
        </w:rPr>
        <w:t xml:space="preserve">FEMC is only </w:t>
      </w:r>
      <w:r w:rsidRPr="00082CC8">
        <w:rPr>
          <w:rFonts w:ascii="Times New Roman" w:eastAsia="游明朝" w:hAnsi="Times New Roman" w:cs="Times New Roman" w:hint="eastAsia"/>
          <w:sz w:val="24"/>
          <w:szCs w:val="24"/>
          <w:lang w:eastAsia="ja-JP"/>
        </w:rPr>
        <w:t>-</w:t>
      </w:r>
      <w:r w:rsidRPr="00082CC8">
        <w:rPr>
          <w:rFonts w:ascii="Times New Roman" w:hAnsi="Times New Roman" w:cs="Times New Roman" w:hint="eastAsia"/>
          <w:sz w:val="24"/>
          <w:szCs w:val="24"/>
        </w:rPr>
        <w:t>39.26 kcal mol</w:t>
      </w:r>
      <w:r w:rsidRPr="00082CC8">
        <w:rPr>
          <w:rFonts w:ascii="Times New Roman" w:hAnsi="Times New Roman" w:cs="Times New Roman"/>
          <w:sz w:val="24"/>
          <w:szCs w:val="24"/>
          <w:vertAlign w:val="superscript"/>
        </w:rPr>
        <w:t>-1</w:t>
      </w:r>
      <w:r w:rsidRPr="00082CC8">
        <w:rPr>
          <w:rFonts w:ascii="Times New Roman" w:hAnsi="Times New Roman" w:cs="Times New Roman" w:hint="eastAsia"/>
          <w:sz w:val="24"/>
          <w:szCs w:val="24"/>
        </w:rPr>
        <w:t xml:space="preserve">, which indicates that FEMC is the least likely to bind with </w:t>
      </w:r>
      <w:r w:rsidR="006A6750" w:rsidRPr="00082CC8">
        <w:rPr>
          <w:rFonts w:ascii="Times New Roman" w:eastAsia="游明朝" w:hAnsi="Times New Roman" w:cs="Times New Roman" w:hint="eastAsia"/>
          <w:sz w:val="24"/>
          <w:szCs w:val="24"/>
          <w:lang w:eastAsia="ja-JP"/>
        </w:rPr>
        <w:t>Li</w:t>
      </w:r>
      <w:r w:rsidRPr="00082CC8">
        <w:rPr>
          <w:rFonts w:ascii="Times New Roman" w:hAnsi="Times New Roman" w:cs="Times New Roman" w:hint="eastAsia"/>
          <w:sz w:val="24"/>
          <w:szCs w:val="24"/>
        </w:rPr>
        <w:t xml:space="preserve"> ions among these solvents, suggesting that replacing EMC with FEMC in the electrolyte </w:t>
      </w:r>
      <w:r w:rsidRPr="00082CC8">
        <w:rPr>
          <w:rFonts w:ascii="Times New Roman" w:hAnsi="Times New Roman" w:cs="Times New Roman"/>
          <w:sz w:val="24"/>
          <w:szCs w:val="24"/>
        </w:rPr>
        <w:t xml:space="preserve">can </w:t>
      </w:r>
      <w:r w:rsidRPr="00082CC8">
        <w:rPr>
          <w:rFonts w:ascii="Times New Roman" w:eastAsia="游明朝" w:hAnsi="Times New Roman" w:cs="Times New Roman" w:hint="eastAsia"/>
          <w:sz w:val="24"/>
          <w:szCs w:val="24"/>
          <w:lang w:eastAsia="ja-JP"/>
        </w:rPr>
        <w:t xml:space="preserve">further </w:t>
      </w:r>
      <w:r w:rsidRPr="00082CC8">
        <w:rPr>
          <w:rFonts w:ascii="Times New Roman" w:hAnsi="Times New Roman" w:cs="Times New Roman" w:hint="eastAsia"/>
          <w:sz w:val="24"/>
          <w:szCs w:val="24"/>
        </w:rPr>
        <w:t xml:space="preserve">decrease </w:t>
      </w:r>
      <w:r w:rsidR="006A6750" w:rsidRPr="00082CC8">
        <w:rPr>
          <w:rFonts w:ascii="Times New Roman" w:eastAsia="游明朝" w:hAnsi="Times New Roman" w:cs="Times New Roman" w:hint="eastAsia"/>
          <w:sz w:val="24"/>
          <w:szCs w:val="24"/>
          <w:lang w:eastAsia="ja-JP"/>
        </w:rPr>
        <w:t>its</w:t>
      </w:r>
      <w:r w:rsidRPr="00082CC8">
        <w:rPr>
          <w:rFonts w:ascii="Times New Roman" w:hAnsi="Times New Roman" w:cs="Times New Roman" w:hint="eastAsia"/>
          <w:sz w:val="24"/>
          <w:szCs w:val="24"/>
        </w:rPr>
        <w:t xml:space="preserve"> interaction </w:t>
      </w:r>
      <w:r w:rsidR="006A6750" w:rsidRPr="00082CC8">
        <w:rPr>
          <w:rFonts w:ascii="Times New Roman" w:eastAsia="游明朝" w:hAnsi="Times New Roman" w:cs="Times New Roman" w:hint="eastAsia"/>
          <w:sz w:val="24"/>
          <w:szCs w:val="24"/>
          <w:lang w:eastAsia="ja-JP"/>
        </w:rPr>
        <w:t>with Li</w:t>
      </w:r>
      <w:r w:rsidRPr="00082CC8">
        <w:rPr>
          <w:rFonts w:ascii="Times New Roman" w:hAnsi="Times New Roman" w:cs="Times New Roman" w:hint="eastAsia"/>
          <w:sz w:val="24"/>
          <w:szCs w:val="24"/>
        </w:rPr>
        <w:t xml:space="preserve"> ions. This phenomenon, where the fluorinat</w:t>
      </w:r>
      <w:r w:rsidRPr="00082CC8">
        <w:rPr>
          <w:rFonts w:ascii="Times New Roman" w:eastAsia="游明朝" w:hAnsi="Times New Roman" w:cs="Times New Roman" w:hint="eastAsia"/>
          <w:sz w:val="24"/>
          <w:szCs w:val="24"/>
          <w:lang w:eastAsia="ja-JP"/>
        </w:rPr>
        <w:t>ion of a</w:t>
      </w:r>
      <w:r w:rsidRPr="00082CC8">
        <w:rPr>
          <w:rFonts w:ascii="Times New Roman" w:hAnsi="Times New Roman" w:cs="Times New Roman" w:hint="eastAsia"/>
          <w:sz w:val="24"/>
          <w:szCs w:val="24"/>
        </w:rPr>
        <w:t xml:space="preserve"> solvent weakens </w:t>
      </w:r>
      <w:r w:rsidR="00842287" w:rsidRPr="00082CC8">
        <w:rPr>
          <w:rFonts w:ascii="Times New Roman" w:eastAsia="游明朝" w:hAnsi="Times New Roman" w:cs="Times New Roman" w:hint="eastAsia"/>
          <w:sz w:val="24"/>
          <w:szCs w:val="24"/>
          <w:lang w:eastAsia="ja-JP"/>
        </w:rPr>
        <w:t>its</w:t>
      </w:r>
      <w:r w:rsidRPr="00082CC8">
        <w:rPr>
          <w:rFonts w:ascii="Times New Roman" w:hAnsi="Times New Roman" w:cs="Times New Roman" w:hint="eastAsia"/>
          <w:sz w:val="24"/>
          <w:szCs w:val="24"/>
        </w:rPr>
        <w:t xml:space="preserve"> interaction </w:t>
      </w:r>
      <w:r w:rsidR="00842287" w:rsidRPr="00082CC8">
        <w:rPr>
          <w:rFonts w:ascii="Times New Roman" w:eastAsia="游明朝" w:hAnsi="Times New Roman" w:cs="Times New Roman" w:hint="eastAsia"/>
          <w:sz w:val="24"/>
          <w:szCs w:val="24"/>
          <w:lang w:eastAsia="ja-JP"/>
        </w:rPr>
        <w:t>with</w:t>
      </w:r>
      <w:r w:rsidRPr="00082CC8">
        <w:rPr>
          <w:rFonts w:ascii="Times New Roman" w:hAnsi="Times New Roman" w:cs="Times New Roman" w:hint="eastAsia"/>
          <w:sz w:val="24"/>
          <w:szCs w:val="24"/>
        </w:rPr>
        <w:t xml:space="preserve"> </w:t>
      </w:r>
      <w:r w:rsidR="00D966AC" w:rsidRPr="00082CC8">
        <w:rPr>
          <w:rFonts w:ascii="Times New Roman" w:eastAsia="游明朝" w:hAnsi="Times New Roman" w:cs="Times New Roman" w:hint="eastAsia"/>
          <w:sz w:val="24"/>
          <w:szCs w:val="24"/>
          <w:lang w:eastAsia="ja-JP"/>
        </w:rPr>
        <w:t>Li</w:t>
      </w:r>
      <w:r w:rsidRPr="00082CC8">
        <w:rPr>
          <w:rFonts w:ascii="Times New Roman" w:hAnsi="Times New Roman" w:cs="Times New Roman" w:hint="eastAsia"/>
          <w:sz w:val="24"/>
          <w:szCs w:val="24"/>
        </w:rPr>
        <w:t xml:space="preserve"> ions, </w:t>
      </w:r>
      <w:r w:rsidR="00842287" w:rsidRPr="00082CC8">
        <w:rPr>
          <w:rFonts w:ascii="Times New Roman" w:eastAsia="游明朝" w:hAnsi="Times New Roman" w:cs="Times New Roman" w:hint="eastAsia"/>
          <w:sz w:val="24"/>
          <w:szCs w:val="24"/>
          <w:lang w:eastAsia="ja-JP"/>
        </w:rPr>
        <w:t>is</w:t>
      </w:r>
      <w:r w:rsidRPr="00082CC8">
        <w:rPr>
          <w:rFonts w:ascii="Times New Roman" w:hAnsi="Times New Roman" w:cs="Times New Roman" w:hint="eastAsia"/>
          <w:sz w:val="24"/>
          <w:szCs w:val="24"/>
        </w:rPr>
        <w:t xml:space="preserve"> also observed </w:t>
      </w:r>
      <w:r w:rsidRPr="00082CC8">
        <w:rPr>
          <w:rFonts w:ascii="Times New Roman" w:eastAsia="游明朝" w:hAnsi="Times New Roman" w:cs="Times New Roman" w:hint="eastAsia"/>
          <w:sz w:val="24"/>
          <w:szCs w:val="24"/>
          <w:lang w:eastAsia="ja-JP"/>
        </w:rPr>
        <w:t xml:space="preserve">with EC and </w:t>
      </w:r>
      <w:r w:rsidRPr="00082CC8">
        <w:rPr>
          <w:rFonts w:ascii="Times New Roman" w:hAnsi="Times New Roman" w:cs="Times New Roman" w:hint="eastAsia"/>
          <w:sz w:val="24"/>
          <w:szCs w:val="24"/>
        </w:rPr>
        <w:t xml:space="preserve">FEC, which has a binding energy of </w:t>
      </w:r>
      <w:r w:rsidRPr="00082CC8">
        <w:rPr>
          <w:rFonts w:ascii="Times New Roman" w:eastAsia="游明朝" w:hAnsi="Times New Roman" w:cs="Times New Roman" w:hint="eastAsia"/>
          <w:sz w:val="24"/>
          <w:szCs w:val="24"/>
          <w:lang w:eastAsia="ja-JP"/>
        </w:rPr>
        <w:t>-54.3</w:t>
      </w:r>
      <w:r w:rsidRPr="00082CC8">
        <w:rPr>
          <w:rFonts w:ascii="Times New Roman" w:hAnsi="Times New Roman" w:cs="Times New Roman" w:hint="eastAsia"/>
          <w:sz w:val="24"/>
          <w:szCs w:val="24"/>
        </w:rPr>
        <w:t>4</w:t>
      </w:r>
      <w:r w:rsidRPr="00082CC8">
        <w:rPr>
          <w:rFonts w:ascii="Times New Roman" w:eastAsia="游明朝" w:hAnsi="Times New Roman" w:cs="Times New Roman" w:hint="eastAsia"/>
          <w:sz w:val="24"/>
          <w:szCs w:val="24"/>
          <w:lang w:eastAsia="ja-JP"/>
        </w:rPr>
        <w:t xml:space="preserve"> and -</w:t>
      </w:r>
      <w:r w:rsidRPr="00082CC8">
        <w:rPr>
          <w:rFonts w:ascii="Times New Roman" w:hAnsi="Times New Roman" w:cs="Times New Roman" w:hint="eastAsia"/>
          <w:sz w:val="24"/>
          <w:szCs w:val="24"/>
        </w:rPr>
        <w:t>48.34 kcal mol</w:t>
      </w:r>
      <w:r w:rsidRPr="00082CC8">
        <w:rPr>
          <w:rFonts w:ascii="Times New Roman" w:hAnsi="Times New Roman" w:cs="Times New Roman"/>
          <w:sz w:val="24"/>
          <w:szCs w:val="24"/>
          <w:vertAlign w:val="superscript"/>
        </w:rPr>
        <w:t>-1</w:t>
      </w:r>
      <w:r w:rsidRPr="00082CC8">
        <w:rPr>
          <w:rFonts w:ascii="Times New Roman" w:hAnsi="Times New Roman" w:cs="Times New Roman" w:hint="eastAsia"/>
          <w:sz w:val="24"/>
          <w:szCs w:val="24"/>
        </w:rPr>
        <w:t xml:space="preserve">, </w:t>
      </w:r>
      <w:r w:rsidRPr="00082CC8">
        <w:rPr>
          <w:rFonts w:ascii="Times New Roman" w:eastAsia="游明朝" w:hAnsi="Times New Roman" w:cs="Times New Roman" w:hint="eastAsia"/>
          <w:sz w:val="24"/>
          <w:szCs w:val="24"/>
          <w:lang w:eastAsia="ja-JP"/>
        </w:rPr>
        <w:t>respectively with Li</w:t>
      </w:r>
      <w:r w:rsidRPr="00082CC8">
        <w:rPr>
          <w:rFonts w:ascii="Times New Roman" w:eastAsia="游明朝" w:hAnsi="Times New Roman" w:cs="Times New Roman"/>
          <w:sz w:val="24"/>
          <w:szCs w:val="24"/>
          <w:vertAlign w:val="superscript"/>
          <w:lang w:eastAsia="ja-JP"/>
        </w:rPr>
        <w:t>+</w:t>
      </w:r>
      <w:r w:rsidRPr="00082CC8">
        <w:rPr>
          <w:rFonts w:ascii="Times New Roman" w:eastAsia="游明朝" w:hAnsi="Times New Roman" w:cs="Times New Roman" w:hint="eastAsia"/>
          <w:sz w:val="24"/>
          <w:szCs w:val="24"/>
          <w:lang w:eastAsia="ja-JP"/>
        </w:rPr>
        <w:t>.</w:t>
      </w:r>
    </w:p>
    <w:p w14:paraId="0D41F4B6" w14:textId="7E15C071" w:rsidR="00793269" w:rsidRDefault="00625263" w:rsidP="00625263">
      <w:pPr>
        <w:spacing w:line="480" w:lineRule="auto"/>
        <w:ind w:firstLineChars="200" w:firstLine="480"/>
        <w:rPr>
          <w:rFonts w:ascii="Times New Roman" w:hAnsi="Times New Roman" w:cs="Times New Roman"/>
          <w:sz w:val="24"/>
          <w:szCs w:val="24"/>
        </w:rPr>
      </w:pPr>
      <w:r w:rsidRPr="00082CC8">
        <w:rPr>
          <w:rFonts w:ascii="Times New Roman" w:hAnsi="Times New Roman" w:cs="Times New Roman" w:hint="eastAsia"/>
          <w:sz w:val="24"/>
          <w:szCs w:val="24"/>
        </w:rPr>
        <w:t xml:space="preserve">In addition to simulation results, the differences in the interaction strength between these solvents and </w:t>
      </w:r>
      <w:r w:rsidR="004E7E45" w:rsidRPr="00082CC8">
        <w:rPr>
          <w:rFonts w:ascii="Times New Roman" w:eastAsia="游明朝" w:hAnsi="Times New Roman" w:cs="Times New Roman" w:hint="eastAsia"/>
          <w:sz w:val="24"/>
          <w:szCs w:val="24"/>
          <w:lang w:eastAsia="ja-JP"/>
        </w:rPr>
        <w:t>Li</w:t>
      </w:r>
      <w:r w:rsidRPr="00082CC8">
        <w:rPr>
          <w:rFonts w:ascii="Times New Roman" w:hAnsi="Times New Roman" w:cs="Times New Roman" w:hint="eastAsia"/>
          <w:sz w:val="24"/>
          <w:szCs w:val="24"/>
        </w:rPr>
        <w:t xml:space="preserve"> ions</w:t>
      </w:r>
      <w:r w:rsidR="004E7E45" w:rsidRPr="00082CC8">
        <w:rPr>
          <w:rFonts w:ascii="Times New Roman" w:eastAsia="游明朝" w:hAnsi="Times New Roman" w:cs="Times New Roman" w:hint="eastAsia"/>
          <w:sz w:val="24"/>
          <w:szCs w:val="24"/>
          <w:lang w:eastAsia="ja-JP"/>
        </w:rPr>
        <w:t xml:space="preserve"> a</w:t>
      </w:r>
      <w:r w:rsidRPr="00082CC8">
        <w:rPr>
          <w:rFonts w:ascii="Times New Roman" w:hAnsi="Times New Roman" w:cs="Times New Roman" w:hint="eastAsia"/>
          <w:sz w:val="24"/>
          <w:szCs w:val="24"/>
        </w:rPr>
        <w:t xml:space="preserve">re also experimentally </w:t>
      </w:r>
      <w:r w:rsidR="004E7E45" w:rsidRPr="00082CC8">
        <w:rPr>
          <w:rFonts w:ascii="Times New Roman" w:eastAsia="游明朝" w:hAnsi="Times New Roman" w:cs="Times New Roman" w:hint="eastAsia"/>
          <w:sz w:val="24"/>
          <w:szCs w:val="24"/>
          <w:lang w:eastAsia="ja-JP"/>
        </w:rPr>
        <w:t>verified</w:t>
      </w:r>
      <w:r w:rsidRPr="00082CC8">
        <w:rPr>
          <w:rFonts w:ascii="Times New Roman" w:hAnsi="Times New Roman" w:cs="Times New Roman" w:hint="eastAsia"/>
          <w:sz w:val="24"/>
          <w:szCs w:val="24"/>
        </w:rPr>
        <w:t xml:space="preserve">. </w:t>
      </w:r>
      <w:r w:rsidRPr="00082CC8">
        <w:rPr>
          <w:rFonts w:ascii="Times New Roman" w:hAnsi="Times New Roman" w:cs="Times New Roman"/>
          <w:sz w:val="24"/>
          <w:szCs w:val="24"/>
        </w:rPr>
        <w:t xml:space="preserve">Figure </w:t>
      </w:r>
      <w:r w:rsidRPr="00082CC8">
        <w:rPr>
          <w:rFonts w:ascii="Times New Roman" w:hAnsi="Times New Roman" w:cs="Times New Roman" w:hint="eastAsia"/>
          <w:sz w:val="24"/>
          <w:szCs w:val="24"/>
        </w:rPr>
        <w:t>1c</w:t>
      </w:r>
      <w:r w:rsidR="00D542AA" w:rsidRPr="00082CC8">
        <w:rPr>
          <w:rFonts w:ascii="Times New Roman" w:hAnsi="Times New Roman" w:cs="Times New Roman" w:hint="eastAsia"/>
          <w:sz w:val="24"/>
          <w:szCs w:val="24"/>
        </w:rPr>
        <w:t xml:space="preserve"> and Figure S1</w:t>
      </w:r>
      <w:r w:rsidRPr="00082CC8">
        <w:rPr>
          <w:rFonts w:ascii="Times New Roman" w:hAnsi="Times New Roman" w:cs="Times New Roman" w:hint="eastAsia"/>
          <w:sz w:val="24"/>
          <w:szCs w:val="24"/>
        </w:rPr>
        <w:t xml:space="preserve"> </w:t>
      </w:r>
      <w:r w:rsidRPr="00082CC8">
        <w:rPr>
          <w:rFonts w:ascii="Times New Roman" w:hAnsi="Times New Roman" w:cs="Times New Roman"/>
          <w:sz w:val="24"/>
          <w:szCs w:val="24"/>
        </w:rPr>
        <w:t>compare</w:t>
      </w:r>
      <w:r w:rsidRPr="00082CC8">
        <w:rPr>
          <w:rFonts w:ascii="Times New Roman" w:hAnsi="Times New Roman" w:cs="Times New Roman" w:hint="eastAsia"/>
          <w:sz w:val="24"/>
          <w:szCs w:val="24"/>
        </w:rPr>
        <w:t xml:space="preserve"> the Raman spectra of </w:t>
      </w:r>
      <w:r w:rsidR="004E7E45" w:rsidRPr="00082CC8">
        <w:rPr>
          <w:rFonts w:ascii="Times New Roman" w:eastAsia="游明朝" w:hAnsi="Times New Roman" w:cs="Times New Roman" w:hint="eastAsia"/>
          <w:sz w:val="24"/>
          <w:szCs w:val="24"/>
          <w:lang w:eastAsia="ja-JP"/>
        </w:rPr>
        <w:t>MA</w:t>
      </w:r>
      <w:r w:rsidRPr="00082CC8">
        <w:rPr>
          <w:rFonts w:ascii="Times New Roman" w:eastAsia="游明朝" w:hAnsi="Times New Roman" w:cs="Times New Roman" w:hint="eastAsia"/>
          <w:sz w:val="24"/>
          <w:szCs w:val="24"/>
          <w:lang w:eastAsia="ja-JP"/>
        </w:rPr>
        <w:t xml:space="preserve">, EMC, </w:t>
      </w:r>
      <w:r w:rsidR="004E7E45" w:rsidRPr="00082CC8">
        <w:rPr>
          <w:rFonts w:ascii="Times New Roman" w:eastAsia="游明朝" w:hAnsi="Times New Roman" w:cs="Times New Roman" w:hint="eastAsia"/>
          <w:sz w:val="24"/>
          <w:szCs w:val="24"/>
          <w:lang w:eastAsia="ja-JP"/>
        </w:rPr>
        <w:t>FEMC</w:t>
      </w:r>
      <w:r w:rsidRPr="00082CC8">
        <w:rPr>
          <w:rFonts w:ascii="Times New Roman" w:eastAsia="游明朝" w:hAnsi="Times New Roman" w:cs="Times New Roman" w:hint="eastAsia"/>
          <w:sz w:val="24"/>
          <w:szCs w:val="24"/>
          <w:lang w:eastAsia="ja-JP"/>
        </w:rPr>
        <w:t xml:space="preserve"> and FEC</w:t>
      </w:r>
      <w:r w:rsidRPr="00082CC8">
        <w:rPr>
          <w:rFonts w:ascii="Times New Roman" w:hAnsi="Times New Roman" w:cs="Times New Roman" w:hint="eastAsia"/>
          <w:sz w:val="24"/>
          <w:szCs w:val="24"/>
        </w:rPr>
        <w:t xml:space="preserve"> </w:t>
      </w:r>
      <w:r w:rsidR="004E7E45" w:rsidRPr="00082CC8">
        <w:rPr>
          <w:rFonts w:ascii="Times New Roman" w:eastAsia="游明朝" w:hAnsi="Times New Roman" w:cs="Times New Roman" w:hint="eastAsia"/>
          <w:sz w:val="24"/>
          <w:szCs w:val="24"/>
          <w:lang w:eastAsia="ja-JP"/>
        </w:rPr>
        <w:t xml:space="preserve">solvents </w:t>
      </w:r>
      <w:r w:rsidRPr="00082CC8">
        <w:rPr>
          <w:rFonts w:ascii="Times New Roman" w:eastAsia="游明朝" w:hAnsi="Times New Roman" w:cs="Times New Roman" w:hint="eastAsia"/>
          <w:sz w:val="24"/>
          <w:szCs w:val="24"/>
          <w:lang w:eastAsia="ja-JP"/>
        </w:rPr>
        <w:t xml:space="preserve">with those </w:t>
      </w:r>
      <w:r w:rsidRPr="00082CC8">
        <w:rPr>
          <w:rFonts w:ascii="Times New Roman" w:hAnsi="Times New Roman" w:cs="Times New Roman" w:hint="eastAsia"/>
          <w:sz w:val="24"/>
          <w:szCs w:val="24"/>
        </w:rPr>
        <w:t>di</w:t>
      </w:r>
      <w:r w:rsidRPr="00082CC8">
        <w:rPr>
          <w:rFonts w:ascii="Times New Roman" w:hAnsi="Times New Roman" w:cs="Times New Roman"/>
          <w:sz w:val="24"/>
          <w:szCs w:val="24"/>
        </w:rPr>
        <w:t xml:space="preserve">ssolved </w:t>
      </w:r>
      <w:r w:rsidRPr="00082CC8">
        <w:rPr>
          <w:rFonts w:ascii="Times New Roman" w:eastAsia="游明朝" w:hAnsi="Times New Roman" w:cs="Times New Roman" w:hint="eastAsia"/>
          <w:sz w:val="24"/>
          <w:szCs w:val="24"/>
          <w:lang w:eastAsia="ja-JP"/>
        </w:rPr>
        <w:t>with</w:t>
      </w:r>
      <w:r w:rsidRPr="00082CC8">
        <w:rPr>
          <w:rFonts w:ascii="Times New Roman" w:hAnsi="Times New Roman" w:cs="Times New Roman"/>
          <w:sz w:val="24"/>
          <w:szCs w:val="24"/>
        </w:rPr>
        <w:t xml:space="preserve"> 1 M LiFSI. The region between 1700 and 1900 cm⁻¹ corresponds to </w:t>
      </w:r>
      <w:r w:rsidRPr="00082CC8">
        <w:rPr>
          <w:rFonts w:ascii="Times New Roman" w:hAnsi="Times New Roman" w:cs="Times New Roman" w:hint="eastAsia"/>
          <w:sz w:val="24"/>
          <w:szCs w:val="24"/>
        </w:rPr>
        <w:t xml:space="preserve">the vibration of C=O stretching </w:t>
      </w:r>
      <w:r w:rsidRPr="00082CC8">
        <w:rPr>
          <w:rFonts w:ascii="Times New Roman" w:eastAsia="游明朝" w:hAnsi="Times New Roman" w:cs="Times New Roman" w:hint="eastAsia"/>
          <w:sz w:val="24"/>
          <w:szCs w:val="24"/>
          <w:lang w:eastAsia="ja-JP"/>
        </w:rPr>
        <w:t>of</w:t>
      </w:r>
      <w:r w:rsidRPr="00082CC8">
        <w:rPr>
          <w:rFonts w:ascii="Times New Roman" w:hAnsi="Times New Roman" w:cs="Times New Roman" w:hint="eastAsia"/>
          <w:sz w:val="24"/>
          <w:szCs w:val="24"/>
        </w:rPr>
        <w:t xml:space="preserve"> the solvent</w:t>
      </w:r>
      <w:r w:rsidR="00E9252D">
        <w:rPr>
          <w:rFonts w:ascii="Times New Roman" w:hAnsi="Times New Roman" w:cs="Times New Roman"/>
          <w:sz w:val="24"/>
          <w:szCs w:val="24"/>
        </w:rPr>
        <w:t>s</w:t>
      </w:r>
      <w:r w:rsidRPr="00082CC8">
        <w:rPr>
          <w:rFonts w:ascii="Times New Roman" w:hAnsi="Times New Roman" w:cs="Times New Roman" w:hint="eastAsia"/>
          <w:sz w:val="24"/>
          <w:szCs w:val="24"/>
        </w:rPr>
        <w:t>.</w:t>
      </w:r>
      <w:r w:rsidR="00672BBE" w:rsidRPr="00082CC8">
        <w:rPr>
          <w:rFonts w:ascii="Times New Roman" w:hAnsi="Times New Roman" w:cs="Times New Roman"/>
          <w:sz w:val="24"/>
          <w:szCs w:val="24"/>
        </w:rPr>
        <w:fldChar w:fldCharType="begin"/>
      </w:r>
      <w:r w:rsidR="009253E2">
        <w:rPr>
          <w:rFonts w:ascii="Times New Roman" w:hAnsi="Times New Roman" w:cs="Times New Roman"/>
          <w:sz w:val="24"/>
          <w:szCs w:val="24"/>
        </w:rPr>
        <w:instrText xml:space="preserve"> ADDIN EN.CITE &lt;EndNote&gt;&lt;Cite&gt;&lt;Author&gt;Klassen&lt;/Author&gt;&lt;Year&gt;1998&lt;/Year&gt;&lt;RecNum&gt;552&lt;/RecNum&gt;&lt;DisplayText&gt;&lt;style face="superscript" font="Times New Roman"&gt;[14]&lt;/style&gt;&lt;/DisplayText&gt;&lt;record&gt;&lt;rec-number&gt;552&lt;/rec-number&gt;&lt;foreign-keys&gt;&lt;key app="EN" db-id="5exwvpvx0ea555e2ar9vxxxbdfaxt95dezdw" timestamp="1748070129"&gt;552&lt;/key&gt;&lt;/foreign-keys&gt;&lt;ref-type name="Journal Article"&gt;17&lt;/ref-type&gt;&lt;contributors&gt;&lt;authors&gt;&lt;author&gt;Klassen, B&lt;/author&gt;&lt;author&gt;Aroca, R&lt;/author&gt;&lt;author&gt;Nazri, M&lt;/author&gt;&lt;author&gt;Nazri, GA&lt;/author&gt;&lt;/authors&gt;&lt;/contributors&gt;&lt;titles&gt;&lt;title&gt;Raman spectra and transport properties of lithium perchlorate in ethylene carbonate based binary solvent systems for lithium batteries&lt;/title&gt;&lt;secondary-title&gt;The Journal of Physical Chemistry B&lt;/secondary-title&gt;&lt;/titles&gt;&lt;periodical&gt;&lt;full-title&gt;The Journal of Physical Chemistry B&lt;/full-title&gt;&lt;/periodical&gt;&lt;pages&gt;4795-4801&lt;/pages&gt;&lt;volume&gt;102&lt;/volume&gt;&lt;number&gt;24&lt;/number&gt;&lt;dates&gt;&lt;year&gt;1998&lt;/year&gt;&lt;/dates&gt;&lt;isbn&gt;1520-6106&lt;/isbn&gt;&lt;urls&gt;&lt;/urls&gt;&lt;research-notes&gt;6&lt;/research-notes&gt;&lt;/record&gt;&lt;/Cite&gt;&lt;/EndNote&gt;</w:instrText>
      </w:r>
      <w:r w:rsidR="00672BBE" w:rsidRPr="00082CC8">
        <w:rPr>
          <w:rFonts w:ascii="Times New Roman" w:hAnsi="Times New Roman" w:cs="Times New Roman"/>
          <w:sz w:val="24"/>
          <w:szCs w:val="24"/>
        </w:rPr>
        <w:fldChar w:fldCharType="separate"/>
      </w:r>
      <w:r w:rsidR="009253E2" w:rsidRPr="009253E2">
        <w:rPr>
          <w:rFonts w:ascii="Times New Roman" w:hAnsi="Times New Roman" w:cs="Times New Roman"/>
          <w:noProof/>
          <w:sz w:val="24"/>
          <w:szCs w:val="24"/>
          <w:vertAlign w:val="superscript"/>
        </w:rPr>
        <w:t>[14]</w:t>
      </w:r>
      <w:r w:rsidR="00672BBE" w:rsidRPr="00082CC8">
        <w:rPr>
          <w:rFonts w:ascii="Times New Roman" w:hAnsi="Times New Roman" w:cs="Times New Roman"/>
          <w:sz w:val="24"/>
          <w:szCs w:val="24"/>
        </w:rPr>
        <w:fldChar w:fldCharType="end"/>
      </w:r>
      <w:r w:rsidRPr="00082CC8">
        <w:rPr>
          <w:rFonts w:ascii="Times New Roman" w:hAnsi="Times New Roman" w:cs="Times New Roman"/>
          <w:sz w:val="24"/>
          <w:szCs w:val="24"/>
        </w:rPr>
        <w:t xml:space="preserve"> </w:t>
      </w:r>
      <w:r w:rsidR="00010DCE" w:rsidRPr="00082CC8">
        <w:rPr>
          <w:rFonts w:ascii="Times New Roman" w:eastAsia="游明朝" w:hAnsi="Times New Roman" w:cs="Times New Roman" w:hint="eastAsia"/>
          <w:sz w:val="24"/>
          <w:szCs w:val="24"/>
          <w:lang w:eastAsia="ja-JP"/>
        </w:rPr>
        <w:t xml:space="preserve">Note that </w:t>
      </w:r>
      <w:r w:rsidRPr="00082CC8">
        <w:rPr>
          <w:rFonts w:ascii="Times New Roman" w:hAnsi="Times New Roman" w:cs="Times New Roman" w:hint="eastAsia"/>
          <w:sz w:val="24"/>
          <w:szCs w:val="24"/>
        </w:rPr>
        <w:t>two peaks appear in this region</w:t>
      </w:r>
      <w:r w:rsidR="00010DCE" w:rsidRPr="00082CC8">
        <w:rPr>
          <w:rFonts w:ascii="Times New Roman" w:eastAsia="游明朝" w:hAnsi="Times New Roman" w:cs="Times New Roman" w:hint="eastAsia"/>
          <w:sz w:val="24"/>
          <w:szCs w:val="24"/>
          <w:lang w:eastAsia="ja-JP"/>
        </w:rPr>
        <w:t xml:space="preserve"> for FEC</w:t>
      </w:r>
      <w:r w:rsidRPr="00082CC8">
        <w:rPr>
          <w:rFonts w:ascii="Times New Roman" w:hAnsi="Times New Roman" w:cs="Times New Roman" w:hint="eastAsia"/>
          <w:sz w:val="24"/>
          <w:szCs w:val="24"/>
        </w:rPr>
        <w:t xml:space="preserve">, both corresponding to </w:t>
      </w:r>
      <w:r w:rsidRPr="00082CC8">
        <w:rPr>
          <w:rFonts w:ascii="Times New Roman" w:eastAsia="游明朝" w:hAnsi="Times New Roman" w:cs="Times New Roman" w:hint="eastAsia"/>
          <w:sz w:val="24"/>
          <w:szCs w:val="24"/>
          <w:lang w:eastAsia="ja-JP"/>
        </w:rPr>
        <w:t xml:space="preserve">the </w:t>
      </w:r>
      <w:r w:rsidRPr="00082CC8">
        <w:rPr>
          <w:rFonts w:ascii="Times New Roman" w:hAnsi="Times New Roman" w:cs="Times New Roman" w:hint="eastAsia"/>
          <w:sz w:val="24"/>
          <w:szCs w:val="24"/>
        </w:rPr>
        <w:t>C=O stretching vibrations</w:t>
      </w:r>
      <w:r w:rsidR="0013012D" w:rsidRPr="00082CC8">
        <w:rPr>
          <w:rFonts w:ascii="Times New Roman" w:eastAsia="游明朝" w:hAnsi="Times New Roman" w:cs="Times New Roman" w:hint="eastAsia"/>
          <w:sz w:val="24"/>
          <w:szCs w:val="24"/>
          <w:lang w:eastAsia="ja-JP"/>
        </w:rPr>
        <w:t>, where</w:t>
      </w:r>
      <w:r w:rsidRPr="00082CC8">
        <w:rPr>
          <w:rFonts w:ascii="Times New Roman" w:hAnsi="Times New Roman" w:cs="Times New Roman" w:hint="eastAsia"/>
          <w:sz w:val="24"/>
          <w:szCs w:val="24"/>
        </w:rPr>
        <w:t xml:space="preserve"> </w:t>
      </w:r>
      <w:r w:rsidR="0013012D" w:rsidRPr="00082CC8">
        <w:rPr>
          <w:rFonts w:ascii="Times New Roman" w:eastAsia="游明朝" w:hAnsi="Times New Roman" w:cs="Times New Roman" w:hint="eastAsia"/>
          <w:sz w:val="24"/>
          <w:szCs w:val="24"/>
          <w:lang w:eastAsia="ja-JP"/>
        </w:rPr>
        <w:t>t</w:t>
      </w:r>
      <w:r w:rsidRPr="00082CC8">
        <w:rPr>
          <w:rFonts w:ascii="Times New Roman" w:hAnsi="Times New Roman" w:cs="Times New Roman" w:hint="eastAsia"/>
          <w:sz w:val="24"/>
          <w:szCs w:val="24"/>
        </w:rPr>
        <w:t>he lower-wavenumber peak is associated with tightly packed environments, while the higher-wavenumber peak corresponds to loosely packed ones.</w:t>
      </w:r>
      <w:r w:rsidR="00672BBE" w:rsidRPr="00082CC8">
        <w:rPr>
          <w:rFonts w:ascii="Times New Roman" w:hAnsi="Times New Roman" w:cs="Times New Roman"/>
          <w:sz w:val="24"/>
          <w:szCs w:val="24"/>
        </w:rPr>
        <w:fldChar w:fldCharType="begin">
          <w:fldData xml:space="preserve">PEVuZE5vdGU+PENpdGU+PEF1dGhvcj5Ib3Jvd2l0ejwvQXV0aG9yPjxZZWFyPjIwMTg8L1llYXI+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</w:fldData>
        </w:fldChar>
      </w:r>
      <w:r w:rsidR="009253E2">
        <w:rPr>
          <w:rFonts w:ascii="Times New Roman" w:hAnsi="Times New Roman" w:cs="Times New Roman"/>
          <w:sz w:val="24"/>
          <w:szCs w:val="24"/>
        </w:rPr>
        <w:instrText xml:space="preserve"> ADDIN EN.CITE </w:instrText>
      </w:r>
      <w:r w:rsidR="009253E2">
        <w:rPr>
          <w:rFonts w:ascii="Times New Roman" w:hAnsi="Times New Roman" w:cs="Times New Roman"/>
          <w:sz w:val="24"/>
          <w:szCs w:val="24"/>
        </w:rPr>
        <w:fldChar w:fldCharType="begin">
          <w:fldData xml:space="preserve">PEVuZE5vdGU+PENpdGU+PEF1dGhvcj5Ib3Jvd2l0ejwvQXV0aG9yPjxZZWFyPjIwMTg8L1llYXI+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</w:fldData>
        </w:fldChar>
      </w:r>
      <w:r w:rsidR="009253E2">
        <w:rPr>
          <w:rFonts w:ascii="Times New Roman" w:hAnsi="Times New Roman" w:cs="Times New Roman"/>
          <w:sz w:val="24"/>
          <w:szCs w:val="24"/>
        </w:rPr>
        <w:instrText xml:space="preserve"> ADDIN EN.CITE.DATA </w:instrText>
      </w:r>
      <w:r w:rsidR="009253E2">
        <w:rPr>
          <w:rFonts w:ascii="Times New Roman" w:hAnsi="Times New Roman" w:cs="Times New Roman"/>
          <w:sz w:val="24"/>
          <w:szCs w:val="24"/>
        </w:rPr>
      </w:r>
      <w:r w:rsidR="009253E2">
        <w:rPr>
          <w:rFonts w:ascii="Times New Roman" w:hAnsi="Times New Roman" w:cs="Times New Roman"/>
          <w:sz w:val="24"/>
          <w:szCs w:val="24"/>
        </w:rPr>
        <w:fldChar w:fldCharType="end"/>
      </w:r>
      <w:r w:rsidR="00672BBE" w:rsidRPr="00082CC8">
        <w:rPr>
          <w:rFonts w:ascii="Times New Roman" w:hAnsi="Times New Roman" w:cs="Times New Roman"/>
          <w:sz w:val="24"/>
          <w:szCs w:val="24"/>
        </w:rPr>
      </w:r>
      <w:r w:rsidR="00672BBE" w:rsidRPr="00082CC8">
        <w:rPr>
          <w:rFonts w:ascii="Times New Roman" w:hAnsi="Times New Roman" w:cs="Times New Roman"/>
          <w:sz w:val="24"/>
          <w:szCs w:val="24"/>
        </w:rPr>
        <w:fldChar w:fldCharType="separate"/>
      </w:r>
      <w:r w:rsidR="009253E2" w:rsidRPr="009253E2">
        <w:rPr>
          <w:rFonts w:ascii="Times New Roman" w:hAnsi="Times New Roman" w:cs="Times New Roman"/>
          <w:noProof/>
          <w:sz w:val="24"/>
          <w:szCs w:val="24"/>
          <w:vertAlign w:val="superscript"/>
        </w:rPr>
        <w:t>[15, 16]</w:t>
      </w:r>
      <w:r w:rsidR="00672BBE" w:rsidRPr="00082CC8">
        <w:rPr>
          <w:rFonts w:ascii="Times New Roman" w:hAnsi="Times New Roman" w:cs="Times New Roman"/>
          <w:sz w:val="24"/>
          <w:szCs w:val="24"/>
        </w:rPr>
        <w:fldChar w:fldCharType="end"/>
      </w:r>
      <w:r w:rsidRPr="00082CC8">
        <w:rPr>
          <w:rFonts w:ascii="Times New Roman" w:hAnsi="Times New Roman" w:cs="Times New Roman" w:hint="eastAsia"/>
          <w:sz w:val="24"/>
          <w:szCs w:val="24"/>
        </w:rPr>
        <w:t xml:space="preserve"> In </w:t>
      </w:r>
      <w:r w:rsidRPr="00082CC8">
        <w:rPr>
          <w:rFonts w:ascii="Times New Roman" w:eastAsia="游明朝" w:hAnsi="Times New Roman" w:cs="Times New Roman" w:hint="eastAsia"/>
          <w:sz w:val="24"/>
          <w:szCs w:val="24"/>
          <w:lang w:eastAsia="ja-JP"/>
        </w:rPr>
        <w:t>general</w:t>
      </w:r>
      <w:r w:rsidRPr="00082CC8">
        <w:rPr>
          <w:rFonts w:ascii="Times New Roman" w:hAnsi="Times New Roman" w:cs="Times New Roman" w:hint="eastAsia"/>
          <w:sz w:val="24"/>
          <w:szCs w:val="24"/>
        </w:rPr>
        <w:t xml:space="preserve">, </w:t>
      </w:r>
      <w:r w:rsidRPr="00082CC8">
        <w:rPr>
          <w:rFonts w:ascii="Times New Roman" w:eastAsia="游明朝" w:hAnsi="Times New Roman" w:cs="Times New Roman" w:hint="eastAsia"/>
          <w:sz w:val="24"/>
          <w:szCs w:val="24"/>
          <w:lang w:eastAsia="ja-JP"/>
        </w:rPr>
        <w:t xml:space="preserve">a shift of a Raman </w:t>
      </w:r>
      <w:r w:rsidRPr="00082CC8">
        <w:rPr>
          <w:rFonts w:ascii="Times New Roman" w:hAnsi="Times New Roman" w:cs="Times New Roman" w:hint="eastAsia"/>
          <w:sz w:val="24"/>
          <w:szCs w:val="24"/>
        </w:rPr>
        <w:t>peak indicate</w:t>
      </w:r>
      <w:r w:rsidRPr="00082CC8">
        <w:rPr>
          <w:rFonts w:ascii="Times New Roman" w:eastAsia="游明朝" w:hAnsi="Times New Roman" w:cs="Times New Roman" w:hint="eastAsia"/>
          <w:sz w:val="24"/>
          <w:szCs w:val="24"/>
          <w:lang w:eastAsia="ja-JP"/>
        </w:rPr>
        <w:t>s</w:t>
      </w:r>
      <w:r w:rsidRPr="00082CC8">
        <w:rPr>
          <w:rFonts w:ascii="Times New Roman" w:hAnsi="Times New Roman" w:cs="Times New Roman" w:hint="eastAsia"/>
          <w:sz w:val="24"/>
          <w:szCs w:val="24"/>
        </w:rPr>
        <w:t xml:space="preserve"> </w:t>
      </w:r>
      <w:r w:rsidRPr="00082CC8">
        <w:rPr>
          <w:rFonts w:ascii="Times New Roman" w:eastAsia="游明朝" w:hAnsi="Times New Roman" w:cs="Times New Roman" w:hint="eastAsia"/>
          <w:sz w:val="24"/>
          <w:szCs w:val="24"/>
          <w:lang w:eastAsia="ja-JP"/>
        </w:rPr>
        <w:t xml:space="preserve">a </w:t>
      </w:r>
      <w:r w:rsidRPr="00082CC8">
        <w:rPr>
          <w:rFonts w:ascii="Times New Roman" w:hAnsi="Times New Roman" w:cs="Times New Roman" w:hint="eastAsia"/>
          <w:sz w:val="24"/>
          <w:szCs w:val="24"/>
        </w:rPr>
        <w:t xml:space="preserve">change in the surrounding environment of the </w:t>
      </w:r>
      <w:r w:rsidRPr="00082CC8">
        <w:rPr>
          <w:rFonts w:ascii="Times New Roman" w:eastAsia="游明朝" w:hAnsi="Times New Roman" w:cs="Times New Roman" w:hint="eastAsia"/>
          <w:sz w:val="24"/>
          <w:szCs w:val="24"/>
          <w:lang w:eastAsia="ja-JP"/>
        </w:rPr>
        <w:t xml:space="preserve">chemical </w:t>
      </w:r>
      <w:r w:rsidRPr="00082CC8">
        <w:rPr>
          <w:rFonts w:ascii="Times New Roman" w:hAnsi="Times New Roman" w:cs="Times New Roman" w:hint="eastAsia"/>
          <w:sz w:val="24"/>
          <w:szCs w:val="24"/>
        </w:rPr>
        <w:t>group</w:t>
      </w:r>
      <w:r w:rsidRPr="00082CC8">
        <w:rPr>
          <w:rFonts w:ascii="Times New Roman" w:eastAsia="游明朝" w:hAnsi="Times New Roman" w:cs="Times New Roman" w:hint="eastAsia"/>
          <w:sz w:val="24"/>
          <w:szCs w:val="24"/>
          <w:lang w:eastAsia="ja-JP"/>
        </w:rPr>
        <w:t xml:space="preserve">, for example an interaction between Li ions with the </w:t>
      </w:r>
      <w:r w:rsidRPr="00082CC8">
        <w:rPr>
          <w:rFonts w:ascii="Times New Roman" w:hAnsi="Times New Roman" w:cs="Times New Roman" w:hint="eastAsia"/>
          <w:sz w:val="24"/>
          <w:szCs w:val="24"/>
        </w:rPr>
        <w:t>solvent molecule</w:t>
      </w:r>
      <w:r w:rsidRPr="00082CC8">
        <w:rPr>
          <w:rFonts w:ascii="Times New Roman" w:eastAsia="游明朝" w:hAnsi="Times New Roman" w:cs="Times New Roman" w:hint="eastAsia"/>
          <w:sz w:val="24"/>
          <w:szCs w:val="24"/>
          <w:lang w:eastAsia="ja-JP"/>
        </w:rPr>
        <w:t>, and t</w:t>
      </w:r>
      <w:r w:rsidRPr="00082CC8">
        <w:rPr>
          <w:rFonts w:ascii="Times New Roman" w:hAnsi="Times New Roman" w:cs="Times New Roman" w:hint="eastAsia"/>
          <w:sz w:val="24"/>
          <w:szCs w:val="24"/>
        </w:rPr>
        <w:t>he degree of peak shift reflect</w:t>
      </w:r>
      <w:r w:rsidRPr="00082CC8">
        <w:rPr>
          <w:rFonts w:ascii="Times New Roman" w:eastAsia="游明朝" w:hAnsi="Times New Roman" w:cs="Times New Roman" w:hint="eastAsia"/>
          <w:sz w:val="24"/>
          <w:szCs w:val="24"/>
          <w:lang w:eastAsia="ja-JP"/>
        </w:rPr>
        <w:t>s</w:t>
      </w:r>
      <w:r w:rsidRPr="00082CC8">
        <w:rPr>
          <w:rFonts w:ascii="Times New Roman" w:hAnsi="Times New Roman" w:cs="Times New Roman" w:hint="eastAsia"/>
          <w:sz w:val="24"/>
          <w:szCs w:val="24"/>
        </w:rPr>
        <w:t xml:space="preserve"> how strong the </w:t>
      </w:r>
      <w:r w:rsidRPr="00082CC8">
        <w:rPr>
          <w:rFonts w:ascii="Times New Roman" w:eastAsia="游明朝" w:hAnsi="Times New Roman" w:cs="Times New Roman" w:hint="eastAsia"/>
          <w:sz w:val="24"/>
          <w:szCs w:val="24"/>
          <w:lang w:eastAsia="ja-JP"/>
        </w:rPr>
        <w:t xml:space="preserve">interaction </w:t>
      </w:r>
      <w:r w:rsidRPr="00082CC8">
        <w:rPr>
          <w:rFonts w:ascii="Times New Roman" w:hAnsi="Times New Roman" w:cs="Times New Roman" w:hint="eastAsia"/>
          <w:sz w:val="24"/>
          <w:szCs w:val="24"/>
        </w:rPr>
        <w:t>is.</w:t>
      </w:r>
      <w:r w:rsidR="00672BBE" w:rsidRPr="00082CC8">
        <w:rPr>
          <w:rFonts w:ascii="Times New Roman" w:hAnsi="Times New Roman" w:cs="Times New Roman"/>
          <w:sz w:val="24"/>
          <w:szCs w:val="24"/>
        </w:rPr>
        <w:fldChar w:fldCharType="begin"/>
      </w:r>
      <w:r w:rsidR="009253E2">
        <w:rPr>
          <w:rFonts w:ascii="Times New Roman" w:hAnsi="Times New Roman" w:cs="Times New Roman"/>
          <w:sz w:val="24"/>
          <w:szCs w:val="24"/>
        </w:rPr>
        <w:instrText xml:space="preserve"> ADDIN EN.CITE &lt;EndNote&gt;&lt;Cite&gt;&lt;Author&gt;Yang&lt;/Author&gt;&lt;Year&gt;2018&lt;/Year&gt;&lt;RecNum&gt;553&lt;/RecNum&gt;&lt;DisplayText&gt;&lt;style face="superscript" font="Times New Roman"&gt;[17]&lt;/style&gt;&lt;/DisplayText&gt;&lt;record&gt;&lt;rec-number&gt;553&lt;/rec-number&gt;&lt;foreign-keys&gt;&lt;key app="EN" db-id="5exwvpvx0ea555e2ar9vxxxbdfaxt95dezdw" timestamp="1748070336"&gt;553&lt;/key&gt;&lt;/foreign-keys&gt;&lt;ref-type name="Journal Article"&gt;17&lt;/ref-type&gt;&lt;contributors&gt;&lt;authors&gt;&lt;author&gt;Yang, Guang&lt;/author&gt;&lt;author&gt;Ivanov, Ilia N&lt;/author&gt;&lt;author&gt;Ruther, Rose E&lt;/author&gt;&lt;author&gt;Sacci, Robert L&lt;/author&gt;&lt;author&gt;Subjakova, Veronika&lt;/author&gt;&lt;author&gt;Hallinan, Daniel T&lt;/author&gt;&lt;author&gt;Nanda, Jagjit&lt;/author&gt;&lt;/authors&gt;&lt;/contributors&gt;&lt;titles&gt;&lt;title&gt;Electrolyte solvation structure at solid–liquid interface probed by nanogap surface-enhanced Raman spectroscopy&lt;/title&gt;&lt;secondary-title&gt;ACS nano&lt;/secondary-title&gt;&lt;/titles&gt;&lt;periodical&gt;&lt;full-title&gt;ACS NANO&lt;/full-title&gt;&lt;/periodical&gt;&lt;pages&gt;10159-10170&lt;/pages&gt;&lt;volume&gt;12&lt;/volume&gt;&lt;number&gt;10&lt;/number&gt;&lt;dates&gt;&lt;year&gt;2018&lt;/year&gt;&lt;/dates&gt;&lt;isbn&gt;1936-0851&lt;/isbn&gt;&lt;urls&gt;&lt;/urls&gt;&lt;research-notes&gt;7&lt;/research-notes&gt;&lt;/record&gt;&lt;/Cite&gt;&lt;/EndNote&gt;</w:instrText>
      </w:r>
      <w:r w:rsidR="00672BBE" w:rsidRPr="00082CC8">
        <w:rPr>
          <w:rFonts w:ascii="Times New Roman" w:hAnsi="Times New Roman" w:cs="Times New Roman"/>
          <w:sz w:val="24"/>
          <w:szCs w:val="24"/>
        </w:rPr>
        <w:fldChar w:fldCharType="separate"/>
      </w:r>
      <w:r w:rsidR="009253E2" w:rsidRPr="009253E2">
        <w:rPr>
          <w:rFonts w:ascii="Times New Roman" w:hAnsi="Times New Roman" w:cs="Times New Roman"/>
          <w:noProof/>
          <w:sz w:val="24"/>
          <w:szCs w:val="24"/>
          <w:vertAlign w:val="superscript"/>
        </w:rPr>
        <w:t>[17]</w:t>
      </w:r>
      <w:r w:rsidR="00672BBE" w:rsidRPr="00082CC8">
        <w:rPr>
          <w:rFonts w:ascii="Times New Roman" w:hAnsi="Times New Roman" w:cs="Times New Roman"/>
          <w:sz w:val="24"/>
          <w:szCs w:val="24"/>
        </w:rPr>
        <w:fldChar w:fldCharType="end"/>
      </w:r>
      <w:r w:rsidRPr="00082CC8">
        <w:rPr>
          <w:rFonts w:ascii="Times New Roman" w:hAnsi="Times New Roman" w:cs="Times New Roman"/>
          <w:sz w:val="24"/>
          <w:szCs w:val="24"/>
        </w:rPr>
        <w:t xml:space="preserve"> </w:t>
      </w:r>
      <w:r w:rsidRPr="00082CC8">
        <w:rPr>
          <w:rFonts w:ascii="Times New Roman" w:hAnsi="Times New Roman" w:cs="Times New Roman" w:hint="eastAsia"/>
          <w:sz w:val="24"/>
          <w:szCs w:val="24"/>
        </w:rPr>
        <w:t>T</w:t>
      </w:r>
      <w:r w:rsidRPr="00082CC8">
        <w:rPr>
          <w:rFonts w:ascii="Times New Roman" w:hAnsi="Times New Roman" w:cs="Times New Roman"/>
          <w:sz w:val="24"/>
          <w:szCs w:val="24"/>
        </w:rPr>
        <w:t xml:space="preserve">he peak for </w:t>
      </w:r>
      <w:r w:rsidRPr="00082CC8">
        <w:rPr>
          <w:rFonts w:ascii="Times New Roman" w:hAnsi="Times New Roman" w:cs="Times New Roman" w:hint="eastAsia"/>
          <w:sz w:val="24"/>
          <w:szCs w:val="24"/>
        </w:rPr>
        <w:t xml:space="preserve">1 M LiFSI in FEMC </w:t>
      </w:r>
      <w:r w:rsidRPr="00082CC8">
        <w:rPr>
          <w:rFonts w:ascii="Times New Roman" w:eastAsia="游明朝" w:hAnsi="Times New Roman" w:cs="Times New Roman" w:hint="eastAsia"/>
          <w:sz w:val="24"/>
          <w:szCs w:val="24"/>
          <w:lang w:eastAsia="ja-JP"/>
        </w:rPr>
        <w:lastRenderedPageBreak/>
        <w:t>is at</w:t>
      </w:r>
      <w:r w:rsidRPr="00082CC8">
        <w:rPr>
          <w:rFonts w:ascii="Times New Roman" w:hAnsi="Times New Roman" w:cs="Times New Roman" w:hint="eastAsia"/>
          <w:sz w:val="24"/>
          <w:szCs w:val="24"/>
        </w:rPr>
        <w:t xml:space="preserve"> 1773.0</w:t>
      </w:r>
      <w:r w:rsidRPr="00082CC8">
        <w:rPr>
          <w:rFonts w:ascii="Times New Roman" w:eastAsia="游明朝" w:hAnsi="Times New Roman" w:cs="Times New Roman" w:hint="eastAsia"/>
          <w:sz w:val="24"/>
          <w:szCs w:val="24"/>
          <w:lang w:eastAsia="ja-JP"/>
        </w:rPr>
        <w:t xml:space="preserve"> cm</w:t>
      </w:r>
      <w:r w:rsidRPr="00082CC8">
        <w:rPr>
          <w:rFonts w:ascii="Times New Roman" w:eastAsia="游明朝" w:hAnsi="Times New Roman" w:cs="Times New Roman"/>
          <w:sz w:val="24"/>
          <w:szCs w:val="24"/>
          <w:vertAlign w:val="superscript"/>
          <w:lang w:eastAsia="ja-JP"/>
        </w:rPr>
        <w:t>-1</w:t>
      </w:r>
      <w:r w:rsidRPr="00082CC8">
        <w:rPr>
          <w:rFonts w:ascii="Times New Roman" w:eastAsia="游明朝" w:hAnsi="Times New Roman" w:cs="Times New Roman" w:hint="eastAsia"/>
          <w:sz w:val="24"/>
          <w:szCs w:val="24"/>
          <w:lang w:eastAsia="ja-JP"/>
        </w:rPr>
        <w:t xml:space="preserve">, </w:t>
      </w:r>
      <w:r w:rsidRPr="00082CC8">
        <w:rPr>
          <w:rFonts w:ascii="Times New Roman" w:eastAsia="游明朝" w:hAnsi="Times New Roman" w:cs="Times New Roman"/>
          <w:sz w:val="24"/>
          <w:szCs w:val="24"/>
          <w:lang w:eastAsia="ja-JP"/>
        </w:rPr>
        <w:t>which</w:t>
      </w:r>
      <w:r w:rsidRPr="00082CC8">
        <w:rPr>
          <w:rFonts w:ascii="Times New Roman" w:eastAsia="游明朝" w:hAnsi="Times New Roman" w:cs="Times New Roman" w:hint="eastAsia"/>
          <w:sz w:val="24"/>
          <w:szCs w:val="24"/>
          <w:lang w:eastAsia="ja-JP"/>
        </w:rPr>
        <w:t xml:space="preserve"> is close to that of FEMC solvent at </w:t>
      </w:r>
      <w:r w:rsidRPr="00082CC8">
        <w:rPr>
          <w:rFonts w:ascii="Times New Roman" w:hAnsi="Times New Roman" w:cs="Times New Roman" w:hint="eastAsia"/>
          <w:sz w:val="24"/>
          <w:szCs w:val="24"/>
        </w:rPr>
        <w:t>1772.3</w:t>
      </w:r>
      <w:r w:rsidRPr="00082CC8">
        <w:rPr>
          <w:rFonts w:ascii="Times New Roman" w:eastAsia="游明朝" w:hAnsi="Times New Roman" w:cs="Times New Roman" w:hint="eastAsia"/>
          <w:sz w:val="24"/>
          <w:szCs w:val="24"/>
          <w:lang w:eastAsia="ja-JP"/>
        </w:rPr>
        <w:t xml:space="preserve"> cm</w:t>
      </w:r>
      <w:r w:rsidRPr="00082CC8">
        <w:rPr>
          <w:rFonts w:ascii="Times New Roman" w:eastAsia="游明朝" w:hAnsi="Times New Roman" w:cs="Times New Roman"/>
          <w:sz w:val="24"/>
          <w:szCs w:val="24"/>
          <w:vertAlign w:val="superscript"/>
          <w:lang w:eastAsia="ja-JP"/>
        </w:rPr>
        <w:t>-1</w:t>
      </w:r>
      <w:r w:rsidRPr="00082CC8">
        <w:rPr>
          <w:rFonts w:ascii="Times New Roman" w:eastAsia="游明朝" w:hAnsi="Times New Roman" w:cs="Times New Roman" w:hint="eastAsia"/>
          <w:sz w:val="24"/>
          <w:szCs w:val="24"/>
          <w:lang w:eastAsia="ja-JP"/>
        </w:rPr>
        <w:t xml:space="preserve">. In </w:t>
      </w:r>
      <w:r w:rsidRPr="00082CC8">
        <w:rPr>
          <w:rFonts w:ascii="Times New Roman" w:eastAsia="游明朝" w:hAnsi="Times New Roman" w:cs="Times New Roman"/>
          <w:sz w:val="24"/>
          <w:szCs w:val="24"/>
          <w:lang w:eastAsia="ja-JP"/>
        </w:rPr>
        <w:t>contrast</w:t>
      </w:r>
      <w:r w:rsidRPr="00082CC8">
        <w:rPr>
          <w:rFonts w:ascii="Times New Roman" w:eastAsia="游明朝" w:hAnsi="Times New Roman" w:cs="Times New Roman" w:hint="eastAsia"/>
          <w:sz w:val="24"/>
          <w:szCs w:val="24"/>
          <w:lang w:eastAsia="ja-JP"/>
        </w:rPr>
        <w:t xml:space="preserve">, the peaks of 1 M LiFSI </w:t>
      </w:r>
      <w:r w:rsidR="00325CD0" w:rsidRPr="00082CC8">
        <w:rPr>
          <w:rFonts w:ascii="Times New Roman" w:eastAsia="游明朝" w:hAnsi="Times New Roman" w:cs="Times New Roman" w:hint="eastAsia"/>
          <w:sz w:val="24"/>
          <w:szCs w:val="24"/>
          <w:lang w:eastAsia="ja-JP"/>
        </w:rPr>
        <w:t xml:space="preserve">MA, </w:t>
      </w:r>
      <w:r w:rsidRPr="00082CC8">
        <w:rPr>
          <w:rFonts w:ascii="Times New Roman" w:eastAsia="游明朝" w:hAnsi="Times New Roman" w:cs="Times New Roman" w:hint="eastAsia"/>
          <w:sz w:val="24"/>
          <w:szCs w:val="24"/>
          <w:lang w:eastAsia="ja-JP"/>
        </w:rPr>
        <w:t xml:space="preserve">EMC or FEC all show a positive shift of </w:t>
      </w:r>
      <w:r w:rsidRPr="00082CC8">
        <w:rPr>
          <w:rFonts w:ascii="Times New Roman" w:hAnsi="Times New Roman" w:cs="Times New Roman" w:hint="eastAsia"/>
          <w:sz w:val="24"/>
          <w:szCs w:val="24"/>
        </w:rPr>
        <w:t>2 to 3</w:t>
      </w:r>
      <w:r w:rsidRPr="00082CC8">
        <w:rPr>
          <w:rFonts w:ascii="Times New Roman" w:eastAsia="游明朝" w:hAnsi="Times New Roman" w:cs="Times New Roman" w:hint="eastAsia"/>
          <w:sz w:val="24"/>
          <w:szCs w:val="24"/>
          <w:lang w:eastAsia="ja-JP"/>
        </w:rPr>
        <w:t xml:space="preserve"> cm</w:t>
      </w:r>
      <w:r w:rsidRPr="00082CC8">
        <w:rPr>
          <w:rFonts w:ascii="Times New Roman" w:eastAsia="游明朝" w:hAnsi="Times New Roman" w:cs="Times New Roman"/>
          <w:sz w:val="24"/>
          <w:szCs w:val="24"/>
          <w:vertAlign w:val="superscript"/>
          <w:lang w:eastAsia="ja-JP"/>
        </w:rPr>
        <w:t>-1</w:t>
      </w:r>
      <w:r w:rsidRPr="00082CC8">
        <w:rPr>
          <w:rFonts w:ascii="Times New Roman" w:eastAsia="游明朝" w:hAnsi="Times New Roman" w:cs="Times New Roman" w:hint="eastAsia"/>
          <w:sz w:val="24"/>
          <w:szCs w:val="24"/>
          <w:lang w:eastAsia="ja-JP"/>
        </w:rPr>
        <w:t xml:space="preserve"> compared to the respective solvent. </w:t>
      </w:r>
      <w:r w:rsidRPr="00082CC8">
        <w:rPr>
          <w:rFonts w:ascii="Times New Roman" w:hAnsi="Times New Roman" w:cs="Times New Roman" w:hint="eastAsia"/>
          <w:sz w:val="24"/>
          <w:szCs w:val="24"/>
        </w:rPr>
        <w:t>From the degree of shift in the Raman peaks</w:t>
      </w:r>
      <w:r w:rsidRPr="00082CC8">
        <w:rPr>
          <w:rFonts w:ascii="Times New Roman" w:eastAsia="游明朝" w:hAnsi="Times New Roman" w:cs="Times New Roman" w:hint="eastAsia"/>
          <w:sz w:val="24"/>
          <w:szCs w:val="24"/>
          <w:lang w:eastAsia="ja-JP"/>
        </w:rPr>
        <w:t xml:space="preserve"> (Table </w:t>
      </w:r>
      <w:r w:rsidR="009E30EB">
        <w:rPr>
          <w:rFonts w:ascii="Times New Roman" w:hAnsi="Times New Roman" w:cs="Times New Roman" w:hint="eastAsia"/>
          <w:sz w:val="24"/>
          <w:szCs w:val="24"/>
        </w:rPr>
        <w:t>3</w:t>
      </w:r>
      <w:r w:rsidRPr="00082CC8">
        <w:rPr>
          <w:rFonts w:ascii="Times New Roman" w:eastAsia="游明朝" w:hAnsi="Times New Roman" w:cs="Times New Roman" w:hint="eastAsia"/>
          <w:sz w:val="24"/>
          <w:szCs w:val="24"/>
          <w:lang w:eastAsia="ja-JP"/>
        </w:rPr>
        <w:t>)</w:t>
      </w:r>
      <w:r w:rsidRPr="00082CC8">
        <w:rPr>
          <w:rFonts w:ascii="Times New Roman" w:hAnsi="Times New Roman" w:cs="Times New Roman" w:hint="eastAsia"/>
          <w:sz w:val="24"/>
          <w:szCs w:val="24"/>
        </w:rPr>
        <w:t xml:space="preserve">, it can be inferred that </w:t>
      </w:r>
      <w:r w:rsidR="0013012D" w:rsidRPr="00082CC8">
        <w:rPr>
          <w:rFonts w:ascii="Times New Roman" w:eastAsia="游明朝" w:hAnsi="Times New Roman" w:cs="Times New Roman" w:hint="eastAsia"/>
          <w:sz w:val="24"/>
          <w:szCs w:val="24"/>
          <w:lang w:eastAsia="ja-JP"/>
        </w:rPr>
        <w:t>Li</w:t>
      </w:r>
      <w:r w:rsidRPr="00082CC8">
        <w:rPr>
          <w:rFonts w:ascii="Times New Roman" w:hAnsi="Times New Roman" w:cs="Times New Roman" w:hint="eastAsia"/>
          <w:sz w:val="24"/>
          <w:szCs w:val="24"/>
        </w:rPr>
        <w:t xml:space="preserve"> ions </w:t>
      </w:r>
      <w:r w:rsidRPr="00082CC8">
        <w:rPr>
          <w:rFonts w:ascii="Times New Roman" w:eastAsia="游明朝" w:hAnsi="Times New Roman" w:cs="Times New Roman" w:hint="eastAsia"/>
          <w:sz w:val="24"/>
          <w:szCs w:val="24"/>
          <w:lang w:eastAsia="ja-JP"/>
        </w:rPr>
        <w:t xml:space="preserve">have similar interaction with </w:t>
      </w:r>
      <w:r w:rsidR="00325CD0" w:rsidRPr="00082CC8">
        <w:rPr>
          <w:rFonts w:ascii="Times New Roman" w:eastAsia="游明朝" w:hAnsi="Times New Roman" w:cs="Times New Roman" w:hint="eastAsia"/>
          <w:sz w:val="24"/>
          <w:szCs w:val="24"/>
          <w:lang w:eastAsia="ja-JP"/>
        </w:rPr>
        <w:t xml:space="preserve">MA, </w:t>
      </w:r>
      <w:r w:rsidRPr="00082CC8">
        <w:rPr>
          <w:rFonts w:ascii="Times New Roman" w:hAnsi="Times New Roman" w:cs="Times New Roman" w:hint="eastAsia"/>
          <w:sz w:val="24"/>
          <w:szCs w:val="24"/>
        </w:rPr>
        <w:t xml:space="preserve">EMC and FEC, while the </w:t>
      </w:r>
      <w:r w:rsidRPr="00082CC8">
        <w:rPr>
          <w:rFonts w:ascii="Times New Roman" w:eastAsia="游明朝" w:hAnsi="Times New Roman" w:cs="Times New Roman" w:hint="eastAsia"/>
          <w:sz w:val="24"/>
          <w:szCs w:val="24"/>
          <w:lang w:eastAsia="ja-JP"/>
        </w:rPr>
        <w:t>interaction is weaker</w:t>
      </w:r>
      <w:r w:rsidRPr="00082CC8">
        <w:rPr>
          <w:rFonts w:ascii="Times New Roman" w:hAnsi="Times New Roman" w:cs="Times New Roman" w:hint="eastAsia"/>
          <w:sz w:val="24"/>
          <w:szCs w:val="24"/>
        </w:rPr>
        <w:t xml:space="preserve"> with FEMC</w:t>
      </w:r>
      <w:r w:rsidRPr="00082CC8">
        <w:rPr>
          <w:rFonts w:ascii="Times New Roman" w:eastAsia="游明朝" w:hAnsi="Times New Roman" w:cs="Times New Roman" w:hint="eastAsia"/>
          <w:sz w:val="24"/>
          <w:szCs w:val="24"/>
          <w:lang w:eastAsia="ja-JP"/>
        </w:rPr>
        <w:t>, consistent with the DFT simulation as shown before.</w:t>
      </w:r>
      <w:r w:rsidR="003860F9">
        <w:rPr>
          <w:rFonts w:ascii="Times New Roman" w:hAnsi="Times New Roman" w:cs="Times New Roman" w:hint="eastAsia"/>
          <w:sz w:val="24"/>
          <w:szCs w:val="24"/>
        </w:rPr>
        <w:t xml:space="preserve"> </w:t>
      </w:r>
    </w:p>
    <w:p w14:paraId="786F37FC" w14:textId="0DC02CAF" w:rsidR="00625263" w:rsidRPr="004A790B" w:rsidRDefault="00793269" w:rsidP="00625263">
      <w:pPr>
        <w:spacing w:line="480" w:lineRule="auto"/>
        <w:ind w:firstLineChars="200" w:firstLine="480"/>
        <w:rPr>
          <w:rFonts w:ascii="Times New Roman" w:hAnsi="Times New Roman" w:cs="Times New Roman"/>
          <w:color w:val="EE0000"/>
          <w:sz w:val="24"/>
          <w:szCs w:val="24"/>
        </w:rPr>
      </w:pPr>
      <w:r w:rsidRPr="004A790B">
        <w:rPr>
          <w:rFonts w:ascii="Times New Roman" w:hAnsi="Times New Roman" w:cs="Times New Roman"/>
          <w:color w:val="EE0000"/>
          <w:sz w:val="24"/>
          <w:szCs w:val="24"/>
        </w:rPr>
        <w:t>Apart from the C=O stretching vibrations, shift in Raman peak</w:t>
      </w:r>
      <w:r w:rsidR="00933B77">
        <w:rPr>
          <w:rFonts w:ascii="Times New Roman" w:hAnsi="Times New Roman" w:cs="Times New Roman"/>
          <w:color w:val="EE0000"/>
          <w:sz w:val="24"/>
          <w:szCs w:val="24"/>
        </w:rPr>
        <w:t>s are</w:t>
      </w:r>
      <w:r w:rsidRPr="004A790B">
        <w:rPr>
          <w:rFonts w:ascii="Times New Roman" w:hAnsi="Times New Roman" w:cs="Times New Roman"/>
          <w:color w:val="EE0000"/>
          <w:sz w:val="24"/>
          <w:szCs w:val="24"/>
        </w:rPr>
        <w:t xml:space="preserve"> also observed around 730 </w:t>
      </w:r>
      <w:r w:rsidRPr="00793269">
        <w:rPr>
          <w:rFonts w:ascii="Times New Roman" w:hAnsi="Times New Roman" w:cs="Times New Roman"/>
          <w:color w:val="EE0000"/>
          <w:sz w:val="24"/>
          <w:szCs w:val="24"/>
        </w:rPr>
        <w:t>- 740 cm</w:t>
      </w:r>
      <w:r w:rsidRPr="00B8071C">
        <w:rPr>
          <w:rFonts w:ascii="Times New Roman" w:hAnsi="Times New Roman" w:cs="Times New Roman" w:hint="eastAsia"/>
          <w:color w:val="EE0000"/>
          <w:sz w:val="24"/>
          <w:szCs w:val="24"/>
          <w:vertAlign w:val="superscript"/>
        </w:rPr>
        <w:t>-1</w:t>
      </w:r>
      <w:r>
        <w:rPr>
          <w:rFonts w:ascii="Times New Roman" w:hAnsi="Times New Roman" w:cs="Times New Roman"/>
          <w:color w:val="EE0000"/>
          <w:sz w:val="24"/>
          <w:szCs w:val="24"/>
        </w:rPr>
        <w:t xml:space="preserve">, corresponding to the vibration of </w:t>
      </w:r>
      <w:r w:rsidR="003860F9" w:rsidRPr="004A790B">
        <w:rPr>
          <w:rFonts w:ascii="Times New Roman" w:hAnsi="Times New Roman" w:cs="Times New Roman"/>
          <w:color w:val="EE0000"/>
          <w:sz w:val="24"/>
          <w:szCs w:val="24"/>
        </w:rPr>
        <w:t>FSI</w:t>
      </w:r>
      <w:r w:rsidR="003860F9" w:rsidRPr="00B8071C">
        <w:rPr>
          <w:rFonts w:ascii="Times New Roman" w:hAnsi="Times New Roman" w:cs="Times New Roman" w:hint="eastAsia"/>
          <w:color w:val="EE0000"/>
          <w:sz w:val="24"/>
          <w:szCs w:val="24"/>
          <w:vertAlign w:val="superscript"/>
        </w:rPr>
        <w:t>-</w:t>
      </w:r>
      <w:r>
        <w:rPr>
          <w:rFonts w:ascii="Times New Roman" w:hAnsi="Times New Roman" w:cs="Times New Roman"/>
          <w:color w:val="EE0000"/>
          <w:sz w:val="24"/>
          <w:szCs w:val="24"/>
          <w:vertAlign w:val="superscript"/>
        </w:rPr>
        <w:t xml:space="preserve"> </w:t>
      </w:r>
      <w:r w:rsidRPr="00793269">
        <w:rPr>
          <w:rFonts w:ascii="Times New Roman" w:hAnsi="Times New Roman" w:cs="Times New Roman"/>
          <w:color w:val="EE0000"/>
          <w:sz w:val="24"/>
          <w:szCs w:val="24"/>
        </w:rPr>
        <w:t>(</w:t>
      </w:r>
      <w:r w:rsidRPr="004A790B">
        <w:rPr>
          <w:rFonts w:ascii="Times New Roman" w:hAnsi="Times New Roman" w:cs="Times New Roman"/>
          <w:color w:val="EE0000"/>
          <w:sz w:val="24"/>
          <w:szCs w:val="24"/>
        </w:rPr>
        <w:t>Figure S</w:t>
      </w:r>
      <w:r>
        <w:rPr>
          <w:rFonts w:ascii="Times New Roman" w:hAnsi="Times New Roman" w:cs="Times New Roman"/>
          <w:color w:val="EE0000"/>
          <w:sz w:val="24"/>
          <w:szCs w:val="24"/>
        </w:rPr>
        <w:t>2</w:t>
      </w:r>
      <w:r w:rsidRPr="004A790B">
        <w:rPr>
          <w:rFonts w:ascii="Times New Roman" w:hAnsi="Times New Roman" w:cs="Times New Roman"/>
          <w:color w:val="EE0000"/>
          <w:sz w:val="24"/>
          <w:szCs w:val="24"/>
        </w:rPr>
        <w:t>)</w:t>
      </w:r>
      <w:r w:rsidR="00BB2BFD">
        <w:rPr>
          <w:rFonts w:ascii="Times New Roman" w:hAnsi="Times New Roman" w:cs="Times New Roman"/>
          <w:color w:val="EE0000"/>
          <w:sz w:val="24"/>
          <w:szCs w:val="24"/>
        </w:rPr>
        <w:t>, further proving that the solvation structure</w:t>
      </w:r>
      <w:r w:rsidR="00DC14E8">
        <w:rPr>
          <w:rFonts w:ascii="Times New Roman" w:hAnsi="Times New Roman" w:cs="Times New Roman"/>
          <w:color w:val="EE0000"/>
          <w:sz w:val="24"/>
          <w:szCs w:val="24"/>
        </w:rPr>
        <w:t>s</w:t>
      </w:r>
      <w:r w:rsidR="00BB2BFD">
        <w:rPr>
          <w:rFonts w:ascii="Times New Roman" w:hAnsi="Times New Roman" w:cs="Times New Roman"/>
          <w:color w:val="EE0000"/>
          <w:sz w:val="24"/>
          <w:szCs w:val="24"/>
        </w:rPr>
        <w:t xml:space="preserve"> of the electrolytes are different</w:t>
      </w:r>
      <w:r>
        <w:rPr>
          <w:rFonts w:ascii="Times New Roman" w:hAnsi="Times New Roman" w:cs="Times New Roman"/>
          <w:color w:val="EE0000"/>
          <w:sz w:val="24"/>
          <w:szCs w:val="24"/>
        </w:rPr>
        <w:t xml:space="preserve">. </w:t>
      </w:r>
      <w:r w:rsidR="0055077B">
        <w:rPr>
          <w:rFonts w:ascii="Times New Roman" w:hAnsi="Times New Roman" w:cs="Times New Roman"/>
          <w:color w:val="EE0000"/>
          <w:sz w:val="24"/>
          <w:szCs w:val="24"/>
        </w:rPr>
        <w:t xml:space="preserve">In particular, a larger shift is observed for 1 M LiFSI FEMC compared to other electrolytes, indicating that </w:t>
      </w:r>
      <w:r w:rsidR="005C103F">
        <w:rPr>
          <w:rFonts w:ascii="Times New Roman" w:hAnsi="Times New Roman" w:cs="Times New Roman"/>
          <w:color w:val="EE0000"/>
          <w:sz w:val="24"/>
          <w:szCs w:val="24"/>
        </w:rPr>
        <w:t xml:space="preserve">the </w:t>
      </w:r>
      <w:r w:rsidR="00FD4B3F">
        <w:rPr>
          <w:rFonts w:ascii="Times New Roman" w:hAnsi="Times New Roman" w:cs="Times New Roman"/>
          <w:color w:val="EE0000"/>
          <w:sz w:val="24"/>
          <w:szCs w:val="24"/>
        </w:rPr>
        <w:t>FEMC solvent leads to more interaction of FSI</w:t>
      </w:r>
      <w:r w:rsidR="00FD4B3F" w:rsidRPr="00FD4B3F">
        <w:rPr>
          <w:rFonts w:ascii="Times New Roman" w:hAnsi="Times New Roman" w:cs="Times New Roman"/>
          <w:color w:val="EE0000"/>
          <w:sz w:val="24"/>
          <w:szCs w:val="24"/>
          <w:vertAlign w:val="superscript"/>
        </w:rPr>
        <w:t>-</w:t>
      </w:r>
      <w:r w:rsidR="00FD4B3F">
        <w:rPr>
          <w:rFonts w:ascii="Times New Roman" w:hAnsi="Times New Roman" w:cs="Times New Roman"/>
          <w:color w:val="EE0000"/>
          <w:sz w:val="24"/>
          <w:szCs w:val="24"/>
        </w:rPr>
        <w:t xml:space="preserve"> in the electrolyte</w:t>
      </w:r>
      <w:r w:rsidR="000A0789">
        <w:rPr>
          <w:rFonts w:ascii="Times New Roman" w:hAnsi="Times New Roman" w:cs="Times New Roman"/>
          <w:color w:val="EE0000"/>
          <w:sz w:val="24"/>
          <w:szCs w:val="24"/>
        </w:rPr>
        <w:t>, consistent with the DFT results</w:t>
      </w:r>
      <w:r w:rsidR="003860F9" w:rsidRPr="004A790B">
        <w:rPr>
          <w:rFonts w:ascii="Times New Roman" w:hAnsi="Times New Roman" w:cs="Times New Roman"/>
          <w:color w:val="EE0000"/>
          <w:sz w:val="24"/>
          <w:szCs w:val="24"/>
        </w:rPr>
        <w:t>.</w:t>
      </w:r>
    </w:p>
    <w:p w14:paraId="3133CB23" w14:textId="77777777" w:rsidR="004E7E45" w:rsidRPr="00082CC8" w:rsidRDefault="004E7E45" w:rsidP="004E7E45">
      <w:pPr>
        <w:spacing w:line="480" w:lineRule="auto"/>
        <w:rPr>
          <w:rFonts w:ascii="Times New Roman" w:eastAsia="游明朝" w:hAnsi="Times New Roman" w:cs="Times New Roman"/>
          <w:sz w:val="24"/>
          <w:szCs w:val="24"/>
          <w:lang w:eastAsia="ja-JP"/>
        </w:rPr>
      </w:pPr>
    </w:p>
    <w:p w14:paraId="3D5D39A0" w14:textId="371D61A1" w:rsidR="004E7E45" w:rsidRPr="00082CC8" w:rsidRDefault="004E7E45" w:rsidP="004E7E45">
      <w:pPr>
        <w:spacing w:line="480" w:lineRule="auto"/>
        <w:jc w:val="left"/>
        <w:rPr>
          <w:rFonts w:ascii="Times New Roman" w:hAnsi="Times New Roman" w:cs="Times New Roman"/>
          <w:sz w:val="24"/>
          <w:szCs w:val="24"/>
        </w:rPr>
      </w:pPr>
      <w:r w:rsidRPr="00082CC8">
        <w:rPr>
          <w:rFonts w:ascii="Times New Roman" w:hAnsi="Times New Roman" w:cs="Times New Roman" w:hint="eastAsia"/>
          <w:sz w:val="24"/>
          <w:szCs w:val="24"/>
        </w:rPr>
        <w:t>Table</w:t>
      </w:r>
      <w:r w:rsidRPr="00082CC8">
        <w:rPr>
          <w:rFonts w:ascii="Times New Roman" w:eastAsia="Times New Roman" w:hAnsi="Times New Roman" w:cs="Times New Roman"/>
          <w:sz w:val="24"/>
          <w:szCs w:val="24"/>
          <w:lang w:eastAsia="ja-JP"/>
        </w:rPr>
        <w:t xml:space="preserve"> </w:t>
      </w:r>
      <w:r w:rsidR="00C73429">
        <w:rPr>
          <w:rFonts w:ascii="Times New Roman" w:hAnsi="Times New Roman" w:cs="Times New Roman" w:hint="eastAsia"/>
          <w:sz w:val="24"/>
          <w:szCs w:val="24"/>
        </w:rPr>
        <w:t>3</w:t>
      </w:r>
      <w:r w:rsidR="0013012D" w:rsidRPr="00082CC8">
        <w:rPr>
          <w:rFonts w:ascii="Times New Roman" w:eastAsia="游明朝" w:hAnsi="Times New Roman" w:cs="Times New Roman" w:hint="eastAsia"/>
          <w:sz w:val="24"/>
          <w:szCs w:val="24"/>
          <w:lang w:eastAsia="ja-JP"/>
        </w:rPr>
        <w:t>.</w:t>
      </w:r>
      <w:r w:rsidRPr="00082CC8">
        <w:rPr>
          <w:rFonts w:ascii="Times New Roman" w:eastAsia="Times New Roman" w:hAnsi="Times New Roman" w:cs="Times New Roman"/>
          <w:sz w:val="24"/>
          <w:szCs w:val="24"/>
          <w:lang w:eastAsia="ja-JP"/>
        </w:rPr>
        <w:t xml:space="preserve"> </w:t>
      </w:r>
      <w:r w:rsidRPr="00082CC8">
        <w:rPr>
          <w:rFonts w:ascii="Times New Roman" w:eastAsia="游明朝" w:hAnsi="Times New Roman" w:cs="Times New Roman" w:hint="eastAsia"/>
          <w:sz w:val="24"/>
          <w:szCs w:val="24"/>
          <w:lang w:eastAsia="ja-JP"/>
        </w:rPr>
        <w:t>T</w:t>
      </w:r>
      <w:r w:rsidRPr="00082CC8">
        <w:rPr>
          <w:rFonts w:ascii="Times New Roman" w:hAnsi="Times New Roman" w:cs="Times New Roman" w:hint="eastAsia"/>
          <w:sz w:val="24"/>
          <w:szCs w:val="24"/>
        </w:rPr>
        <w:t xml:space="preserve">he </w:t>
      </w:r>
      <w:r w:rsidRPr="00082CC8">
        <w:rPr>
          <w:rFonts w:ascii="Times New Roman" w:eastAsia="游明朝" w:hAnsi="Times New Roman" w:cs="Times New Roman" w:hint="eastAsia"/>
          <w:sz w:val="24"/>
          <w:szCs w:val="24"/>
          <w:lang w:eastAsia="ja-JP"/>
        </w:rPr>
        <w:t xml:space="preserve">shift of </w:t>
      </w:r>
      <w:r w:rsidRPr="00082CC8">
        <w:rPr>
          <w:rFonts w:ascii="Times New Roman" w:hAnsi="Times New Roman" w:cs="Times New Roman" w:hint="eastAsia"/>
          <w:sz w:val="24"/>
          <w:szCs w:val="24"/>
        </w:rPr>
        <w:t xml:space="preserve">Raman peak </w:t>
      </w:r>
      <w:r w:rsidRPr="00082CC8">
        <w:rPr>
          <w:rFonts w:ascii="Times New Roman" w:eastAsia="游明朝" w:hAnsi="Times New Roman" w:cs="Times New Roman" w:hint="eastAsia"/>
          <w:sz w:val="24"/>
          <w:szCs w:val="24"/>
          <w:lang w:eastAsia="ja-JP"/>
        </w:rPr>
        <w:t xml:space="preserve">between the pristine solvent and the one with </w:t>
      </w:r>
      <w:r w:rsidRPr="00082CC8">
        <w:rPr>
          <w:rFonts w:ascii="Times New Roman" w:hAnsi="Times New Roman" w:cs="Times New Roman" w:hint="eastAsia"/>
          <w:sz w:val="24"/>
          <w:szCs w:val="24"/>
        </w:rPr>
        <w:t>1 M LiFSI.</w:t>
      </w:r>
    </w:p>
    <w:tbl>
      <w:tblPr>
        <w:tblStyle w:val="TableGrid"/>
        <w:tblW w:w="0" w:type="auto"/>
        <w:tblLook w:val="04A0" w:firstRow="1" w:lastRow="0" w:firstColumn="1" w:lastColumn="0" w:noHBand="0" w:noVBand="1"/>
      </w:tblPr>
      <w:tblGrid>
        <w:gridCol w:w="1696"/>
        <w:gridCol w:w="2166"/>
        <w:gridCol w:w="2166"/>
        <w:gridCol w:w="2278"/>
      </w:tblGrid>
      <w:tr w:rsidR="00082CC8" w:rsidRPr="00082CC8" w14:paraId="53AEFBCC" w14:textId="77777777" w:rsidTr="003149C3">
        <w:tc>
          <w:tcPr>
            <w:tcW w:w="1696" w:type="dxa"/>
            <w:tcBorders>
              <w:left w:val="nil"/>
              <w:bottom w:val="single" w:sz="4" w:space="0" w:color="auto"/>
              <w:right w:val="nil"/>
            </w:tcBorders>
          </w:tcPr>
          <w:p w14:paraId="3C7884D8" w14:textId="77777777" w:rsidR="004E7E45" w:rsidRPr="00082CC8" w:rsidRDefault="004E7E45" w:rsidP="003149C3">
            <w:pPr>
              <w:spacing w:line="276" w:lineRule="auto"/>
              <w:jc w:val="center"/>
              <w:rPr>
                <w:rFonts w:ascii="Times New Roman" w:hAnsi="Times New Roman" w:cs="Times New Roman"/>
                <w:sz w:val="24"/>
                <w:szCs w:val="24"/>
              </w:rPr>
            </w:pPr>
            <w:r w:rsidRPr="00082CC8">
              <w:rPr>
                <w:rFonts w:ascii="Times New Roman" w:hAnsi="Times New Roman" w:cs="Times New Roman" w:hint="eastAsia"/>
                <w:sz w:val="24"/>
                <w:szCs w:val="24"/>
              </w:rPr>
              <w:t>Solvent</w:t>
            </w:r>
          </w:p>
        </w:tc>
        <w:tc>
          <w:tcPr>
            <w:tcW w:w="2166" w:type="dxa"/>
            <w:tcBorders>
              <w:left w:val="nil"/>
              <w:bottom w:val="single" w:sz="4" w:space="0" w:color="auto"/>
              <w:right w:val="nil"/>
            </w:tcBorders>
          </w:tcPr>
          <w:p w14:paraId="768D2483" w14:textId="77777777" w:rsidR="004E7E45" w:rsidRPr="00082CC8" w:rsidRDefault="004E7E45" w:rsidP="003149C3">
            <w:pPr>
              <w:spacing w:line="276" w:lineRule="auto"/>
              <w:jc w:val="center"/>
              <w:rPr>
                <w:rFonts w:ascii="Times New Roman" w:eastAsia="游明朝" w:hAnsi="Times New Roman" w:cs="Times New Roman"/>
                <w:sz w:val="24"/>
                <w:szCs w:val="24"/>
                <w:lang w:eastAsia="ja-JP"/>
              </w:rPr>
            </w:pPr>
            <w:r w:rsidRPr="00082CC8">
              <w:rPr>
                <w:rFonts w:ascii="Times New Roman" w:eastAsia="游明朝" w:hAnsi="Times New Roman" w:cs="Times New Roman" w:hint="eastAsia"/>
                <w:sz w:val="24"/>
                <w:szCs w:val="24"/>
                <w:lang w:eastAsia="ja-JP"/>
              </w:rPr>
              <w:t xml:space="preserve">Raman peak position of C=O stretching for 1 M LiFSI in solvent </w:t>
            </w:r>
          </w:p>
        </w:tc>
        <w:tc>
          <w:tcPr>
            <w:tcW w:w="2166" w:type="dxa"/>
            <w:tcBorders>
              <w:left w:val="nil"/>
              <w:bottom w:val="single" w:sz="4" w:space="0" w:color="auto"/>
              <w:right w:val="nil"/>
            </w:tcBorders>
          </w:tcPr>
          <w:p w14:paraId="1FBEB1D3" w14:textId="77777777" w:rsidR="004E7E45" w:rsidRPr="00082CC8" w:rsidRDefault="004E7E45" w:rsidP="003149C3">
            <w:pPr>
              <w:spacing w:line="276" w:lineRule="auto"/>
              <w:jc w:val="center"/>
              <w:rPr>
                <w:rFonts w:ascii="Times New Roman" w:eastAsia="游明朝" w:hAnsi="Times New Roman" w:cs="Times New Roman"/>
                <w:sz w:val="24"/>
                <w:szCs w:val="24"/>
                <w:lang w:eastAsia="ja-JP"/>
              </w:rPr>
            </w:pPr>
            <w:r w:rsidRPr="00082CC8">
              <w:rPr>
                <w:rFonts w:ascii="Times New Roman" w:eastAsia="游明朝" w:hAnsi="Times New Roman" w:cs="Times New Roman" w:hint="eastAsia"/>
                <w:sz w:val="24"/>
                <w:szCs w:val="24"/>
                <w:lang w:eastAsia="ja-JP"/>
              </w:rPr>
              <w:t>Raman peak position of C=O stretching for pristine solvent</w:t>
            </w:r>
          </w:p>
        </w:tc>
        <w:tc>
          <w:tcPr>
            <w:tcW w:w="2278" w:type="dxa"/>
            <w:tcBorders>
              <w:left w:val="nil"/>
              <w:bottom w:val="single" w:sz="4" w:space="0" w:color="auto"/>
              <w:right w:val="nil"/>
            </w:tcBorders>
          </w:tcPr>
          <w:p w14:paraId="71B8A56B" w14:textId="77777777" w:rsidR="004E7E45" w:rsidRPr="00082CC8" w:rsidRDefault="004E7E45" w:rsidP="003149C3">
            <w:pPr>
              <w:spacing w:line="276" w:lineRule="auto"/>
              <w:jc w:val="center"/>
              <w:rPr>
                <w:rFonts w:ascii="Times New Roman" w:hAnsi="Times New Roman" w:cs="Times New Roman"/>
                <w:sz w:val="24"/>
                <w:szCs w:val="24"/>
              </w:rPr>
            </w:pPr>
            <w:r w:rsidRPr="00082CC8">
              <w:rPr>
                <w:rFonts w:ascii="Times New Roman" w:hAnsi="Times New Roman" w:cs="Times New Roman" w:hint="eastAsia"/>
                <w:sz w:val="24"/>
                <w:szCs w:val="24"/>
              </w:rPr>
              <w:t>Raman peak shift / cm</w:t>
            </w:r>
            <w:r w:rsidRPr="00082CC8">
              <w:rPr>
                <w:rFonts w:ascii="Times New Roman" w:hAnsi="Times New Roman" w:cs="Times New Roman"/>
                <w:sz w:val="24"/>
                <w:szCs w:val="24"/>
                <w:vertAlign w:val="superscript"/>
              </w:rPr>
              <w:t>-1</w:t>
            </w:r>
          </w:p>
        </w:tc>
      </w:tr>
      <w:tr w:rsidR="00082CC8" w:rsidRPr="00082CC8" w14:paraId="0CE7F1F7" w14:textId="77777777" w:rsidTr="003149C3">
        <w:tc>
          <w:tcPr>
            <w:tcW w:w="1696" w:type="dxa"/>
            <w:tcBorders>
              <w:top w:val="nil"/>
              <w:left w:val="nil"/>
              <w:bottom w:val="nil"/>
              <w:right w:val="nil"/>
            </w:tcBorders>
          </w:tcPr>
          <w:p w14:paraId="7AFE99BF" w14:textId="0C3D2390" w:rsidR="004E7E45" w:rsidRPr="00082CC8" w:rsidRDefault="00325CD0" w:rsidP="003149C3">
            <w:pPr>
              <w:spacing w:line="480" w:lineRule="auto"/>
              <w:jc w:val="center"/>
              <w:rPr>
                <w:rFonts w:ascii="Times New Roman" w:hAnsi="Times New Roman" w:cs="Times New Roman"/>
                <w:sz w:val="24"/>
                <w:szCs w:val="24"/>
              </w:rPr>
            </w:pPr>
            <w:r w:rsidRPr="00082CC8">
              <w:rPr>
                <w:rFonts w:ascii="Times New Roman" w:eastAsia="游明朝" w:hAnsi="Times New Roman" w:cs="Times New Roman" w:hint="eastAsia"/>
                <w:sz w:val="24"/>
                <w:szCs w:val="24"/>
                <w:lang w:eastAsia="ja-JP"/>
              </w:rPr>
              <w:t>MA</w:t>
            </w:r>
          </w:p>
        </w:tc>
        <w:tc>
          <w:tcPr>
            <w:tcW w:w="2166" w:type="dxa"/>
            <w:tcBorders>
              <w:top w:val="nil"/>
              <w:left w:val="nil"/>
              <w:bottom w:val="nil"/>
              <w:right w:val="nil"/>
            </w:tcBorders>
          </w:tcPr>
          <w:p w14:paraId="145D3005" w14:textId="5B017E6C" w:rsidR="004E7E45" w:rsidRPr="00082CC8" w:rsidRDefault="00325CD0" w:rsidP="003149C3">
            <w:pPr>
              <w:spacing w:line="480" w:lineRule="auto"/>
              <w:jc w:val="center"/>
              <w:rPr>
                <w:rFonts w:ascii="Times New Roman" w:eastAsia="游明朝" w:hAnsi="Times New Roman" w:cs="Times New Roman"/>
                <w:sz w:val="24"/>
                <w:szCs w:val="24"/>
                <w:lang w:eastAsia="ja-JP"/>
              </w:rPr>
            </w:pPr>
            <w:r w:rsidRPr="00082CC8">
              <w:rPr>
                <w:rFonts w:ascii="Times New Roman" w:eastAsia="游明朝" w:hAnsi="Times New Roman" w:cs="Times New Roman" w:hint="eastAsia"/>
                <w:sz w:val="24"/>
                <w:szCs w:val="24"/>
                <w:lang w:eastAsia="ja-JP"/>
              </w:rPr>
              <w:t>1744.7</w:t>
            </w:r>
          </w:p>
        </w:tc>
        <w:tc>
          <w:tcPr>
            <w:tcW w:w="2166" w:type="dxa"/>
            <w:tcBorders>
              <w:top w:val="nil"/>
              <w:left w:val="nil"/>
              <w:bottom w:val="nil"/>
              <w:right w:val="nil"/>
            </w:tcBorders>
          </w:tcPr>
          <w:p w14:paraId="5607FE91" w14:textId="752ABF85" w:rsidR="004E7E45" w:rsidRPr="00082CC8" w:rsidRDefault="00325CD0" w:rsidP="003149C3">
            <w:pPr>
              <w:spacing w:line="480" w:lineRule="auto"/>
              <w:jc w:val="center"/>
              <w:rPr>
                <w:rFonts w:ascii="Times New Roman" w:hAnsi="Times New Roman" w:cs="Times New Roman"/>
                <w:sz w:val="24"/>
                <w:szCs w:val="24"/>
              </w:rPr>
            </w:pPr>
            <w:r w:rsidRPr="00082CC8">
              <w:rPr>
                <w:rFonts w:ascii="Times New Roman" w:eastAsia="游明朝" w:hAnsi="Times New Roman" w:cs="Times New Roman" w:hint="eastAsia"/>
                <w:sz w:val="24"/>
                <w:szCs w:val="24"/>
                <w:lang w:eastAsia="ja-JP"/>
              </w:rPr>
              <w:t>1741.7</w:t>
            </w:r>
          </w:p>
        </w:tc>
        <w:tc>
          <w:tcPr>
            <w:tcW w:w="2278" w:type="dxa"/>
            <w:tcBorders>
              <w:top w:val="nil"/>
              <w:left w:val="nil"/>
              <w:bottom w:val="nil"/>
              <w:right w:val="nil"/>
            </w:tcBorders>
          </w:tcPr>
          <w:p w14:paraId="0BBDD6D9" w14:textId="5190F45A" w:rsidR="004E7E45" w:rsidRPr="00082CC8" w:rsidRDefault="00325CD0" w:rsidP="003149C3">
            <w:pPr>
              <w:spacing w:line="480" w:lineRule="auto"/>
              <w:jc w:val="center"/>
              <w:rPr>
                <w:rFonts w:ascii="Times New Roman" w:eastAsia="游明朝" w:hAnsi="Times New Roman" w:cs="Times New Roman"/>
                <w:sz w:val="24"/>
                <w:szCs w:val="24"/>
                <w:lang w:eastAsia="ja-JP"/>
              </w:rPr>
            </w:pPr>
            <w:r w:rsidRPr="00082CC8">
              <w:rPr>
                <w:rFonts w:ascii="Times New Roman" w:eastAsia="游明朝" w:hAnsi="Times New Roman" w:cs="Times New Roman" w:hint="eastAsia"/>
                <w:sz w:val="24"/>
                <w:szCs w:val="24"/>
                <w:lang w:eastAsia="ja-JP"/>
              </w:rPr>
              <w:t>3</w:t>
            </w:r>
          </w:p>
        </w:tc>
      </w:tr>
      <w:tr w:rsidR="00082CC8" w:rsidRPr="00082CC8" w14:paraId="3A83D792" w14:textId="77777777" w:rsidTr="003149C3">
        <w:tc>
          <w:tcPr>
            <w:tcW w:w="1696" w:type="dxa"/>
            <w:tcBorders>
              <w:top w:val="nil"/>
              <w:left w:val="nil"/>
              <w:bottom w:val="nil"/>
              <w:right w:val="nil"/>
            </w:tcBorders>
          </w:tcPr>
          <w:p w14:paraId="393A4DDF" w14:textId="77777777" w:rsidR="004E7E45" w:rsidRPr="00082CC8" w:rsidRDefault="004E7E45" w:rsidP="003149C3">
            <w:pPr>
              <w:spacing w:line="480" w:lineRule="auto"/>
              <w:jc w:val="center"/>
              <w:rPr>
                <w:rFonts w:ascii="Times New Roman" w:hAnsi="Times New Roman" w:cs="Times New Roman"/>
                <w:sz w:val="24"/>
                <w:szCs w:val="24"/>
              </w:rPr>
            </w:pPr>
            <w:r w:rsidRPr="00082CC8">
              <w:rPr>
                <w:rFonts w:ascii="Times New Roman" w:hAnsi="Times New Roman" w:cs="Times New Roman" w:hint="eastAsia"/>
                <w:sz w:val="24"/>
                <w:szCs w:val="24"/>
              </w:rPr>
              <w:t>EMC</w:t>
            </w:r>
          </w:p>
        </w:tc>
        <w:tc>
          <w:tcPr>
            <w:tcW w:w="2166" w:type="dxa"/>
            <w:tcBorders>
              <w:top w:val="nil"/>
              <w:left w:val="nil"/>
              <w:bottom w:val="nil"/>
              <w:right w:val="nil"/>
            </w:tcBorders>
          </w:tcPr>
          <w:p w14:paraId="0CCA463F" w14:textId="77777777" w:rsidR="004E7E45" w:rsidRPr="00082CC8" w:rsidRDefault="004E7E45" w:rsidP="003149C3">
            <w:pPr>
              <w:spacing w:line="480" w:lineRule="auto"/>
              <w:jc w:val="center"/>
              <w:rPr>
                <w:rFonts w:ascii="Times New Roman" w:hAnsi="Times New Roman" w:cs="Times New Roman"/>
                <w:sz w:val="24"/>
                <w:szCs w:val="24"/>
              </w:rPr>
            </w:pPr>
            <w:r w:rsidRPr="00082CC8">
              <w:rPr>
                <w:rFonts w:ascii="Times New Roman" w:hAnsi="Times New Roman" w:cs="Times New Roman" w:hint="eastAsia"/>
                <w:sz w:val="24"/>
                <w:szCs w:val="24"/>
              </w:rPr>
              <w:t>1754.1</w:t>
            </w:r>
          </w:p>
        </w:tc>
        <w:tc>
          <w:tcPr>
            <w:tcW w:w="2166" w:type="dxa"/>
            <w:tcBorders>
              <w:top w:val="nil"/>
              <w:left w:val="nil"/>
              <w:bottom w:val="nil"/>
              <w:right w:val="nil"/>
            </w:tcBorders>
          </w:tcPr>
          <w:p w14:paraId="46F59762" w14:textId="77777777" w:rsidR="004E7E45" w:rsidRPr="00082CC8" w:rsidRDefault="004E7E45" w:rsidP="003149C3">
            <w:pPr>
              <w:spacing w:line="480" w:lineRule="auto"/>
              <w:jc w:val="center"/>
              <w:rPr>
                <w:rFonts w:ascii="Times New Roman" w:hAnsi="Times New Roman" w:cs="Times New Roman"/>
                <w:sz w:val="24"/>
                <w:szCs w:val="24"/>
              </w:rPr>
            </w:pPr>
            <w:r w:rsidRPr="00082CC8">
              <w:rPr>
                <w:rFonts w:ascii="Times New Roman" w:hAnsi="Times New Roman" w:cs="Times New Roman" w:hint="eastAsia"/>
                <w:sz w:val="24"/>
                <w:szCs w:val="24"/>
              </w:rPr>
              <w:t>1751.0</w:t>
            </w:r>
          </w:p>
        </w:tc>
        <w:tc>
          <w:tcPr>
            <w:tcW w:w="2278" w:type="dxa"/>
            <w:tcBorders>
              <w:top w:val="nil"/>
              <w:left w:val="nil"/>
              <w:bottom w:val="nil"/>
              <w:right w:val="nil"/>
            </w:tcBorders>
          </w:tcPr>
          <w:p w14:paraId="56BD62CB" w14:textId="77777777" w:rsidR="004E7E45" w:rsidRPr="00082CC8" w:rsidRDefault="004E7E45" w:rsidP="003149C3">
            <w:pPr>
              <w:spacing w:line="480" w:lineRule="auto"/>
              <w:jc w:val="center"/>
              <w:rPr>
                <w:rFonts w:ascii="Times New Roman" w:hAnsi="Times New Roman" w:cs="Times New Roman"/>
                <w:sz w:val="24"/>
                <w:szCs w:val="24"/>
              </w:rPr>
            </w:pPr>
            <w:r w:rsidRPr="00082CC8">
              <w:rPr>
                <w:rFonts w:ascii="Times New Roman" w:hAnsi="Times New Roman" w:cs="Times New Roman" w:hint="eastAsia"/>
                <w:sz w:val="24"/>
                <w:szCs w:val="24"/>
              </w:rPr>
              <w:t>~3</w:t>
            </w:r>
          </w:p>
        </w:tc>
      </w:tr>
      <w:tr w:rsidR="00082CC8" w:rsidRPr="00082CC8" w14:paraId="0966F7D1" w14:textId="77777777" w:rsidTr="003149C3">
        <w:tc>
          <w:tcPr>
            <w:tcW w:w="1696" w:type="dxa"/>
            <w:tcBorders>
              <w:top w:val="nil"/>
              <w:left w:val="nil"/>
              <w:bottom w:val="nil"/>
              <w:right w:val="nil"/>
            </w:tcBorders>
          </w:tcPr>
          <w:p w14:paraId="6EF1BD00" w14:textId="62CB3D14" w:rsidR="004E7E45" w:rsidRPr="00082CC8" w:rsidRDefault="00325CD0" w:rsidP="003149C3">
            <w:pPr>
              <w:spacing w:line="480" w:lineRule="auto"/>
              <w:jc w:val="center"/>
              <w:rPr>
                <w:rFonts w:ascii="Times New Roman" w:eastAsia="游明朝" w:hAnsi="Times New Roman" w:cs="Times New Roman"/>
                <w:sz w:val="24"/>
                <w:szCs w:val="24"/>
                <w:lang w:eastAsia="ja-JP"/>
              </w:rPr>
            </w:pPr>
            <w:r w:rsidRPr="00082CC8">
              <w:rPr>
                <w:rFonts w:ascii="Times New Roman" w:eastAsia="游明朝" w:hAnsi="Times New Roman" w:cs="Times New Roman" w:hint="eastAsia"/>
                <w:sz w:val="24"/>
                <w:szCs w:val="24"/>
                <w:lang w:eastAsia="ja-JP"/>
              </w:rPr>
              <w:t>FEMC</w:t>
            </w:r>
          </w:p>
        </w:tc>
        <w:tc>
          <w:tcPr>
            <w:tcW w:w="2166" w:type="dxa"/>
            <w:tcBorders>
              <w:top w:val="nil"/>
              <w:left w:val="nil"/>
              <w:bottom w:val="nil"/>
              <w:right w:val="nil"/>
            </w:tcBorders>
          </w:tcPr>
          <w:p w14:paraId="4AEC9559" w14:textId="0D7C068B" w:rsidR="004E7E45" w:rsidRPr="00082CC8" w:rsidRDefault="00325CD0" w:rsidP="003149C3">
            <w:pPr>
              <w:spacing w:line="480" w:lineRule="auto"/>
              <w:jc w:val="center"/>
              <w:rPr>
                <w:rFonts w:ascii="Times New Roman" w:hAnsi="Times New Roman" w:cs="Times New Roman"/>
                <w:sz w:val="24"/>
                <w:szCs w:val="24"/>
              </w:rPr>
            </w:pPr>
            <w:r w:rsidRPr="00082CC8">
              <w:rPr>
                <w:rFonts w:ascii="Times New Roman" w:eastAsia="游明朝" w:hAnsi="Times New Roman" w:cs="Times New Roman" w:hint="eastAsia"/>
                <w:sz w:val="24"/>
                <w:szCs w:val="24"/>
                <w:lang w:eastAsia="ja-JP"/>
              </w:rPr>
              <w:t>1773.0</w:t>
            </w:r>
          </w:p>
        </w:tc>
        <w:tc>
          <w:tcPr>
            <w:tcW w:w="2166" w:type="dxa"/>
            <w:tcBorders>
              <w:top w:val="nil"/>
              <w:left w:val="nil"/>
              <w:bottom w:val="nil"/>
              <w:right w:val="nil"/>
            </w:tcBorders>
          </w:tcPr>
          <w:p w14:paraId="712A43FB" w14:textId="7B2DE9BF" w:rsidR="004E7E45" w:rsidRPr="00082CC8" w:rsidRDefault="00325CD0" w:rsidP="003149C3">
            <w:pPr>
              <w:spacing w:line="480" w:lineRule="auto"/>
              <w:jc w:val="center"/>
              <w:rPr>
                <w:rFonts w:ascii="Times New Roman" w:eastAsia="游明朝" w:hAnsi="Times New Roman" w:cs="Times New Roman"/>
                <w:sz w:val="24"/>
                <w:szCs w:val="24"/>
                <w:lang w:eastAsia="ja-JP"/>
              </w:rPr>
            </w:pPr>
            <w:r w:rsidRPr="00082CC8">
              <w:rPr>
                <w:rFonts w:ascii="Times New Roman" w:eastAsia="游明朝" w:hAnsi="Times New Roman" w:cs="Times New Roman" w:hint="eastAsia"/>
                <w:sz w:val="24"/>
                <w:szCs w:val="24"/>
                <w:lang w:eastAsia="ja-JP"/>
              </w:rPr>
              <w:t>1772.3</w:t>
            </w:r>
          </w:p>
        </w:tc>
        <w:tc>
          <w:tcPr>
            <w:tcW w:w="2278" w:type="dxa"/>
            <w:tcBorders>
              <w:top w:val="nil"/>
              <w:left w:val="nil"/>
              <w:bottom w:val="nil"/>
              <w:right w:val="nil"/>
            </w:tcBorders>
          </w:tcPr>
          <w:p w14:paraId="7D7EED6A" w14:textId="66DE7914" w:rsidR="004E7E45" w:rsidRPr="00082CC8" w:rsidRDefault="00325CD0" w:rsidP="003149C3">
            <w:pPr>
              <w:spacing w:line="480" w:lineRule="auto"/>
              <w:jc w:val="center"/>
              <w:rPr>
                <w:rFonts w:ascii="Times New Roman" w:eastAsia="游明朝" w:hAnsi="Times New Roman" w:cs="Times New Roman"/>
                <w:sz w:val="24"/>
                <w:szCs w:val="24"/>
                <w:lang w:eastAsia="ja-JP"/>
              </w:rPr>
            </w:pPr>
            <w:r w:rsidRPr="00082CC8">
              <w:rPr>
                <w:rFonts w:ascii="Times New Roman" w:eastAsia="游明朝" w:hAnsi="Times New Roman" w:cs="Times New Roman" w:hint="eastAsia"/>
                <w:sz w:val="24"/>
                <w:szCs w:val="24"/>
                <w:lang w:eastAsia="ja-JP"/>
              </w:rPr>
              <w:t>&lt;1</w:t>
            </w:r>
          </w:p>
        </w:tc>
      </w:tr>
      <w:tr w:rsidR="004E7E45" w:rsidRPr="00082CC8" w14:paraId="501BE4BB" w14:textId="77777777" w:rsidTr="003149C3">
        <w:tc>
          <w:tcPr>
            <w:tcW w:w="1696" w:type="dxa"/>
            <w:tcBorders>
              <w:top w:val="nil"/>
              <w:left w:val="nil"/>
              <w:bottom w:val="single" w:sz="4" w:space="0" w:color="auto"/>
              <w:right w:val="nil"/>
            </w:tcBorders>
          </w:tcPr>
          <w:p w14:paraId="4E3DCD97" w14:textId="77777777" w:rsidR="004E7E45" w:rsidRPr="00082CC8" w:rsidRDefault="004E7E45" w:rsidP="003149C3">
            <w:pPr>
              <w:spacing w:line="480" w:lineRule="auto"/>
              <w:jc w:val="center"/>
              <w:rPr>
                <w:rFonts w:ascii="Times New Roman" w:hAnsi="Times New Roman" w:cs="Times New Roman"/>
                <w:sz w:val="24"/>
                <w:szCs w:val="24"/>
              </w:rPr>
            </w:pPr>
            <w:r w:rsidRPr="00082CC8">
              <w:rPr>
                <w:rFonts w:ascii="Times New Roman" w:hAnsi="Times New Roman" w:cs="Times New Roman" w:hint="eastAsia"/>
                <w:sz w:val="24"/>
                <w:szCs w:val="24"/>
              </w:rPr>
              <w:t>FEC</w:t>
            </w:r>
          </w:p>
        </w:tc>
        <w:tc>
          <w:tcPr>
            <w:tcW w:w="2166" w:type="dxa"/>
            <w:tcBorders>
              <w:top w:val="nil"/>
              <w:left w:val="nil"/>
              <w:bottom w:val="single" w:sz="4" w:space="0" w:color="auto"/>
              <w:right w:val="nil"/>
            </w:tcBorders>
          </w:tcPr>
          <w:p w14:paraId="3404EA54" w14:textId="77777777" w:rsidR="004E7E45" w:rsidRPr="00082CC8" w:rsidRDefault="004E7E45" w:rsidP="003149C3">
            <w:pPr>
              <w:spacing w:line="480" w:lineRule="auto"/>
              <w:jc w:val="center"/>
              <w:rPr>
                <w:rFonts w:ascii="Times New Roman" w:hAnsi="Times New Roman" w:cs="Times New Roman"/>
                <w:sz w:val="24"/>
                <w:szCs w:val="24"/>
              </w:rPr>
            </w:pPr>
            <w:r w:rsidRPr="00082CC8">
              <w:rPr>
                <w:rFonts w:ascii="Times New Roman" w:hAnsi="Times New Roman" w:cs="Times New Roman" w:hint="eastAsia"/>
                <w:sz w:val="24"/>
                <w:szCs w:val="24"/>
              </w:rPr>
              <w:t>1807.9/1827.0</w:t>
            </w:r>
          </w:p>
        </w:tc>
        <w:tc>
          <w:tcPr>
            <w:tcW w:w="2166" w:type="dxa"/>
            <w:tcBorders>
              <w:top w:val="nil"/>
              <w:left w:val="nil"/>
              <w:bottom w:val="single" w:sz="4" w:space="0" w:color="auto"/>
              <w:right w:val="nil"/>
            </w:tcBorders>
          </w:tcPr>
          <w:p w14:paraId="3B9E7581" w14:textId="77777777" w:rsidR="004E7E45" w:rsidRPr="00082CC8" w:rsidRDefault="004E7E45" w:rsidP="003149C3">
            <w:pPr>
              <w:spacing w:line="480" w:lineRule="auto"/>
              <w:jc w:val="center"/>
              <w:rPr>
                <w:rFonts w:ascii="Times New Roman" w:hAnsi="Times New Roman" w:cs="Times New Roman"/>
                <w:sz w:val="24"/>
                <w:szCs w:val="24"/>
              </w:rPr>
            </w:pPr>
            <w:r w:rsidRPr="00082CC8">
              <w:rPr>
                <w:rFonts w:ascii="Times New Roman" w:hAnsi="Times New Roman" w:cs="Times New Roman" w:hint="eastAsia"/>
                <w:sz w:val="24"/>
                <w:szCs w:val="24"/>
              </w:rPr>
              <w:t>1806.0/1825.2</w:t>
            </w:r>
          </w:p>
        </w:tc>
        <w:tc>
          <w:tcPr>
            <w:tcW w:w="2278" w:type="dxa"/>
            <w:tcBorders>
              <w:top w:val="nil"/>
              <w:left w:val="nil"/>
              <w:bottom w:val="single" w:sz="4" w:space="0" w:color="auto"/>
              <w:right w:val="nil"/>
            </w:tcBorders>
          </w:tcPr>
          <w:p w14:paraId="490E994C" w14:textId="77777777" w:rsidR="004E7E45" w:rsidRPr="00082CC8" w:rsidRDefault="004E7E45" w:rsidP="003149C3">
            <w:pPr>
              <w:spacing w:line="480" w:lineRule="auto"/>
              <w:jc w:val="center"/>
              <w:rPr>
                <w:rFonts w:ascii="Times New Roman" w:hAnsi="Times New Roman" w:cs="Times New Roman"/>
                <w:sz w:val="24"/>
                <w:szCs w:val="24"/>
              </w:rPr>
            </w:pPr>
            <w:r w:rsidRPr="00082CC8">
              <w:rPr>
                <w:rFonts w:ascii="Times New Roman" w:hAnsi="Times New Roman" w:cs="Times New Roman" w:hint="eastAsia"/>
                <w:sz w:val="24"/>
                <w:szCs w:val="24"/>
              </w:rPr>
              <w:t>~2</w:t>
            </w:r>
          </w:p>
        </w:tc>
      </w:tr>
    </w:tbl>
    <w:p w14:paraId="75909DFF" w14:textId="77777777" w:rsidR="004E7E45" w:rsidRPr="00082CC8" w:rsidRDefault="004E7E45" w:rsidP="00684FBF">
      <w:pPr>
        <w:spacing w:line="480" w:lineRule="auto"/>
        <w:rPr>
          <w:rFonts w:ascii="Times New Roman" w:hAnsi="Times New Roman" w:cs="Times New Roman"/>
          <w:sz w:val="24"/>
          <w:szCs w:val="24"/>
        </w:rPr>
      </w:pPr>
    </w:p>
    <w:p w14:paraId="1297CA72" w14:textId="441F01F4" w:rsidR="003774CD" w:rsidRPr="00082CC8" w:rsidRDefault="003774CD" w:rsidP="00625263">
      <w:pPr>
        <w:spacing w:line="480" w:lineRule="auto"/>
        <w:ind w:firstLineChars="200" w:firstLine="480"/>
        <w:rPr>
          <w:rFonts w:ascii="Times New Roman" w:eastAsia="游明朝" w:hAnsi="Times New Roman" w:cs="Times New Roman"/>
          <w:sz w:val="24"/>
          <w:szCs w:val="24"/>
          <w:lang w:eastAsia="ja-JP"/>
        </w:rPr>
      </w:pPr>
      <w:r w:rsidRPr="00082CC8">
        <w:rPr>
          <w:rFonts w:ascii="Times New Roman" w:eastAsia="游明朝" w:hAnsi="Times New Roman" w:cs="Times New Roman" w:hint="eastAsia"/>
          <w:sz w:val="24"/>
          <w:szCs w:val="24"/>
          <w:lang w:eastAsia="ja-JP"/>
        </w:rPr>
        <w:lastRenderedPageBreak/>
        <w:t>Based on the information from the interaction</w:t>
      </w:r>
      <w:r w:rsidR="00F66249">
        <w:rPr>
          <w:rFonts w:ascii="Times New Roman" w:eastAsia="游明朝" w:hAnsi="Times New Roman" w:cs="Times New Roman"/>
          <w:sz w:val="24"/>
          <w:szCs w:val="24"/>
          <w:lang w:eastAsia="ja-JP"/>
        </w:rPr>
        <w:t xml:space="preserve"> </w:t>
      </w:r>
      <w:r w:rsidRPr="00082CC8">
        <w:rPr>
          <w:rFonts w:ascii="Times New Roman" w:eastAsia="游明朝" w:hAnsi="Times New Roman" w:cs="Times New Roman" w:hint="eastAsia"/>
          <w:sz w:val="24"/>
          <w:szCs w:val="24"/>
          <w:lang w:eastAsia="ja-JP"/>
        </w:rPr>
        <w:t>between the solvent molecules and Li</w:t>
      </w:r>
      <w:r w:rsidRPr="00082CC8">
        <w:rPr>
          <w:rFonts w:ascii="Times New Roman" w:eastAsia="游明朝" w:hAnsi="Times New Roman" w:cs="Times New Roman" w:hint="eastAsia"/>
          <w:sz w:val="24"/>
          <w:szCs w:val="24"/>
          <w:vertAlign w:val="superscript"/>
          <w:lang w:eastAsia="ja-JP"/>
        </w:rPr>
        <w:t>+</w:t>
      </w:r>
      <w:r w:rsidRPr="00082CC8">
        <w:rPr>
          <w:rFonts w:ascii="Times New Roman" w:eastAsia="游明朝" w:hAnsi="Times New Roman" w:cs="Times New Roman" w:hint="eastAsia"/>
          <w:sz w:val="24"/>
          <w:szCs w:val="24"/>
          <w:lang w:eastAsia="ja-JP"/>
        </w:rPr>
        <w:t>, we thus design the following weakly-solvating electrolytes to study their effects on fast-charging performance of graphite anode</w:t>
      </w:r>
      <w:r w:rsidR="0028417C" w:rsidRPr="00082CC8">
        <w:rPr>
          <w:rFonts w:ascii="Times New Roman" w:eastAsia="游明朝" w:hAnsi="Times New Roman" w:cs="Times New Roman" w:hint="eastAsia"/>
          <w:sz w:val="24"/>
          <w:szCs w:val="24"/>
          <w:lang w:eastAsia="ja-JP"/>
        </w:rPr>
        <w:t>:</w:t>
      </w:r>
    </w:p>
    <w:p w14:paraId="174B79A9" w14:textId="77777777" w:rsidR="003774CD" w:rsidRPr="00082CC8" w:rsidRDefault="003774CD" w:rsidP="003774CD">
      <w:pPr>
        <w:spacing w:line="480" w:lineRule="auto"/>
        <w:ind w:firstLineChars="200" w:firstLine="480"/>
        <w:rPr>
          <w:rFonts w:ascii="Times New Roman" w:eastAsia="游明朝" w:hAnsi="Times New Roman" w:cs="Times New Roman"/>
          <w:sz w:val="24"/>
          <w:szCs w:val="24"/>
          <w:lang w:val="de-DE" w:eastAsia="ja-JP"/>
        </w:rPr>
      </w:pPr>
      <w:r w:rsidRPr="00082CC8">
        <w:rPr>
          <w:rFonts w:ascii="Times New Roman" w:hAnsi="Times New Roman" w:cs="Times New Roman"/>
          <w:sz w:val="24"/>
          <w:szCs w:val="24"/>
          <w:lang w:val="de-DE"/>
        </w:rPr>
        <w:t>1 M LiFSI EM: 1 M LiFSI in EMC/MA (1:1, v) + 10</w:t>
      </w:r>
      <w:r w:rsidRPr="00082CC8">
        <w:rPr>
          <w:rFonts w:ascii="Times New Roman" w:eastAsia="游明朝" w:hAnsi="Times New Roman" w:cs="Times New Roman"/>
          <w:sz w:val="24"/>
          <w:szCs w:val="24"/>
          <w:lang w:val="de-DE" w:eastAsia="ja-JP"/>
        </w:rPr>
        <w:t xml:space="preserve"> </w:t>
      </w:r>
      <w:r w:rsidRPr="00082CC8">
        <w:rPr>
          <w:rFonts w:ascii="Times New Roman" w:hAnsi="Times New Roman" w:cs="Times New Roman"/>
          <w:sz w:val="24"/>
          <w:szCs w:val="24"/>
          <w:lang w:val="de-DE"/>
        </w:rPr>
        <w:t>wt% FEC</w:t>
      </w:r>
    </w:p>
    <w:p w14:paraId="45871605" w14:textId="77777777" w:rsidR="003774CD" w:rsidRPr="00082CC8" w:rsidRDefault="003774CD" w:rsidP="003774CD">
      <w:pPr>
        <w:spacing w:line="480" w:lineRule="auto"/>
        <w:ind w:firstLineChars="200" w:firstLine="480"/>
        <w:rPr>
          <w:rFonts w:ascii="Times New Roman" w:hAnsi="Times New Roman" w:cs="Times New Roman"/>
          <w:sz w:val="24"/>
          <w:szCs w:val="24"/>
          <w:lang w:val="de-DE"/>
        </w:rPr>
      </w:pPr>
      <w:r w:rsidRPr="00082CC8">
        <w:rPr>
          <w:rFonts w:ascii="Times New Roman" w:hAnsi="Times New Roman" w:cs="Times New Roman"/>
          <w:sz w:val="24"/>
          <w:szCs w:val="24"/>
          <w:lang w:val="de-DE"/>
        </w:rPr>
        <w:t>1 M LiFSI FM: 1 M LiFSI in FEMC/MA (1:1, v) + 10</w:t>
      </w:r>
      <w:r w:rsidRPr="00082CC8">
        <w:rPr>
          <w:rFonts w:ascii="Times New Roman" w:eastAsia="游明朝" w:hAnsi="Times New Roman" w:cs="Times New Roman"/>
          <w:sz w:val="24"/>
          <w:szCs w:val="24"/>
          <w:lang w:val="de-DE" w:eastAsia="ja-JP"/>
        </w:rPr>
        <w:t xml:space="preserve"> </w:t>
      </w:r>
      <w:r w:rsidRPr="00082CC8">
        <w:rPr>
          <w:rFonts w:ascii="Times New Roman" w:hAnsi="Times New Roman" w:cs="Times New Roman"/>
          <w:sz w:val="24"/>
          <w:szCs w:val="24"/>
          <w:lang w:val="de-DE"/>
        </w:rPr>
        <w:t>wt% FEC</w:t>
      </w:r>
    </w:p>
    <w:p w14:paraId="3511371D" w14:textId="1E261BE7" w:rsidR="003774CD" w:rsidRPr="00082CC8" w:rsidRDefault="005303FF" w:rsidP="009B5D73">
      <w:pPr>
        <w:spacing w:line="480" w:lineRule="auto"/>
        <w:ind w:firstLineChars="200" w:firstLine="480"/>
        <w:rPr>
          <w:rFonts w:ascii="Times New Roman" w:eastAsia="游明朝" w:hAnsi="Times New Roman" w:cs="Times New Roman"/>
          <w:sz w:val="24"/>
          <w:szCs w:val="24"/>
          <w:lang w:eastAsia="ja-JP"/>
        </w:rPr>
      </w:pPr>
      <w:r w:rsidRPr="00082CC8">
        <w:rPr>
          <w:rFonts w:ascii="Times New Roman" w:eastAsia="游明朝" w:hAnsi="Times New Roman" w:cs="Times New Roman" w:hint="eastAsia"/>
          <w:sz w:val="24"/>
          <w:szCs w:val="24"/>
          <w:lang w:val="en-HK" w:eastAsia="ja-JP"/>
        </w:rPr>
        <w:t xml:space="preserve">Common cyclic carbonate such as </w:t>
      </w:r>
      <w:r w:rsidR="00411250" w:rsidRPr="00082CC8">
        <w:rPr>
          <w:rFonts w:ascii="Times New Roman" w:eastAsia="游明朝" w:hAnsi="Times New Roman" w:cs="Times New Roman" w:hint="eastAsia"/>
          <w:sz w:val="24"/>
          <w:szCs w:val="24"/>
          <w:lang w:val="en-HK" w:eastAsia="ja-JP"/>
        </w:rPr>
        <w:t>E</w:t>
      </w:r>
      <w:r w:rsidRPr="00082CC8">
        <w:rPr>
          <w:rFonts w:ascii="Times New Roman" w:eastAsia="游明朝" w:hAnsi="Times New Roman" w:cs="Times New Roman" w:hint="eastAsia"/>
          <w:sz w:val="24"/>
          <w:szCs w:val="24"/>
          <w:lang w:val="en-HK" w:eastAsia="ja-JP"/>
        </w:rPr>
        <w:t xml:space="preserve">C is replaced by MA, while </w:t>
      </w:r>
      <w:r w:rsidRPr="00082CC8">
        <w:rPr>
          <w:rFonts w:ascii="Times New Roman" w:eastAsia="游明朝" w:hAnsi="Times New Roman" w:cs="Times New Roman" w:hint="eastAsia"/>
          <w:sz w:val="24"/>
          <w:lang w:eastAsia="ja-JP"/>
        </w:rPr>
        <w:t>FEC is introduced to enhance the stability of the electrode</w:t>
      </w:r>
      <w:r w:rsidRPr="00082CC8">
        <w:rPr>
          <w:rFonts w:ascii="Times New Roman" w:eastAsia="游明朝" w:hAnsi="Times New Roman" w:cs="Times New Roman" w:hint="eastAsia"/>
          <w:sz w:val="24"/>
          <w:lang w:eastAsia="ja-JP"/>
        </w:rPr>
        <w:t>–</w:t>
      </w:r>
      <w:r w:rsidRPr="00082CC8">
        <w:rPr>
          <w:rFonts w:ascii="Times New Roman" w:eastAsia="游明朝" w:hAnsi="Times New Roman" w:cs="Times New Roman" w:hint="eastAsia"/>
          <w:sz w:val="24"/>
          <w:lang w:eastAsia="ja-JP"/>
        </w:rPr>
        <w:t>electrolyte interface at both the graphite and Li counter electrodes.</w:t>
      </w:r>
      <w:r w:rsidR="009E2EA7" w:rsidRPr="00082CC8">
        <w:rPr>
          <w:rFonts w:ascii="Times New Roman" w:hAnsi="Times New Roman" w:cs="Times New Roman"/>
          <w:sz w:val="24"/>
          <w:szCs w:val="24"/>
        </w:rPr>
        <w:fldChar w:fldCharType="begin"/>
      </w:r>
      <w:r w:rsidR="009253E2">
        <w:rPr>
          <w:rFonts w:ascii="Times New Roman" w:hAnsi="Times New Roman" w:cs="Times New Roman"/>
          <w:sz w:val="24"/>
          <w:szCs w:val="24"/>
        </w:rPr>
        <w:instrText xml:space="preserve"> ADDIN EN.CITE &lt;EndNote&gt;&lt;Cite&gt;&lt;Author&gt;Han&lt;/Author&gt;&lt;Year&gt;2021&lt;/Year&gt;&lt;RecNum&gt;554&lt;/RecNum&gt;&lt;DisplayText&gt;&lt;style face="superscript" font="Times New Roman"&gt;[18]&lt;/style&gt;&lt;/DisplayText&gt;&lt;record&gt;&lt;rec-number&gt;554&lt;/rec-number&gt;&lt;foreign-keys&gt;&lt;key app="EN" db-id="5exwvpvx0ea555e2ar9vxxxbdfaxt95dezdw" timestamp="1748070419"&gt;554&lt;/key&gt;&lt;/foreign-keys&gt;&lt;ref-type name="Journal Article"&gt;17&lt;/ref-type&gt;&lt;contributors&gt;&lt;authors&gt;&lt;author&gt;Han, Bing&lt;/author&gt;&lt;author&gt;Zou, Yucheng&lt;/author&gt;&lt;author&gt;Xu, Guiyin&lt;/author&gt;&lt;author&gt;Hu, Shiguang&lt;/author&gt;&lt;author&gt;Kang, Yuanyuan&lt;/author&gt;&lt;author&gt;Qian, Yunxian&lt;/author&gt;&lt;author&gt;Wu, Jing&lt;/author&gt;&lt;author&gt;Ma, Xiaomin&lt;/author&gt;&lt;author&gt;Yao, Jianquan&lt;/author&gt;&lt;author&gt;Li, Tengteng&lt;/author&gt;&lt;/authors&gt;&lt;/contributors&gt;&lt;titles&gt;&lt;title&gt;Additive stabilization of SEI on graphite observed using cryo-electron microscopy&lt;/title&gt;&lt;secondary-title&gt;Energy &amp;amp; Environmental Science&lt;/secondary-title&gt;&lt;/titles&gt;&lt;periodical&gt;&lt;full-title&gt;ENERGY &amp;amp; ENVIRONMENTAL SCIENCE&lt;/full-title&gt;&lt;/periodical&gt;&lt;pages&gt;4882-4889&lt;/pages&gt;&lt;volume&gt;14&lt;/volume&gt;&lt;number&gt;9&lt;/number&gt;&lt;dates&gt;&lt;year&gt;2021&lt;/year&gt;&lt;/dates&gt;&lt;urls&gt;&lt;/urls&gt;&lt;research-notes&gt;9&lt;/research-notes&gt;&lt;/record&gt;&lt;/Cite&gt;&lt;/EndNote&gt;</w:instrText>
      </w:r>
      <w:r w:rsidR="009E2EA7" w:rsidRPr="00082CC8">
        <w:rPr>
          <w:rFonts w:ascii="Times New Roman" w:hAnsi="Times New Roman" w:cs="Times New Roman"/>
          <w:sz w:val="24"/>
          <w:szCs w:val="24"/>
        </w:rPr>
        <w:fldChar w:fldCharType="separate"/>
      </w:r>
      <w:r w:rsidR="009253E2" w:rsidRPr="009253E2">
        <w:rPr>
          <w:rFonts w:ascii="Times New Roman" w:hAnsi="Times New Roman" w:cs="Times New Roman"/>
          <w:noProof/>
          <w:sz w:val="24"/>
          <w:szCs w:val="24"/>
          <w:vertAlign w:val="superscript"/>
        </w:rPr>
        <w:t>[18]</w:t>
      </w:r>
      <w:r w:rsidR="009E2EA7" w:rsidRPr="00082CC8">
        <w:rPr>
          <w:rFonts w:ascii="Times New Roman" w:hAnsi="Times New Roman" w:cs="Times New Roman"/>
          <w:sz w:val="24"/>
          <w:szCs w:val="24"/>
        </w:rPr>
        <w:fldChar w:fldCharType="end"/>
      </w:r>
      <w:r w:rsidRPr="00082CC8">
        <w:rPr>
          <w:rFonts w:ascii="Times New Roman" w:eastAsia="游明朝" w:hAnsi="Times New Roman" w:cs="Times New Roman" w:hint="eastAsia"/>
          <w:sz w:val="24"/>
          <w:lang w:eastAsia="ja-JP"/>
        </w:rPr>
        <w:t xml:space="preserve"> LiFSI is chosen as the salt because it can enable </w:t>
      </w:r>
      <w:r w:rsidR="00411250" w:rsidRPr="00082CC8">
        <w:rPr>
          <w:rFonts w:ascii="Times New Roman" w:eastAsia="游明朝" w:hAnsi="Times New Roman" w:cs="Times New Roman" w:hint="eastAsia"/>
          <w:sz w:val="24"/>
          <w:lang w:eastAsia="ja-JP"/>
        </w:rPr>
        <w:t xml:space="preserve">higher charge capacity </w:t>
      </w:r>
      <w:r w:rsidR="009B5D73" w:rsidRPr="00082CC8">
        <w:rPr>
          <w:rFonts w:ascii="Times New Roman" w:eastAsia="游明朝" w:hAnsi="Times New Roman" w:cs="Times New Roman" w:hint="eastAsia"/>
          <w:sz w:val="24"/>
          <w:lang w:eastAsia="ja-JP"/>
        </w:rPr>
        <w:t>with graphite anode in a previous study.</w:t>
      </w:r>
      <w:r w:rsidR="00724D25" w:rsidRPr="00082CC8">
        <w:rPr>
          <w:rFonts w:ascii="Times New Roman" w:eastAsia="游明朝" w:hAnsi="Times New Roman" w:cs="Times New Roman"/>
          <w:sz w:val="24"/>
          <w:lang w:eastAsia="ja-JP"/>
        </w:rPr>
        <w:fldChar w:fldCharType="begin"/>
      </w:r>
      <w:r w:rsidR="009253E2">
        <w:rPr>
          <w:rFonts w:ascii="Times New Roman" w:eastAsia="游明朝" w:hAnsi="Times New Roman" w:cs="Times New Roman"/>
          <w:sz w:val="24"/>
          <w:lang w:eastAsia="ja-JP"/>
        </w:rPr>
        <w:instrText xml:space="preserve"> ADDIN EN.CITE &lt;EndNote&gt;&lt;Cite&gt;&lt;Author&gt;Zheng&lt;/Author&gt;&lt;Year&gt;2024&lt;/Year&gt;&lt;RecNum&gt;611&lt;/RecNum&gt;&lt;DisplayText&gt;&lt;style face="superscript" font="Times New Roman"&gt;[19]&lt;/style&gt;&lt;/DisplayText&gt;&lt;record&gt;&lt;rec-number&gt;611&lt;/rec-number&gt;&lt;foreign-keys&gt;&lt;key app="EN" db-id="5exwvpvx0ea555e2ar9vxxxbdfaxt95dezdw" timestamp="1761645067"&gt;611&lt;/key&gt;&lt;/foreign-keys&gt;&lt;ref-type name="Journal Article"&gt;17&lt;/ref-type&gt;&lt;contributors&gt;&lt;authors&gt;&lt;author&gt;Zheng, Yiyi&lt;/author&gt;&lt;author&gt;Zhang, Tian&lt;/author&gt;&lt;author&gt;Lee, Pui-Kit&lt;/author&gt;&lt;author&gt;Duan, Qiaohui&lt;/author&gt;&lt;author&gt;Li, Xin&lt;/author&gt;&lt;author&gt;Dong, Shuyu&lt;/author&gt;&lt;author&gt;Tan, Tian&lt;/author&gt;&lt;author&gt;Wang, Yao&lt;/author&gt;&lt;author&gt;Yu, Denis YW&lt;/author&gt;&lt;/authors&gt;&lt;/contributors&gt;&lt;titles&gt;&lt;title&gt;Boosting Li-ion transport for graphite electrodes with lithium bis (fluorosulfonyl) imide salt and methyl acetate additive for fast-charging Li-ion batteries&lt;/title&gt;&lt;secondary-title&gt;Electrochimica Acta&lt;/secondary-title&gt;&lt;/titles&gt;&lt;periodical&gt;&lt;full-title&gt;Electrochimica Acta&lt;/full-title&gt;&lt;/periodical&gt;&lt;pages&gt;144718&lt;/pages&gt;&lt;volume&gt;500&lt;/volume&gt;&lt;dates&gt;&lt;year&gt;2024&lt;/year&gt;&lt;/dates&gt;&lt;isbn&gt;0013-4686&lt;/isbn&gt;&lt;urls&gt;&lt;/urls&gt;&lt;/record&gt;&lt;/Cite&gt;&lt;/EndNote&gt;</w:instrText>
      </w:r>
      <w:r w:rsidR="00724D25" w:rsidRPr="00082CC8">
        <w:rPr>
          <w:rFonts w:ascii="Times New Roman" w:eastAsia="游明朝" w:hAnsi="Times New Roman" w:cs="Times New Roman"/>
          <w:sz w:val="24"/>
          <w:lang w:eastAsia="ja-JP"/>
        </w:rPr>
        <w:fldChar w:fldCharType="separate"/>
      </w:r>
      <w:r w:rsidR="009253E2" w:rsidRPr="009253E2">
        <w:rPr>
          <w:rFonts w:ascii="Times New Roman" w:eastAsia="游明朝" w:hAnsi="Times New Roman" w:cs="Times New Roman"/>
          <w:noProof/>
          <w:sz w:val="24"/>
          <w:vertAlign w:val="superscript"/>
          <w:lang w:eastAsia="ja-JP"/>
        </w:rPr>
        <w:t>[19]</w:t>
      </w:r>
      <w:r w:rsidR="00724D25" w:rsidRPr="00082CC8">
        <w:rPr>
          <w:rFonts w:ascii="Times New Roman" w:eastAsia="游明朝" w:hAnsi="Times New Roman" w:cs="Times New Roman"/>
          <w:sz w:val="24"/>
          <w:lang w:eastAsia="ja-JP"/>
        </w:rPr>
        <w:fldChar w:fldCharType="end"/>
      </w:r>
      <w:r w:rsidR="009B5D73" w:rsidRPr="00082CC8">
        <w:rPr>
          <w:rFonts w:ascii="Times New Roman" w:eastAsia="游明朝" w:hAnsi="Times New Roman" w:cs="Times New Roman" w:hint="eastAsia"/>
          <w:sz w:val="24"/>
          <w:lang w:eastAsia="ja-JP"/>
        </w:rPr>
        <w:t xml:space="preserve"> </w:t>
      </w:r>
      <w:r w:rsidRPr="00082CC8">
        <w:rPr>
          <w:rFonts w:ascii="Times New Roman" w:eastAsia="游明朝" w:hAnsi="Times New Roman" w:cs="Times New Roman" w:hint="eastAsia"/>
          <w:sz w:val="24"/>
          <w:lang w:eastAsia="ja-JP"/>
        </w:rPr>
        <w:t xml:space="preserve"> </w:t>
      </w:r>
    </w:p>
    <w:p w14:paraId="4BE301EF" w14:textId="414D006F" w:rsidR="00625263" w:rsidRDefault="00625263" w:rsidP="00625263">
      <w:pPr>
        <w:spacing w:line="480" w:lineRule="auto"/>
        <w:ind w:firstLineChars="200" w:firstLine="480"/>
        <w:rPr>
          <w:rFonts w:ascii="Times New Roman" w:hAnsi="Times New Roman" w:cs="Times New Roman"/>
          <w:sz w:val="24"/>
          <w:szCs w:val="24"/>
        </w:rPr>
      </w:pPr>
      <w:r w:rsidRPr="00082CC8">
        <w:rPr>
          <w:rFonts w:ascii="Times New Roman" w:hAnsi="Times New Roman" w:cs="Times New Roman" w:hint="eastAsia"/>
          <w:sz w:val="24"/>
          <w:szCs w:val="24"/>
        </w:rPr>
        <w:t xml:space="preserve">To </w:t>
      </w:r>
      <w:r w:rsidR="005303FF" w:rsidRPr="00082CC8">
        <w:rPr>
          <w:rFonts w:ascii="Times New Roman" w:eastAsia="游明朝" w:hAnsi="Times New Roman" w:cs="Times New Roman" w:hint="eastAsia"/>
          <w:sz w:val="24"/>
          <w:szCs w:val="24"/>
          <w:lang w:eastAsia="ja-JP"/>
        </w:rPr>
        <w:t xml:space="preserve">further </w:t>
      </w:r>
      <w:r w:rsidRPr="00082CC8">
        <w:rPr>
          <w:rFonts w:ascii="Times New Roman" w:hAnsi="Times New Roman" w:cs="Times New Roman" w:hint="eastAsia"/>
          <w:sz w:val="24"/>
          <w:szCs w:val="24"/>
        </w:rPr>
        <w:t>understand the Li</w:t>
      </w:r>
      <w:r w:rsidRPr="00082CC8">
        <w:rPr>
          <w:rFonts w:ascii="Times New Roman" w:hAnsi="Times New Roman" w:cs="Times New Roman" w:hint="eastAsia"/>
          <w:sz w:val="24"/>
          <w:szCs w:val="24"/>
          <w:vertAlign w:val="superscript"/>
        </w:rPr>
        <w:t>+</w:t>
      </w:r>
      <w:r w:rsidRPr="00082CC8">
        <w:rPr>
          <w:rFonts w:ascii="Times New Roman" w:hAnsi="Times New Roman" w:cs="Times New Roman" w:hint="eastAsia"/>
          <w:sz w:val="24"/>
          <w:szCs w:val="24"/>
        </w:rPr>
        <w:t xml:space="preserve"> solvation structure in the </w:t>
      </w:r>
      <w:r w:rsidR="005303FF" w:rsidRPr="00082CC8">
        <w:rPr>
          <w:rFonts w:ascii="Times New Roman" w:eastAsia="游明朝" w:hAnsi="Times New Roman" w:cs="Times New Roman" w:hint="eastAsia"/>
          <w:sz w:val="24"/>
          <w:szCs w:val="24"/>
          <w:lang w:eastAsia="ja-JP"/>
        </w:rPr>
        <w:t xml:space="preserve">two </w:t>
      </w:r>
      <w:r w:rsidRPr="00082CC8">
        <w:rPr>
          <w:rFonts w:ascii="Times New Roman" w:hAnsi="Times New Roman" w:cs="Times New Roman" w:hint="eastAsia"/>
          <w:sz w:val="24"/>
          <w:szCs w:val="24"/>
        </w:rPr>
        <w:t>electrolytes, MD was used to simulate the radial distribution function</w:t>
      </w:r>
      <w:r w:rsidR="00052B8A" w:rsidRPr="00082CC8">
        <w:rPr>
          <w:rFonts w:ascii="Times New Roman" w:eastAsia="游明朝" w:hAnsi="Times New Roman" w:cs="Times New Roman" w:hint="eastAsia"/>
          <w:sz w:val="24"/>
          <w:szCs w:val="24"/>
          <w:lang w:eastAsia="ja-JP"/>
        </w:rPr>
        <w:t>s</w:t>
      </w:r>
      <w:r w:rsidRPr="00082CC8">
        <w:rPr>
          <w:rFonts w:ascii="Times New Roman" w:hAnsi="Times New Roman" w:cs="Times New Roman" w:hint="eastAsia"/>
          <w:sz w:val="24"/>
          <w:szCs w:val="24"/>
        </w:rPr>
        <w:t xml:space="preserve"> (RDF) and Li</w:t>
      </w:r>
      <w:r w:rsidRPr="00082CC8">
        <w:rPr>
          <w:rFonts w:ascii="Times New Roman" w:hAnsi="Times New Roman" w:cs="Times New Roman" w:hint="eastAsia"/>
          <w:sz w:val="24"/>
          <w:szCs w:val="24"/>
          <w:vertAlign w:val="superscript"/>
        </w:rPr>
        <w:t>+</w:t>
      </w:r>
      <w:r w:rsidRPr="00082CC8">
        <w:rPr>
          <w:rFonts w:ascii="Times New Roman" w:hAnsi="Times New Roman" w:cs="Times New Roman" w:hint="eastAsia"/>
          <w:sz w:val="24"/>
          <w:szCs w:val="24"/>
        </w:rPr>
        <w:t xml:space="preserve"> coordination number</w:t>
      </w:r>
      <w:r w:rsidR="00052B8A" w:rsidRPr="00082CC8">
        <w:rPr>
          <w:rFonts w:ascii="Times New Roman" w:eastAsia="游明朝" w:hAnsi="Times New Roman" w:cs="Times New Roman" w:hint="eastAsia"/>
          <w:sz w:val="24"/>
          <w:szCs w:val="24"/>
          <w:lang w:eastAsia="ja-JP"/>
        </w:rPr>
        <w:t>s</w:t>
      </w:r>
      <w:r w:rsidRPr="00082CC8">
        <w:rPr>
          <w:rFonts w:ascii="Times New Roman" w:hAnsi="Times New Roman" w:cs="Times New Roman" w:hint="eastAsia"/>
          <w:sz w:val="24"/>
          <w:szCs w:val="24"/>
        </w:rPr>
        <w:t xml:space="preserve">. Typical snapshots of the two electrolytes in </w:t>
      </w:r>
      <w:r w:rsidR="00C5504D" w:rsidRPr="00082CC8">
        <w:rPr>
          <w:rFonts w:ascii="Times New Roman" w:eastAsia="游明朝" w:hAnsi="Times New Roman" w:cs="Times New Roman" w:hint="eastAsia"/>
          <w:sz w:val="24"/>
          <w:szCs w:val="24"/>
          <w:lang w:eastAsia="ja-JP"/>
        </w:rPr>
        <w:t xml:space="preserve">the </w:t>
      </w:r>
      <w:r w:rsidRPr="00082CC8">
        <w:rPr>
          <w:rFonts w:ascii="Times New Roman" w:hAnsi="Times New Roman" w:cs="Times New Roman" w:hint="eastAsia"/>
          <w:sz w:val="24"/>
          <w:szCs w:val="24"/>
        </w:rPr>
        <w:t xml:space="preserve">MD simulations are shown in Figure </w:t>
      </w:r>
      <w:r w:rsidR="002B1037" w:rsidRPr="00082CC8">
        <w:rPr>
          <w:rFonts w:ascii="Times New Roman" w:hAnsi="Times New Roman" w:cs="Times New Roman" w:hint="eastAsia"/>
          <w:sz w:val="24"/>
          <w:szCs w:val="24"/>
        </w:rPr>
        <w:t>2a</w:t>
      </w:r>
      <w:r w:rsidR="00E86079" w:rsidRPr="00082CC8">
        <w:rPr>
          <w:rFonts w:ascii="Times New Roman" w:hAnsi="Times New Roman" w:cs="Times New Roman"/>
          <w:sz w:val="24"/>
          <w:szCs w:val="24"/>
        </w:rPr>
        <w:t xml:space="preserve"> and b</w:t>
      </w:r>
      <w:r w:rsidRPr="00082CC8">
        <w:rPr>
          <w:rFonts w:ascii="Times New Roman" w:hAnsi="Times New Roman" w:cs="Times New Roman" w:hint="eastAsia"/>
          <w:sz w:val="24"/>
          <w:szCs w:val="24"/>
        </w:rPr>
        <w:t xml:space="preserve">. In the 1 M LiFSI EM electrolyte, the initial peak that appears at 1.92 Å represents the </w:t>
      </w:r>
      <w:r w:rsidRPr="00082CC8">
        <w:rPr>
          <w:rFonts w:ascii="Times New Roman" w:hAnsi="Times New Roman" w:cs="Times New Roman"/>
          <w:sz w:val="24"/>
          <w:szCs w:val="24"/>
        </w:rPr>
        <w:t>average</w:t>
      </w:r>
      <w:r w:rsidRPr="00082CC8">
        <w:rPr>
          <w:rFonts w:ascii="Times New Roman" w:hAnsi="Times New Roman" w:cs="Times New Roman" w:hint="eastAsia"/>
          <w:sz w:val="24"/>
          <w:szCs w:val="24"/>
        </w:rPr>
        <w:t xml:space="preserve"> distance between </w:t>
      </w:r>
      <w:r w:rsidR="00683634" w:rsidRPr="00082CC8">
        <w:rPr>
          <w:rFonts w:ascii="Times New Roman" w:eastAsia="游明朝" w:hAnsi="Times New Roman" w:cs="Times New Roman" w:hint="eastAsia"/>
          <w:sz w:val="24"/>
          <w:szCs w:val="24"/>
          <w:lang w:eastAsia="ja-JP"/>
        </w:rPr>
        <w:t>the Li</w:t>
      </w:r>
      <w:r w:rsidRPr="00082CC8">
        <w:rPr>
          <w:rFonts w:ascii="Times New Roman" w:hAnsi="Times New Roman" w:cs="Times New Roman" w:hint="eastAsia"/>
          <w:sz w:val="24"/>
          <w:szCs w:val="24"/>
        </w:rPr>
        <w:t xml:space="preserve"> ion</w:t>
      </w:r>
      <w:r w:rsidR="00683634" w:rsidRPr="00082CC8">
        <w:rPr>
          <w:rFonts w:ascii="Times New Roman" w:eastAsia="游明朝" w:hAnsi="Times New Roman" w:cs="Times New Roman" w:hint="eastAsia"/>
          <w:sz w:val="24"/>
          <w:szCs w:val="24"/>
          <w:lang w:eastAsia="ja-JP"/>
        </w:rPr>
        <w:t>s</w:t>
      </w:r>
      <w:r w:rsidRPr="00082CC8">
        <w:rPr>
          <w:rFonts w:ascii="Times New Roman" w:hAnsi="Times New Roman" w:cs="Times New Roman" w:hint="eastAsia"/>
          <w:sz w:val="24"/>
          <w:szCs w:val="24"/>
        </w:rPr>
        <w:t xml:space="preserve"> and the oxygen atoms in EMC (Li</w:t>
      </w:r>
      <w:r w:rsidRPr="00082CC8">
        <w:rPr>
          <w:rFonts w:ascii="Times New Roman" w:hAnsi="Times New Roman" w:cs="Times New Roman" w:hint="eastAsia"/>
          <w:sz w:val="24"/>
          <w:szCs w:val="24"/>
          <w:vertAlign w:val="superscript"/>
        </w:rPr>
        <w:t>+</w:t>
      </w:r>
      <w:r w:rsidRPr="00082CC8">
        <w:rPr>
          <w:rFonts w:ascii="Times New Roman" w:hAnsi="Times New Roman" w:cs="Times New Roman" w:hint="eastAsia"/>
          <w:sz w:val="24"/>
          <w:szCs w:val="24"/>
        </w:rPr>
        <w:t>-O</w:t>
      </w:r>
      <w:r w:rsidRPr="00082CC8">
        <w:rPr>
          <w:rFonts w:ascii="Times New Roman" w:hAnsi="Times New Roman" w:cs="Times New Roman" w:hint="eastAsia"/>
          <w:sz w:val="24"/>
          <w:szCs w:val="24"/>
          <w:vertAlign w:val="subscript"/>
        </w:rPr>
        <w:t>EMC</w:t>
      </w:r>
      <w:r w:rsidRPr="00082CC8">
        <w:rPr>
          <w:rFonts w:ascii="Times New Roman" w:hAnsi="Times New Roman" w:cs="Times New Roman" w:hint="eastAsia"/>
          <w:sz w:val="24"/>
          <w:szCs w:val="24"/>
        </w:rPr>
        <w:t>), followed by the peaks of Li</w:t>
      </w:r>
      <w:r w:rsidRPr="00082CC8">
        <w:rPr>
          <w:rFonts w:ascii="Times New Roman" w:hAnsi="Times New Roman" w:cs="Times New Roman" w:hint="eastAsia"/>
          <w:sz w:val="24"/>
          <w:szCs w:val="24"/>
          <w:vertAlign w:val="superscript"/>
        </w:rPr>
        <w:t>+</w:t>
      </w:r>
      <w:r w:rsidRPr="00082CC8">
        <w:rPr>
          <w:rFonts w:ascii="Times New Roman" w:hAnsi="Times New Roman" w:cs="Times New Roman" w:hint="eastAsia"/>
          <w:sz w:val="24"/>
          <w:szCs w:val="24"/>
        </w:rPr>
        <w:t>-O</w:t>
      </w:r>
      <w:r w:rsidRPr="00082CC8">
        <w:rPr>
          <w:rFonts w:ascii="Times New Roman" w:hAnsi="Times New Roman" w:cs="Times New Roman" w:hint="eastAsia"/>
          <w:sz w:val="24"/>
          <w:szCs w:val="24"/>
          <w:vertAlign w:val="subscript"/>
        </w:rPr>
        <w:t>MA</w:t>
      </w:r>
      <w:r w:rsidRPr="00082CC8">
        <w:rPr>
          <w:rFonts w:ascii="Times New Roman" w:hAnsi="Times New Roman" w:cs="Times New Roman" w:hint="eastAsia"/>
          <w:sz w:val="24"/>
          <w:szCs w:val="24"/>
        </w:rPr>
        <w:t>, Li</w:t>
      </w:r>
      <w:r w:rsidRPr="00082CC8">
        <w:rPr>
          <w:rFonts w:ascii="Times New Roman" w:hAnsi="Times New Roman" w:cs="Times New Roman" w:hint="eastAsia"/>
          <w:sz w:val="24"/>
          <w:szCs w:val="24"/>
          <w:vertAlign w:val="superscript"/>
        </w:rPr>
        <w:t>+</w:t>
      </w:r>
      <w:r w:rsidRPr="00082CC8">
        <w:rPr>
          <w:rFonts w:ascii="Times New Roman" w:hAnsi="Times New Roman" w:cs="Times New Roman" w:hint="eastAsia"/>
          <w:sz w:val="24"/>
          <w:szCs w:val="24"/>
        </w:rPr>
        <w:t>-O</w:t>
      </w:r>
      <w:r w:rsidRPr="00082CC8">
        <w:rPr>
          <w:rFonts w:ascii="Times New Roman" w:hAnsi="Times New Roman" w:cs="Times New Roman" w:hint="eastAsia"/>
          <w:sz w:val="24"/>
          <w:szCs w:val="24"/>
          <w:vertAlign w:val="subscript"/>
        </w:rPr>
        <w:t>FSI-</w:t>
      </w:r>
      <w:r w:rsidRPr="00082CC8">
        <w:rPr>
          <w:rFonts w:ascii="Times New Roman" w:hAnsi="Times New Roman" w:cs="Times New Roman" w:hint="eastAsia"/>
          <w:sz w:val="24"/>
          <w:szCs w:val="24"/>
        </w:rPr>
        <w:t xml:space="preserve"> and Li</w:t>
      </w:r>
      <w:r w:rsidRPr="00082CC8">
        <w:rPr>
          <w:rFonts w:ascii="Times New Roman" w:hAnsi="Times New Roman" w:cs="Times New Roman" w:hint="eastAsia"/>
          <w:sz w:val="24"/>
          <w:szCs w:val="24"/>
          <w:vertAlign w:val="superscript"/>
        </w:rPr>
        <w:t>+</w:t>
      </w:r>
      <w:r w:rsidRPr="00082CC8">
        <w:rPr>
          <w:rFonts w:ascii="Times New Roman" w:hAnsi="Times New Roman" w:cs="Times New Roman" w:hint="eastAsia"/>
          <w:sz w:val="24"/>
          <w:szCs w:val="24"/>
        </w:rPr>
        <w:t>-O</w:t>
      </w:r>
      <w:r w:rsidRPr="00082CC8">
        <w:rPr>
          <w:rFonts w:ascii="Times New Roman" w:hAnsi="Times New Roman" w:cs="Times New Roman" w:hint="eastAsia"/>
          <w:sz w:val="24"/>
          <w:szCs w:val="24"/>
          <w:vertAlign w:val="subscript"/>
        </w:rPr>
        <w:t>FEC</w:t>
      </w:r>
      <w:r w:rsidRPr="00082CC8">
        <w:rPr>
          <w:rFonts w:ascii="Times New Roman" w:hAnsi="Times New Roman" w:cs="Times New Roman" w:hint="eastAsia"/>
          <w:sz w:val="24"/>
          <w:szCs w:val="24"/>
        </w:rPr>
        <w:t xml:space="preserve"> (Figure </w:t>
      </w:r>
      <w:r w:rsidR="002B1037" w:rsidRPr="00082CC8">
        <w:rPr>
          <w:rFonts w:ascii="Times New Roman" w:hAnsi="Times New Roman" w:cs="Times New Roman" w:hint="eastAsia"/>
          <w:sz w:val="24"/>
          <w:szCs w:val="24"/>
        </w:rPr>
        <w:t>2</w:t>
      </w:r>
      <w:r w:rsidR="00E86079" w:rsidRPr="00082CC8">
        <w:rPr>
          <w:rFonts w:ascii="Times New Roman" w:hAnsi="Times New Roman" w:cs="Times New Roman"/>
          <w:sz w:val="24"/>
          <w:szCs w:val="24"/>
        </w:rPr>
        <w:t>c</w:t>
      </w:r>
      <w:r w:rsidRPr="00082CC8">
        <w:rPr>
          <w:rFonts w:ascii="Times New Roman" w:hAnsi="Times New Roman" w:cs="Times New Roman" w:hint="eastAsia"/>
          <w:sz w:val="24"/>
          <w:szCs w:val="24"/>
        </w:rPr>
        <w:t>). In contrast, in the 1 M LiFSI FM electrolyte, the initial peak that appears at 1.98 Å is the peak of Li</w:t>
      </w:r>
      <w:r w:rsidRPr="00082CC8">
        <w:rPr>
          <w:rFonts w:ascii="Times New Roman" w:hAnsi="Times New Roman" w:cs="Times New Roman" w:hint="eastAsia"/>
          <w:sz w:val="24"/>
          <w:szCs w:val="24"/>
          <w:vertAlign w:val="superscript"/>
        </w:rPr>
        <w:t>+</w:t>
      </w:r>
      <w:r w:rsidRPr="00082CC8">
        <w:rPr>
          <w:rFonts w:ascii="Times New Roman" w:hAnsi="Times New Roman" w:cs="Times New Roman" w:hint="eastAsia"/>
          <w:sz w:val="24"/>
          <w:szCs w:val="24"/>
        </w:rPr>
        <w:t>-O</w:t>
      </w:r>
      <w:r w:rsidRPr="00082CC8">
        <w:rPr>
          <w:rFonts w:ascii="Times New Roman" w:hAnsi="Times New Roman" w:cs="Times New Roman" w:hint="eastAsia"/>
          <w:sz w:val="24"/>
          <w:szCs w:val="24"/>
          <w:vertAlign w:val="subscript"/>
        </w:rPr>
        <w:t>MA</w:t>
      </w:r>
      <w:r w:rsidRPr="00082CC8">
        <w:rPr>
          <w:rFonts w:ascii="Times New Roman" w:hAnsi="Times New Roman" w:cs="Times New Roman" w:hint="eastAsia"/>
          <w:sz w:val="24"/>
          <w:szCs w:val="24"/>
        </w:rPr>
        <w:t>, followed by the peaks of Li</w:t>
      </w:r>
      <w:r w:rsidRPr="00082CC8">
        <w:rPr>
          <w:rFonts w:ascii="Times New Roman" w:hAnsi="Times New Roman" w:cs="Times New Roman" w:hint="eastAsia"/>
          <w:sz w:val="24"/>
          <w:szCs w:val="24"/>
          <w:vertAlign w:val="superscript"/>
        </w:rPr>
        <w:t>+</w:t>
      </w:r>
      <w:r w:rsidRPr="00082CC8">
        <w:rPr>
          <w:rFonts w:ascii="Times New Roman" w:hAnsi="Times New Roman" w:cs="Times New Roman" w:hint="eastAsia"/>
          <w:sz w:val="24"/>
          <w:szCs w:val="24"/>
        </w:rPr>
        <w:t>-O</w:t>
      </w:r>
      <w:r w:rsidRPr="00082CC8">
        <w:rPr>
          <w:rFonts w:ascii="Times New Roman" w:hAnsi="Times New Roman" w:cs="Times New Roman" w:hint="eastAsia"/>
          <w:sz w:val="24"/>
          <w:szCs w:val="24"/>
          <w:vertAlign w:val="subscript"/>
        </w:rPr>
        <w:t>FEMC</w:t>
      </w:r>
      <w:r w:rsidRPr="00082CC8">
        <w:rPr>
          <w:rFonts w:ascii="Times New Roman" w:hAnsi="Times New Roman" w:cs="Times New Roman" w:hint="eastAsia"/>
          <w:sz w:val="24"/>
          <w:szCs w:val="24"/>
        </w:rPr>
        <w:t>, Li</w:t>
      </w:r>
      <w:r w:rsidRPr="00082CC8">
        <w:rPr>
          <w:rFonts w:ascii="Times New Roman" w:hAnsi="Times New Roman" w:cs="Times New Roman" w:hint="eastAsia"/>
          <w:sz w:val="24"/>
          <w:szCs w:val="24"/>
          <w:vertAlign w:val="superscript"/>
        </w:rPr>
        <w:t>+</w:t>
      </w:r>
      <w:r w:rsidRPr="00082CC8">
        <w:rPr>
          <w:rFonts w:ascii="Times New Roman" w:hAnsi="Times New Roman" w:cs="Times New Roman" w:hint="eastAsia"/>
          <w:sz w:val="24"/>
          <w:szCs w:val="24"/>
        </w:rPr>
        <w:t>-O</w:t>
      </w:r>
      <w:r w:rsidRPr="00082CC8">
        <w:rPr>
          <w:rFonts w:ascii="Times New Roman" w:hAnsi="Times New Roman" w:cs="Times New Roman" w:hint="eastAsia"/>
          <w:sz w:val="24"/>
          <w:szCs w:val="24"/>
          <w:vertAlign w:val="subscript"/>
        </w:rPr>
        <w:t>FSI-</w:t>
      </w:r>
      <w:r w:rsidRPr="00082CC8">
        <w:rPr>
          <w:rFonts w:ascii="Times New Roman" w:hAnsi="Times New Roman" w:cs="Times New Roman" w:hint="eastAsia"/>
          <w:sz w:val="24"/>
          <w:szCs w:val="24"/>
        </w:rPr>
        <w:t xml:space="preserve"> and Li</w:t>
      </w:r>
      <w:r w:rsidRPr="00082CC8">
        <w:rPr>
          <w:rFonts w:ascii="Times New Roman" w:hAnsi="Times New Roman" w:cs="Times New Roman" w:hint="eastAsia"/>
          <w:sz w:val="24"/>
          <w:szCs w:val="24"/>
          <w:vertAlign w:val="superscript"/>
        </w:rPr>
        <w:t>+</w:t>
      </w:r>
      <w:r w:rsidRPr="00082CC8">
        <w:rPr>
          <w:rFonts w:ascii="Times New Roman" w:hAnsi="Times New Roman" w:cs="Times New Roman" w:hint="eastAsia"/>
          <w:sz w:val="24"/>
          <w:szCs w:val="24"/>
        </w:rPr>
        <w:t>-O</w:t>
      </w:r>
      <w:r w:rsidRPr="00082CC8">
        <w:rPr>
          <w:rFonts w:ascii="Times New Roman" w:hAnsi="Times New Roman" w:cs="Times New Roman" w:hint="eastAsia"/>
          <w:sz w:val="24"/>
          <w:szCs w:val="24"/>
          <w:vertAlign w:val="subscript"/>
        </w:rPr>
        <w:t>FEC</w:t>
      </w:r>
      <w:r w:rsidRPr="00082CC8">
        <w:rPr>
          <w:rFonts w:ascii="Times New Roman" w:hAnsi="Times New Roman" w:cs="Times New Roman" w:hint="eastAsia"/>
          <w:sz w:val="24"/>
          <w:szCs w:val="24"/>
        </w:rPr>
        <w:t xml:space="preserve"> (Figure </w:t>
      </w:r>
      <w:r w:rsidR="002B1037" w:rsidRPr="00082CC8">
        <w:rPr>
          <w:rFonts w:ascii="Times New Roman" w:hAnsi="Times New Roman" w:cs="Times New Roman" w:hint="eastAsia"/>
          <w:sz w:val="24"/>
          <w:szCs w:val="24"/>
        </w:rPr>
        <w:t>2</w:t>
      </w:r>
      <w:r w:rsidR="00E86079" w:rsidRPr="00082CC8">
        <w:rPr>
          <w:rFonts w:ascii="Times New Roman" w:hAnsi="Times New Roman" w:cs="Times New Roman"/>
          <w:sz w:val="24"/>
          <w:szCs w:val="24"/>
        </w:rPr>
        <w:t>d</w:t>
      </w:r>
      <w:r w:rsidRPr="00082CC8">
        <w:rPr>
          <w:rFonts w:ascii="Times New Roman" w:hAnsi="Times New Roman" w:cs="Times New Roman" w:hint="eastAsia"/>
          <w:sz w:val="24"/>
          <w:szCs w:val="24"/>
        </w:rPr>
        <w:t xml:space="preserve">). This difference suggests that replacing EMC with FEMC results in a significant alteration of the solvation structure within the electrolyte. A distance of 3.5 Å from the </w:t>
      </w:r>
      <w:r w:rsidR="00C62E7B" w:rsidRPr="00082CC8">
        <w:rPr>
          <w:rFonts w:ascii="Times New Roman" w:eastAsia="游明朝" w:hAnsi="Times New Roman" w:cs="Times New Roman" w:hint="eastAsia"/>
          <w:sz w:val="24"/>
          <w:szCs w:val="24"/>
          <w:lang w:eastAsia="ja-JP"/>
        </w:rPr>
        <w:t xml:space="preserve">Li </w:t>
      </w:r>
      <w:r w:rsidRPr="00082CC8">
        <w:rPr>
          <w:rFonts w:ascii="Times New Roman" w:hAnsi="Times New Roman" w:cs="Times New Roman" w:hint="eastAsia"/>
          <w:sz w:val="24"/>
          <w:szCs w:val="24"/>
        </w:rPr>
        <w:t>ions is chosen to determine its coordination number</w:t>
      </w:r>
      <w:r w:rsidR="00FD4B3F">
        <w:rPr>
          <w:rFonts w:ascii="Times New Roman" w:hAnsi="Times New Roman" w:cs="Times New Roman"/>
          <w:sz w:val="24"/>
          <w:szCs w:val="24"/>
        </w:rPr>
        <w:t xml:space="preserve">, </w:t>
      </w:r>
      <w:r w:rsidR="00FD4B3F" w:rsidRPr="00D72046">
        <w:rPr>
          <w:rFonts w:ascii="Times New Roman" w:hAnsi="Times New Roman" w:cs="Times New Roman"/>
          <w:color w:val="EE0000"/>
          <w:sz w:val="24"/>
          <w:szCs w:val="24"/>
        </w:rPr>
        <w:t xml:space="preserve">as </w:t>
      </w:r>
      <w:r w:rsidR="004B38D6">
        <w:rPr>
          <w:rFonts w:ascii="Times New Roman" w:hAnsi="Times New Roman" w:cs="Times New Roman"/>
          <w:color w:val="EE0000"/>
          <w:sz w:val="24"/>
          <w:szCs w:val="24"/>
        </w:rPr>
        <w:t>it is at the minimum point between the peaks in the RDF profiles where</w:t>
      </w:r>
      <w:r w:rsidR="00D72046" w:rsidRPr="00D72046">
        <w:rPr>
          <w:rFonts w:ascii="Times New Roman" w:hAnsi="Times New Roman" w:cs="Times New Roman"/>
          <w:color w:val="EE0000"/>
          <w:sz w:val="24"/>
          <w:szCs w:val="24"/>
        </w:rPr>
        <w:t xml:space="preserve"> solvent densities are </w:t>
      </w:r>
      <w:r w:rsidR="004B38D6">
        <w:rPr>
          <w:rFonts w:ascii="Times New Roman" w:hAnsi="Times New Roman" w:cs="Times New Roman"/>
          <w:color w:val="EE0000"/>
          <w:sz w:val="24"/>
          <w:szCs w:val="24"/>
        </w:rPr>
        <w:t>almost</w:t>
      </w:r>
      <w:r w:rsidR="00D72046" w:rsidRPr="00D72046">
        <w:rPr>
          <w:rFonts w:ascii="Times New Roman" w:hAnsi="Times New Roman" w:cs="Times New Roman"/>
          <w:color w:val="EE0000"/>
          <w:sz w:val="24"/>
          <w:szCs w:val="24"/>
        </w:rPr>
        <w:t xml:space="preserve"> zero</w:t>
      </w:r>
      <w:r w:rsidRPr="00082CC8">
        <w:rPr>
          <w:rFonts w:ascii="Times New Roman" w:hAnsi="Times New Roman" w:cs="Times New Roman" w:hint="eastAsia"/>
          <w:sz w:val="24"/>
          <w:szCs w:val="24"/>
        </w:rPr>
        <w:t xml:space="preserve">. As shown in Figure </w:t>
      </w:r>
      <w:r w:rsidR="002B1037" w:rsidRPr="00082CC8">
        <w:rPr>
          <w:rFonts w:ascii="Times New Roman" w:hAnsi="Times New Roman" w:cs="Times New Roman" w:hint="eastAsia"/>
          <w:sz w:val="24"/>
          <w:szCs w:val="24"/>
        </w:rPr>
        <w:t>2</w:t>
      </w:r>
      <w:r w:rsidR="00E86079" w:rsidRPr="00082CC8">
        <w:rPr>
          <w:rFonts w:ascii="Times New Roman" w:hAnsi="Times New Roman" w:cs="Times New Roman"/>
          <w:sz w:val="24"/>
          <w:szCs w:val="24"/>
        </w:rPr>
        <w:t>e</w:t>
      </w:r>
      <w:r w:rsidRPr="00082CC8">
        <w:rPr>
          <w:rFonts w:ascii="Times New Roman" w:hAnsi="Times New Roman" w:cs="Times New Roman" w:hint="eastAsia"/>
          <w:sz w:val="24"/>
          <w:szCs w:val="24"/>
        </w:rPr>
        <w:t>, for the 1 M LiFSI EM electrolyte, the Li</w:t>
      </w:r>
      <w:r w:rsidRPr="00082CC8">
        <w:rPr>
          <w:rFonts w:ascii="Times New Roman" w:hAnsi="Times New Roman" w:cs="Times New Roman" w:hint="eastAsia"/>
          <w:sz w:val="24"/>
          <w:szCs w:val="24"/>
          <w:vertAlign w:val="superscript"/>
        </w:rPr>
        <w:t>+</w:t>
      </w:r>
      <w:r w:rsidRPr="00082CC8">
        <w:rPr>
          <w:rFonts w:ascii="Times New Roman" w:hAnsi="Times New Roman" w:cs="Times New Roman" w:hint="eastAsia"/>
          <w:sz w:val="24"/>
          <w:szCs w:val="24"/>
        </w:rPr>
        <w:t xml:space="preserve"> coordination number for EMC and MA is </w:t>
      </w:r>
      <w:r w:rsidRPr="00082CC8">
        <w:rPr>
          <w:rFonts w:ascii="Times New Roman" w:hAnsi="Times New Roman" w:cs="Times New Roman" w:hint="eastAsia"/>
          <w:sz w:val="24"/>
          <w:szCs w:val="24"/>
        </w:rPr>
        <w:lastRenderedPageBreak/>
        <w:t>1.57 and 2.05, respectively. In comparison, for the 1 M LiFSI FM electrolyte, the Li</w:t>
      </w:r>
      <w:r w:rsidRPr="00082CC8">
        <w:rPr>
          <w:rFonts w:ascii="Times New Roman" w:hAnsi="Times New Roman" w:cs="Times New Roman" w:hint="eastAsia"/>
          <w:sz w:val="24"/>
          <w:szCs w:val="24"/>
          <w:vertAlign w:val="superscript"/>
        </w:rPr>
        <w:t>+</w:t>
      </w:r>
      <w:r w:rsidRPr="00082CC8">
        <w:rPr>
          <w:rFonts w:ascii="Times New Roman" w:hAnsi="Times New Roman" w:cs="Times New Roman" w:hint="eastAsia"/>
          <w:sz w:val="24"/>
          <w:szCs w:val="24"/>
        </w:rPr>
        <w:t xml:space="preserve"> coordination number for FEMC and MA is 0.91 and 2.71, respectively. The results indicate that when EMC is substituted with FEMC, there are fewer FEMC and more MA molecules in the solvation shell around the Li ion. This suggests that there is less interaction between FEMC and Li</w:t>
      </w:r>
      <w:r w:rsidRPr="00082CC8">
        <w:rPr>
          <w:rFonts w:ascii="Times New Roman" w:hAnsi="Times New Roman" w:cs="Times New Roman" w:hint="eastAsia"/>
          <w:sz w:val="24"/>
          <w:szCs w:val="24"/>
          <w:vertAlign w:val="superscript"/>
        </w:rPr>
        <w:t>+</w:t>
      </w:r>
      <w:r w:rsidRPr="00082CC8">
        <w:rPr>
          <w:rFonts w:ascii="Times New Roman" w:hAnsi="Times New Roman" w:cs="Times New Roman" w:hint="eastAsia"/>
          <w:sz w:val="24"/>
          <w:szCs w:val="24"/>
        </w:rPr>
        <w:t xml:space="preserve"> compared with EMC, consistent with the previous Raman data.</w:t>
      </w:r>
      <w:r w:rsidR="006B5044">
        <w:rPr>
          <w:rFonts w:ascii="Times New Roman" w:hAnsi="Times New Roman" w:cs="Times New Roman"/>
          <w:sz w:val="24"/>
          <w:szCs w:val="24"/>
        </w:rPr>
        <w:t xml:space="preserve"> </w:t>
      </w:r>
      <w:r w:rsidR="006B5044" w:rsidRPr="00463267">
        <w:rPr>
          <w:rFonts w:ascii="Times New Roman" w:hAnsi="Times New Roman" w:cs="Times New Roman"/>
          <w:color w:val="EE0000"/>
          <w:sz w:val="24"/>
          <w:szCs w:val="24"/>
        </w:rPr>
        <w:t>Note that the coordination number of FEC in both electrolytes is less than 0.3, suggesting that FEC has little contribution to the solvation structure of Li</w:t>
      </w:r>
      <w:r w:rsidR="006B5044" w:rsidRPr="00463267">
        <w:rPr>
          <w:rFonts w:ascii="Times New Roman" w:hAnsi="Times New Roman" w:cs="Times New Roman"/>
          <w:color w:val="EE0000"/>
          <w:sz w:val="24"/>
          <w:szCs w:val="24"/>
          <w:vertAlign w:val="superscript"/>
        </w:rPr>
        <w:t>+</w:t>
      </w:r>
      <w:r w:rsidR="006B5044" w:rsidRPr="00463267">
        <w:rPr>
          <w:rFonts w:ascii="Times New Roman" w:hAnsi="Times New Roman" w:cs="Times New Roman"/>
          <w:color w:val="EE0000"/>
          <w:sz w:val="24"/>
          <w:szCs w:val="24"/>
        </w:rPr>
        <w:t xml:space="preserve"> in the electrolyte</w:t>
      </w:r>
      <w:r w:rsidR="00463267" w:rsidRPr="00463267">
        <w:rPr>
          <w:rFonts w:ascii="Times New Roman" w:hAnsi="Times New Roman" w:cs="Times New Roman"/>
          <w:color w:val="EE0000"/>
          <w:sz w:val="24"/>
          <w:szCs w:val="24"/>
        </w:rPr>
        <w:t xml:space="preserve">, though it </w:t>
      </w:r>
      <w:r w:rsidR="0036744D">
        <w:rPr>
          <w:rFonts w:ascii="Times New Roman" w:hAnsi="Times New Roman" w:cs="Times New Roman"/>
          <w:color w:val="EE0000"/>
          <w:sz w:val="24"/>
          <w:szCs w:val="24"/>
        </w:rPr>
        <w:t xml:space="preserve">helps stabilize the SEI on the graphite, as discussed in a later section. </w:t>
      </w:r>
      <w:r w:rsidR="006B5044">
        <w:rPr>
          <w:rFonts w:ascii="Times New Roman" w:hAnsi="Times New Roman" w:cs="Times New Roman"/>
          <w:sz w:val="24"/>
          <w:szCs w:val="24"/>
        </w:rPr>
        <w:t xml:space="preserve">  </w:t>
      </w:r>
    </w:p>
    <w:p w14:paraId="573C9C55" w14:textId="4E8C437A" w:rsidR="00F44171" w:rsidRDefault="00F44171" w:rsidP="002E190C">
      <w:pPr>
        <w:spacing w:line="480" w:lineRule="auto"/>
        <w:jc w:val="center"/>
        <w:rPr>
          <w:rFonts w:ascii="Times New Roman" w:eastAsia="游明朝" w:hAnsi="Times New Roman" w:cs="Times New Roman"/>
          <w:sz w:val="24"/>
          <w:szCs w:val="24"/>
          <w:lang w:eastAsia="ja-JP"/>
        </w:rPr>
      </w:pPr>
    </w:p>
    <w:p w14:paraId="43762ED2" w14:textId="17ADF6F4" w:rsidR="00B8071C" w:rsidRPr="00082CC8" w:rsidRDefault="00B8071C" w:rsidP="002E190C">
      <w:pPr>
        <w:spacing w:line="480" w:lineRule="auto"/>
        <w:jc w:val="center"/>
        <w:rPr>
          <w:rFonts w:ascii="Times New Roman" w:eastAsia="游明朝" w:hAnsi="Times New Roman" w:cs="Times New Roman"/>
          <w:sz w:val="24"/>
          <w:szCs w:val="24"/>
          <w:lang w:eastAsia="ja-JP"/>
        </w:rPr>
      </w:pPr>
      <w:r>
        <w:rPr>
          <w:rFonts w:ascii="Times New Roman" w:eastAsia="游明朝" w:hAnsi="Times New Roman" w:cs="Times New Roman"/>
          <w:noProof/>
          <w:sz w:val="24"/>
          <w:szCs w:val="24"/>
          <w:lang w:eastAsia="ja-JP"/>
        </w:rPr>
        <w:drawing>
          <wp:inline distT="0" distB="0" distL="0" distR="0" wp14:anchorId="15924BCB" wp14:editId="0A5E8B38">
            <wp:extent cx="5153436" cy="2880000"/>
            <wp:effectExtent l="0" t="0" r="0" b="0"/>
            <wp:docPr id="1212667115"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5153436" cy="2880000"/>
                    </a:xfrm>
                    <a:prstGeom prst="rect">
                      <a:avLst/>
                    </a:prstGeom>
                    <a:noFill/>
                  </pic:spPr>
                </pic:pic>
              </a:graphicData>
            </a:graphic>
          </wp:inline>
        </w:drawing>
      </w:r>
    </w:p>
    <w:p w14:paraId="1CA016EC" w14:textId="6AD7D6B9" w:rsidR="00325CD0" w:rsidRPr="00082CC8" w:rsidRDefault="00325CD0" w:rsidP="00325CD0">
      <w:pPr>
        <w:spacing w:line="480" w:lineRule="auto"/>
        <w:rPr>
          <w:rFonts w:ascii="Times New Roman" w:hAnsi="Times New Roman" w:cs="Times New Roman"/>
          <w:sz w:val="24"/>
        </w:rPr>
      </w:pPr>
      <w:r w:rsidRPr="00082CC8">
        <w:rPr>
          <w:rFonts w:ascii="Times New Roman" w:eastAsia="Times New Roman" w:hAnsi="Times New Roman" w:cs="Times New Roman"/>
          <w:sz w:val="24"/>
          <w:szCs w:val="24"/>
          <w:lang w:eastAsia="ja-JP"/>
        </w:rPr>
        <w:t>Fig</w:t>
      </w:r>
      <w:r w:rsidRPr="00082CC8">
        <w:rPr>
          <w:rFonts w:ascii="Times New Roman" w:eastAsia="游明朝" w:hAnsi="Times New Roman" w:cs="Times New Roman" w:hint="eastAsia"/>
          <w:sz w:val="24"/>
          <w:szCs w:val="24"/>
          <w:lang w:eastAsia="ja-JP"/>
        </w:rPr>
        <w:t>ure</w:t>
      </w:r>
      <w:r w:rsidRPr="00082CC8">
        <w:rPr>
          <w:rFonts w:ascii="Times New Roman" w:eastAsia="Times New Roman" w:hAnsi="Times New Roman" w:cs="Times New Roman"/>
          <w:sz w:val="24"/>
          <w:szCs w:val="24"/>
          <w:lang w:eastAsia="ja-JP"/>
        </w:rPr>
        <w:t xml:space="preserve"> </w:t>
      </w:r>
      <w:r w:rsidRPr="00082CC8">
        <w:rPr>
          <w:rFonts w:ascii="Times New Roman" w:hAnsi="Times New Roman" w:cs="Times New Roman" w:hint="eastAsia"/>
          <w:sz w:val="24"/>
          <w:szCs w:val="24"/>
        </w:rPr>
        <w:t>2</w:t>
      </w:r>
      <w:r w:rsidRPr="00082CC8">
        <w:rPr>
          <w:rFonts w:ascii="Times New Roman" w:eastAsia="Times New Roman" w:hAnsi="Times New Roman" w:cs="Times New Roman"/>
          <w:sz w:val="24"/>
          <w:szCs w:val="24"/>
          <w:lang w:eastAsia="ja-JP"/>
        </w:rPr>
        <w:t xml:space="preserve">. </w:t>
      </w:r>
      <w:r w:rsidRPr="00082CC8">
        <w:rPr>
          <w:rFonts w:ascii="Times New Roman" w:eastAsia="Times New Roman" w:hAnsi="Times New Roman" w:cs="Times New Roman" w:hint="eastAsia"/>
          <w:sz w:val="24"/>
          <w:lang w:eastAsia="ja-JP"/>
        </w:rPr>
        <w:t xml:space="preserve">Snapshots of electrolytes intercepted in </w:t>
      </w:r>
      <w:r w:rsidR="00A47648" w:rsidRPr="00082CC8">
        <w:rPr>
          <w:rFonts w:ascii="Times New Roman" w:eastAsia="游明朝" w:hAnsi="Times New Roman" w:cs="Times New Roman" w:hint="eastAsia"/>
          <w:sz w:val="24"/>
          <w:lang w:eastAsia="ja-JP"/>
        </w:rPr>
        <w:t>MD</w:t>
      </w:r>
      <w:r w:rsidRPr="00082CC8">
        <w:rPr>
          <w:rFonts w:ascii="Times New Roman" w:eastAsia="Times New Roman" w:hAnsi="Times New Roman" w:cs="Times New Roman" w:hint="eastAsia"/>
          <w:sz w:val="24"/>
          <w:lang w:eastAsia="ja-JP"/>
        </w:rPr>
        <w:t xml:space="preserve"> simulations for the (a) 1 M LiFSI EM electrolyte</w:t>
      </w:r>
      <w:r w:rsidR="00A47648" w:rsidRPr="00082CC8">
        <w:rPr>
          <w:rFonts w:ascii="Times New Roman" w:eastAsia="游明朝" w:hAnsi="Times New Roman" w:cs="Times New Roman" w:hint="eastAsia"/>
          <w:sz w:val="24"/>
          <w:lang w:eastAsia="ja-JP"/>
        </w:rPr>
        <w:t xml:space="preserve"> and</w:t>
      </w:r>
      <w:r w:rsidRPr="00082CC8">
        <w:rPr>
          <w:rFonts w:ascii="Times New Roman" w:eastAsia="Times New Roman" w:hAnsi="Times New Roman" w:cs="Times New Roman" w:hint="eastAsia"/>
          <w:sz w:val="24"/>
          <w:lang w:eastAsia="ja-JP"/>
        </w:rPr>
        <w:t xml:space="preserve"> (b) 1 M LiFSI FM electrolyte</w:t>
      </w:r>
      <w:r w:rsidR="00816153" w:rsidRPr="00082CC8">
        <w:rPr>
          <w:rFonts w:ascii="Times New Roman" w:eastAsia="游明朝" w:hAnsi="Times New Roman" w:cs="Times New Roman" w:hint="eastAsia"/>
          <w:sz w:val="24"/>
          <w:lang w:eastAsia="ja-JP"/>
        </w:rPr>
        <w:t>;</w:t>
      </w:r>
      <w:r w:rsidRPr="00082CC8">
        <w:rPr>
          <w:rFonts w:ascii="Times New Roman" w:eastAsia="Times New Roman" w:hAnsi="Times New Roman" w:cs="Times New Roman"/>
          <w:sz w:val="24"/>
          <w:lang w:eastAsia="ja-JP"/>
        </w:rPr>
        <w:t xml:space="preserve"> </w:t>
      </w:r>
      <w:r w:rsidR="00816153" w:rsidRPr="00082CC8">
        <w:rPr>
          <w:rFonts w:ascii="Times New Roman" w:eastAsia="游明朝" w:hAnsi="Times New Roman" w:cs="Times New Roman" w:hint="eastAsia"/>
          <w:sz w:val="24"/>
          <w:lang w:eastAsia="ja-JP"/>
        </w:rPr>
        <w:t>RDF</w:t>
      </w:r>
      <w:r w:rsidRPr="00082CC8">
        <w:rPr>
          <w:rFonts w:ascii="Times New Roman" w:hAnsi="Times New Roman" w:cs="Times New Roman" w:hint="eastAsia"/>
          <w:sz w:val="24"/>
          <w:szCs w:val="24"/>
        </w:rPr>
        <w:t xml:space="preserve"> of (</w:t>
      </w:r>
      <w:r w:rsidRPr="00082CC8">
        <w:rPr>
          <w:rFonts w:ascii="Times New Roman" w:eastAsia="游明朝" w:hAnsi="Times New Roman" w:cs="Times New Roman" w:hint="eastAsia"/>
          <w:sz w:val="24"/>
          <w:szCs w:val="24"/>
          <w:lang w:eastAsia="ja-JP"/>
        </w:rPr>
        <w:t>c</w:t>
      </w:r>
      <w:r w:rsidRPr="00082CC8">
        <w:rPr>
          <w:rFonts w:ascii="Times New Roman" w:hAnsi="Times New Roman" w:cs="Times New Roman" w:hint="eastAsia"/>
          <w:sz w:val="24"/>
          <w:szCs w:val="24"/>
        </w:rPr>
        <w:t>) 1 M L</w:t>
      </w:r>
      <w:r w:rsidRPr="00082CC8">
        <w:rPr>
          <w:rFonts w:ascii="Times New Roman" w:eastAsia="游明朝" w:hAnsi="Times New Roman" w:cs="Times New Roman" w:hint="eastAsia"/>
          <w:sz w:val="24"/>
          <w:szCs w:val="24"/>
          <w:lang w:eastAsia="ja-JP"/>
        </w:rPr>
        <w:t>i</w:t>
      </w:r>
      <w:r w:rsidRPr="00082CC8">
        <w:rPr>
          <w:rFonts w:ascii="Times New Roman" w:hAnsi="Times New Roman" w:cs="Times New Roman" w:hint="eastAsia"/>
          <w:sz w:val="24"/>
          <w:szCs w:val="24"/>
        </w:rPr>
        <w:t>FSI EM electrolyte,</w:t>
      </w:r>
      <w:r w:rsidRPr="00082CC8">
        <w:rPr>
          <w:rFonts w:ascii="Times New Roman" w:eastAsia="Times New Roman" w:hAnsi="Times New Roman" w:cs="Times New Roman"/>
          <w:sz w:val="24"/>
          <w:szCs w:val="24"/>
          <w:lang w:eastAsia="ja-JP"/>
        </w:rPr>
        <w:t xml:space="preserve"> (</w:t>
      </w:r>
      <w:r w:rsidRPr="00082CC8">
        <w:rPr>
          <w:rFonts w:ascii="Times New Roman" w:eastAsia="游明朝" w:hAnsi="Times New Roman" w:cs="Times New Roman" w:hint="eastAsia"/>
          <w:sz w:val="24"/>
          <w:szCs w:val="24"/>
          <w:lang w:eastAsia="ja-JP"/>
        </w:rPr>
        <w:t>d</w:t>
      </w:r>
      <w:r w:rsidRPr="00082CC8">
        <w:rPr>
          <w:rFonts w:ascii="Times New Roman" w:eastAsia="Times New Roman" w:hAnsi="Times New Roman" w:cs="Times New Roman"/>
          <w:sz w:val="24"/>
          <w:szCs w:val="24"/>
          <w:lang w:eastAsia="ja-JP"/>
        </w:rPr>
        <w:t xml:space="preserve">) </w:t>
      </w:r>
      <w:r w:rsidRPr="00082CC8">
        <w:rPr>
          <w:rFonts w:ascii="Times New Roman" w:hAnsi="Times New Roman" w:cs="Times New Roman" w:hint="eastAsia"/>
          <w:sz w:val="24"/>
          <w:szCs w:val="24"/>
        </w:rPr>
        <w:t>1 M L</w:t>
      </w:r>
      <w:r w:rsidRPr="00082CC8">
        <w:rPr>
          <w:rFonts w:ascii="Times New Roman" w:eastAsia="游明朝" w:hAnsi="Times New Roman" w:cs="Times New Roman" w:hint="eastAsia"/>
          <w:sz w:val="24"/>
          <w:szCs w:val="24"/>
          <w:lang w:eastAsia="ja-JP"/>
        </w:rPr>
        <w:t>i</w:t>
      </w:r>
      <w:r w:rsidRPr="00082CC8">
        <w:rPr>
          <w:rFonts w:ascii="Times New Roman" w:hAnsi="Times New Roman" w:cs="Times New Roman" w:hint="eastAsia"/>
          <w:sz w:val="24"/>
          <w:szCs w:val="24"/>
        </w:rPr>
        <w:t>FSI FM electrolyte</w:t>
      </w:r>
      <w:r w:rsidRPr="00082CC8">
        <w:rPr>
          <w:rFonts w:ascii="Times New Roman" w:eastAsia="Times New Roman" w:hAnsi="Times New Roman" w:cs="Times New Roman"/>
          <w:sz w:val="24"/>
          <w:szCs w:val="24"/>
          <w:lang w:eastAsia="ja-JP"/>
        </w:rPr>
        <w:t>; (</w:t>
      </w:r>
      <w:r w:rsidRPr="00082CC8">
        <w:rPr>
          <w:rFonts w:ascii="Times New Roman" w:eastAsia="游明朝" w:hAnsi="Times New Roman" w:cs="Times New Roman" w:hint="eastAsia"/>
          <w:sz w:val="24"/>
          <w:szCs w:val="24"/>
          <w:lang w:eastAsia="ja-JP"/>
        </w:rPr>
        <w:t>e</w:t>
      </w:r>
      <w:r w:rsidRPr="00082CC8">
        <w:rPr>
          <w:rFonts w:ascii="Times New Roman" w:eastAsia="Times New Roman" w:hAnsi="Times New Roman" w:cs="Times New Roman"/>
          <w:sz w:val="24"/>
          <w:szCs w:val="24"/>
          <w:lang w:eastAsia="ja-JP"/>
        </w:rPr>
        <w:t>)</w:t>
      </w:r>
      <w:r w:rsidRPr="00082CC8">
        <w:rPr>
          <w:rFonts w:ascii="Times New Roman" w:hAnsi="Times New Roman" w:cs="Times New Roman" w:hint="eastAsia"/>
          <w:sz w:val="24"/>
          <w:szCs w:val="24"/>
        </w:rPr>
        <w:t xml:space="preserve"> Li</w:t>
      </w:r>
      <w:r w:rsidRPr="00082CC8">
        <w:rPr>
          <w:rFonts w:ascii="Times New Roman" w:eastAsia="游明朝" w:hAnsi="Times New Roman" w:cs="Times New Roman"/>
          <w:sz w:val="24"/>
          <w:szCs w:val="24"/>
          <w:vertAlign w:val="superscript"/>
          <w:lang w:eastAsia="ja-JP"/>
        </w:rPr>
        <w:t>+</w:t>
      </w:r>
      <w:r w:rsidRPr="00082CC8">
        <w:rPr>
          <w:rFonts w:ascii="Times New Roman" w:hAnsi="Times New Roman" w:cs="Times New Roman" w:hint="eastAsia"/>
          <w:sz w:val="24"/>
          <w:szCs w:val="24"/>
        </w:rPr>
        <w:t xml:space="preserve"> coordination number in </w:t>
      </w:r>
      <w:r w:rsidRPr="00082CC8">
        <w:rPr>
          <w:rFonts w:ascii="Times New Roman" w:eastAsia="游明朝" w:hAnsi="Times New Roman" w:cs="Times New Roman" w:hint="eastAsia"/>
          <w:sz w:val="24"/>
          <w:szCs w:val="24"/>
          <w:lang w:eastAsia="ja-JP"/>
        </w:rPr>
        <w:t xml:space="preserve">1 M LiFSI EM and </w:t>
      </w:r>
      <w:r w:rsidRPr="00082CC8">
        <w:rPr>
          <w:rFonts w:ascii="Times New Roman" w:hAnsi="Times New Roman" w:cs="Times New Roman" w:hint="eastAsia"/>
          <w:sz w:val="24"/>
          <w:szCs w:val="24"/>
        </w:rPr>
        <w:t>1 M L</w:t>
      </w:r>
      <w:r w:rsidRPr="00082CC8">
        <w:rPr>
          <w:rFonts w:ascii="Times New Roman" w:eastAsia="游明朝" w:hAnsi="Times New Roman" w:cs="Times New Roman" w:hint="eastAsia"/>
          <w:sz w:val="24"/>
          <w:szCs w:val="24"/>
          <w:lang w:eastAsia="ja-JP"/>
        </w:rPr>
        <w:t>i</w:t>
      </w:r>
      <w:r w:rsidRPr="00082CC8">
        <w:rPr>
          <w:rFonts w:ascii="Times New Roman" w:hAnsi="Times New Roman" w:cs="Times New Roman" w:hint="eastAsia"/>
          <w:sz w:val="24"/>
          <w:szCs w:val="24"/>
        </w:rPr>
        <w:t>FSI</w:t>
      </w:r>
      <w:r w:rsidRPr="00082CC8">
        <w:rPr>
          <w:rFonts w:ascii="Times New Roman" w:eastAsia="游明朝" w:hAnsi="Times New Roman" w:cs="Times New Roman" w:hint="eastAsia"/>
          <w:sz w:val="24"/>
          <w:szCs w:val="24"/>
          <w:lang w:eastAsia="ja-JP"/>
        </w:rPr>
        <w:t xml:space="preserve"> FM</w:t>
      </w:r>
      <w:r w:rsidRPr="00082CC8">
        <w:rPr>
          <w:rFonts w:ascii="Times New Roman" w:hAnsi="Times New Roman" w:cs="Times New Roman" w:hint="eastAsia"/>
          <w:sz w:val="24"/>
          <w:szCs w:val="24"/>
        </w:rPr>
        <w:t>.</w:t>
      </w:r>
    </w:p>
    <w:p w14:paraId="3AC3D790" w14:textId="77777777" w:rsidR="00A711D8" w:rsidRDefault="00A711D8" w:rsidP="00625263">
      <w:pPr>
        <w:spacing w:line="480" w:lineRule="auto"/>
        <w:ind w:firstLine="420"/>
        <w:rPr>
          <w:rFonts w:ascii="Times New Roman" w:hAnsi="Times New Roman" w:cs="Times New Roman"/>
          <w:sz w:val="24"/>
          <w:szCs w:val="24"/>
        </w:rPr>
      </w:pPr>
    </w:p>
    <w:p w14:paraId="134BCC1B" w14:textId="6EC5DA86" w:rsidR="00625263" w:rsidRDefault="00625263" w:rsidP="00625263">
      <w:pPr>
        <w:spacing w:line="480" w:lineRule="auto"/>
        <w:ind w:firstLine="420"/>
        <w:rPr>
          <w:rFonts w:ascii="Times New Roman" w:hAnsi="Times New Roman" w:cs="Times New Roman"/>
          <w:sz w:val="24"/>
          <w:szCs w:val="24"/>
        </w:rPr>
      </w:pPr>
      <w:r w:rsidRPr="00082CC8">
        <w:rPr>
          <w:rFonts w:ascii="Times New Roman" w:hAnsi="Times New Roman" w:cs="Times New Roman" w:hint="eastAsia"/>
          <w:sz w:val="24"/>
          <w:szCs w:val="24"/>
        </w:rPr>
        <w:lastRenderedPageBreak/>
        <w:t>Weakly</w:t>
      </w:r>
      <w:r w:rsidR="000542A8" w:rsidRPr="00082CC8">
        <w:rPr>
          <w:rFonts w:ascii="Times New Roman" w:eastAsia="游明朝" w:hAnsi="Times New Roman" w:cs="Times New Roman" w:hint="eastAsia"/>
          <w:sz w:val="24"/>
          <w:szCs w:val="24"/>
          <w:lang w:eastAsia="ja-JP"/>
        </w:rPr>
        <w:t>-</w:t>
      </w:r>
      <w:r w:rsidRPr="00082CC8">
        <w:rPr>
          <w:rFonts w:ascii="Times New Roman" w:hAnsi="Times New Roman" w:cs="Times New Roman" w:hint="eastAsia"/>
          <w:sz w:val="24"/>
          <w:szCs w:val="24"/>
        </w:rPr>
        <w:t xml:space="preserve">solvating solvents reduce the affinity between </w:t>
      </w:r>
      <w:r w:rsidR="00B621DD" w:rsidRPr="00082CC8">
        <w:rPr>
          <w:rFonts w:ascii="Times New Roman" w:eastAsia="游明朝" w:hAnsi="Times New Roman" w:cs="Times New Roman" w:hint="eastAsia"/>
          <w:sz w:val="24"/>
          <w:szCs w:val="24"/>
          <w:lang w:eastAsia="ja-JP"/>
        </w:rPr>
        <w:t>Li</w:t>
      </w:r>
      <w:r w:rsidRPr="00082CC8">
        <w:rPr>
          <w:rFonts w:ascii="Times New Roman" w:hAnsi="Times New Roman" w:cs="Times New Roman" w:hint="eastAsia"/>
          <w:sz w:val="24"/>
          <w:szCs w:val="24"/>
        </w:rPr>
        <w:t xml:space="preserve"> ions and solvent molecules, often leading to a shift in the distribution of solvation structures within the electrolyte. </w:t>
      </w:r>
      <w:r w:rsidRPr="00082CC8">
        <w:rPr>
          <w:rFonts w:ascii="Times New Roman" w:eastAsia="游明朝" w:hAnsi="Times New Roman" w:cs="Times New Roman" w:hint="eastAsia"/>
          <w:sz w:val="24"/>
          <w:szCs w:val="24"/>
          <w:lang w:eastAsia="ja-JP"/>
        </w:rPr>
        <w:t>The proportion of SSIP, CIP and AGG in</w:t>
      </w:r>
      <w:r w:rsidR="0011220E" w:rsidRPr="00082CC8">
        <w:rPr>
          <w:rFonts w:ascii="Times New Roman" w:eastAsia="游明朝" w:hAnsi="Times New Roman" w:cs="Times New Roman" w:hint="eastAsia"/>
          <w:sz w:val="24"/>
          <w:szCs w:val="24"/>
          <w:lang w:eastAsia="ja-JP"/>
        </w:rPr>
        <w:t xml:space="preserve"> </w:t>
      </w:r>
      <w:r w:rsidR="002D627F" w:rsidRPr="00082CC8">
        <w:rPr>
          <w:rFonts w:ascii="Times New Roman" w:eastAsia="游明朝" w:hAnsi="Times New Roman" w:cs="Times New Roman" w:hint="eastAsia"/>
          <w:sz w:val="24"/>
          <w:szCs w:val="24"/>
          <w:lang w:eastAsia="ja-JP"/>
        </w:rPr>
        <w:t>an</w:t>
      </w:r>
      <w:r w:rsidRPr="00082CC8">
        <w:rPr>
          <w:rFonts w:ascii="Times New Roman" w:eastAsia="游明朝" w:hAnsi="Times New Roman" w:cs="Times New Roman" w:hint="eastAsia"/>
          <w:sz w:val="24"/>
          <w:szCs w:val="24"/>
          <w:lang w:eastAsia="ja-JP"/>
        </w:rPr>
        <w:t xml:space="preserve"> electrolyte can be determined by c</w:t>
      </w:r>
      <w:r w:rsidRPr="00082CC8">
        <w:rPr>
          <w:rFonts w:ascii="Times New Roman" w:hAnsi="Times New Roman" w:cs="Times New Roman"/>
          <w:sz w:val="24"/>
          <w:szCs w:val="24"/>
        </w:rPr>
        <w:t>ount</w:t>
      </w:r>
      <w:r w:rsidRPr="00082CC8">
        <w:rPr>
          <w:rFonts w:ascii="Times New Roman" w:eastAsia="游明朝" w:hAnsi="Times New Roman" w:cs="Times New Roman" w:hint="eastAsia"/>
          <w:sz w:val="24"/>
          <w:szCs w:val="24"/>
          <w:lang w:eastAsia="ja-JP"/>
        </w:rPr>
        <w:t>ing</w:t>
      </w:r>
      <w:r w:rsidRPr="00082CC8">
        <w:rPr>
          <w:rFonts w:ascii="Times New Roman" w:hAnsi="Times New Roman" w:cs="Times New Roman"/>
          <w:sz w:val="24"/>
          <w:szCs w:val="24"/>
        </w:rPr>
        <w:t xml:space="preserve"> the number of anions within 3.5 Å of each </w:t>
      </w:r>
      <w:r w:rsidR="009C3576" w:rsidRPr="00082CC8">
        <w:rPr>
          <w:rFonts w:ascii="Times New Roman" w:eastAsia="游明朝" w:hAnsi="Times New Roman" w:cs="Times New Roman" w:hint="eastAsia"/>
          <w:sz w:val="24"/>
          <w:szCs w:val="24"/>
          <w:lang w:eastAsia="ja-JP"/>
        </w:rPr>
        <w:t>Li</w:t>
      </w:r>
      <w:r w:rsidRPr="00082CC8">
        <w:rPr>
          <w:rFonts w:ascii="Times New Roman" w:hAnsi="Times New Roman" w:cs="Times New Roman"/>
          <w:sz w:val="24"/>
          <w:szCs w:val="24"/>
        </w:rPr>
        <w:t xml:space="preserve"> ion</w:t>
      </w:r>
      <w:r w:rsidR="006A4A68" w:rsidRPr="00082CC8">
        <w:rPr>
          <w:rFonts w:ascii="Times New Roman" w:eastAsia="游明朝" w:hAnsi="Times New Roman" w:cs="Times New Roman" w:hint="eastAsia"/>
          <w:sz w:val="24"/>
          <w:szCs w:val="24"/>
          <w:lang w:eastAsia="ja-JP"/>
        </w:rPr>
        <w:t xml:space="preserve"> in the MD simulations</w:t>
      </w:r>
      <w:r w:rsidRPr="00082CC8">
        <w:rPr>
          <w:rFonts w:ascii="Times New Roman" w:hAnsi="Times New Roman" w:cs="Times New Roman"/>
          <w:sz w:val="24"/>
          <w:szCs w:val="24"/>
        </w:rPr>
        <w:t xml:space="preserve">. </w:t>
      </w:r>
      <w:r w:rsidRPr="00082CC8">
        <w:rPr>
          <w:rFonts w:ascii="Times New Roman" w:hAnsi="Times New Roman" w:cs="Times New Roman" w:hint="eastAsia"/>
          <w:sz w:val="24"/>
          <w:szCs w:val="24"/>
        </w:rPr>
        <w:t xml:space="preserve">In both electrolytes studied, the proportion of SSIP remains </w:t>
      </w:r>
      <w:r w:rsidR="002574FA" w:rsidRPr="00082CC8">
        <w:rPr>
          <w:rFonts w:ascii="Times New Roman" w:eastAsia="游明朝" w:hAnsi="Times New Roman" w:cs="Times New Roman" w:hint="eastAsia"/>
          <w:sz w:val="24"/>
          <w:szCs w:val="24"/>
          <w:lang w:eastAsia="ja-JP"/>
        </w:rPr>
        <w:t>small</w:t>
      </w:r>
      <w:r w:rsidRPr="00082CC8">
        <w:rPr>
          <w:rFonts w:ascii="Times New Roman" w:eastAsia="游明朝" w:hAnsi="Times New Roman" w:cs="Times New Roman" w:hint="eastAsia"/>
          <w:sz w:val="24"/>
          <w:szCs w:val="24"/>
          <w:lang w:eastAsia="ja-JP"/>
        </w:rPr>
        <w:t>, at around 3.4-3.5%</w:t>
      </w:r>
      <w:r w:rsidR="00B74BDF" w:rsidRPr="00082CC8">
        <w:rPr>
          <w:rFonts w:ascii="Times New Roman" w:eastAsia="游明朝" w:hAnsi="Times New Roman" w:cs="Times New Roman" w:hint="eastAsia"/>
          <w:sz w:val="24"/>
          <w:szCs w:val="24"/>
          <w:lang w:eastAsia="ja-JP"/>
        </w:rPr>
        <w:t>, indicating more contribution of anions in the solvation structure</w:t>
      </w:r>
      <w:r w:rsidR="002574FA" w:rsidRPr="00082CC8">
        <w:rPr>
          <w:rFonts w:ascii="Times New Roman" w:eastAsia="游明朝" w:hAnsi="Times New Roman" w:cs="Times New Roman" w:hint="eastAsia"/>
          <w:sz w:val="24"/>
          <w:szCs w:val="24"/>
          <w:lang w:eastAsia="ja-JP"/>
        </w:rPr>
        <w:t>.</w:t>
      </w:r>
      <w:r w:rsidRPr="00082CC8">
        <w:rPr>
          <w:rFonts w:ascii="Times New Roman" w:hAnsi="Times New Roman" w:cs="Times New Roman" w:hint="eastAsia"/>
          <w:sz w:val="24"/>
          <w:szCs w:val="24"/>
        </w:rPr>
        <w:t xml:space="preserve"> </w:t>
      </w:r>
      <w:r w:rsidR="002574FA" w:rsidRPr="00082CC8">
        <w:rPr>
          <w:rFonts w:ascii="Times New Roman" w:eastAsia="游明朝" w:hAnsi="Times New Roman" w:cs="Times New Roman" w:hint="eastAsia"/>
          <w:sz w:val="24"/>
          <w:szCs w:val="24"/>
          <w:lang w:eastAsia="ja-JP"/>
        </w:rPr>
        <w:t>T</w:t>
      </w:r>
      <w:r w:rsidRPr="00082CC8">
        <w:rPr>
          <w:rFonts w:ascii="Times New Roman" w:hAnsi="Times New Roman" w:cs="Times New Roman" w:hint="eastAsia"/>
          <w:sz w:val="24"/>
          <w:szCs w:val="24"/>
        </w:rPr>
        <w:t>he proportion of AGG reaches 68.9% in the 1 M LiFSI</w:t>
      </w:r>
      <w:r w:rsidRPr="00082CC8">
        <w:rPr>
          <w:rFonts w:ascii="Times New Roman" w:eastAsia="游明朝" w:hAnsi="Times New Roman" w:cs="Times New Roman" w:hint="eastAsia"/>
          <w:sz w:val="24"/>
          <w:szCs w:val="24"/>
          <w:lang w:eastAsia="ja-JP"/>
        </w:rPr>
        <w:t xml:space="preserve"> </w:t>
      </w:r>
      <w:r w:rsidRPr="00082CC8">
        <w:rPr>
          <w:rFonts w:ascii="Times New Roman" w:hAnsi="Times New Roman" w:cs="Times New Roman" w:hint="eastAsia"/>
          <w:sz w:val="24"/>
          <w:szCs w:val="24"/>
        </w:rPr>
        <w:t>FM electrolyte, significantly higher than the 54</w:t>
      </w:r>
      <w:r w:rsidRPr="00082CC8">
        <w:rPr>
          <w:rFonts w:ascii="Times New Roman" w:eastAsia="游明朝" w:hAnsi="Times New Roman" w:cs="Times New Roman" w:hint="eastAsia"/>
          <w:sz w:val="24"/>
          <w:szCs w:val="24"/>
          <w:lang w:eastAsia="ja-JP"/>
        </w:rPr>
        <w:t>.0</w:t>
      </w:r>
      <w:r w:rsidRPr="00082CC8">
        <w:rPr>
          <w:rFonts w:ascii="Times New Roman" w:hAnsi="Times New Roman" w:cs="Times New Roman" w:hint="eastAsia"/>
          <w:sz w:val="24"/>
          <w:szCs w:val="24"/>
        </w:rPr>
        <w:t>% observed in the 1 M LiFSI</w:t>
      </w:r>
      <w:r w:rsidRPr="00082CC8">
        <w:rPr>
          <w:rFonts w:ascii="Times New Roman" w:eastAsia="游明朝" w:hAnsi="Times New Roman" w:cs="Times New Roman" w:hint="eastAsia"/>
          <w:sz w:val="24"/>
          <w:szCs w:val="24"/>
          <w:lang w:eastAsia="ja-JP"/>
        </w:rPr>
        <w:t xml:space="preserve"> </w:t>
      </w:r>
      <w:r w:rsidRPr="00082CC8">
        <w:rPr>
          <w:rFonts w:ascii="Times New Roman" w:hAnsi="Times New Roman" w:cs="Times New Roman" w:hint="eastAsia"/>
          <w:sz w:val="24"/>
          <w:szCs w:val="24"/>
        </w:rPr>
        <w:t xml:space="preserve">EM electrolyte </w:t>
      </w:r>
      <w:r w:rsidRPr="00082CC8">
        <w:rPr>
          <w:rFonts w:ascii="Times New Roman" w:hAnsi="Times New Roman" w:cs="Times New Roman"/>
          <w:sz w:val="24"/>
          <w:szCs w:val="24"/>
        </w:rPr>
        <w:t xml:space="preserve">(Figure </w:t>
      </w:r>
      <w:r w:rsidR="007B003F">
        <w:rPr>
          <w:rFonts w:ascii="Times New Roman" w:hAnsi="Times New Roman" w:cs="Times New Roman" w:hint="eastAsia"/>
          <w:sz w:val="24"/>
          <w:szCs w:val="24"/>
        </w:rPr>
        <w:t>3a</w:t>
      </w:r>
      <w:r w:rsidRPr="00082CC8">
        <w:rPr>
          <w:rFonts w:ascii="Times New Roman" w:hAnsi="Times New Roman" w:cs="Times New Roman"/>
          <w:sz w:val="24"/>
          <w:szCs w:val="24"/>
        </w:rPr>
        <w:t>)</w:t>
      </w:r>
      <w:r w:rsidRPr="00082CC8">
        <w:rPr>
          <w:rFonts w:ascii="Times New Roman" w:hAnsi="Times New Roman" w:cs="Times New Roman" w:hint="eastAsia"/>
          <w:sz w:val="24"/>
          <w:szCs w:val="24"/>
        </w:rPr>
        <w:t>. This result indicates that more anions exist in the form of AGG in the 1 M Li</w:t>
      </w:r>
      <w:r w:rsidRPr="00082CC8">
        <w:rPr>
          <w:rFonts w:ascii="Times New Roman" w:hAnsi="Times New Roman" w:cs="Times New Roman"/>
          <w:sz w:val="24"/>
          <w:szCs w:val="24"/>
        </w:rPr>
        <w:t>FSI</w:t>
      </w:r>
      <w:r w:rsidRPr="00082CC8">
        <w:rPr>
          <w:rFonts w:ascii="Times New Roman" w:eastAsia="游明朝" w:hAnsi="Times New Roman" w:cs="Times New Roman" w:hint="eastAsia"/>
          <w:sz w:val="24"/>
          <w:szCs w:val="24"/>
          <w:lang w:eastAsia="ja-JP"/>
        </w:rPr>
        <w:t xml:space="preserve"> </w:t>
      </w:r>
      <w:r w:rsidRPr="00082CC8">
        <w:rPr>
          <w:rFonts w:ascii="Times New Roman" w:hAnsi="Times New Roman" w:cs="Times New Roman"/>
          <w:sz w:val="24"/>
          <w:szCs w:val="24"/>
        </w:rPr>
        <w:t>FM electrolyte. Raman spectroscopy further supports this conclusion</w:t>
      </w:r>
      <w:r w:rsidRPr="00082CC8">
        <w:rPr>
          <w:rFonts w:ascii="Times New Roman" w:hAnsi="Times New Roman" w:cs="Times New Roman" w:hint="eastAsia"/>
          <w:sz w:val="24"/>
          <w:szCs w:val="24"/>
        </w:rPr>
        <w:t xml:space="preserve"> (Figure </w:t>
      </w:r>
      <w:r w:rsidR="007B003F">
        <w:rPr>
          <w:rFonts w:ascii="Times New Roman" w:hAnsi="Times New Roman" w:cs="Times New Roman" w:hint="eastAsia"/>
          <w:sz w:val="24"/>
          <w:szCs w:val="24"/>
        </w:rPr>
        <w:t>3b</w:t>
      </w:r>
      <w:r w:rsidRPr="00082CC8">
        <w:rPr>
          <w:rFonts w:ascii="Times New Roman" w:hAnsi="Times New Roman" w:cs="Times New Roman" w:hint="eastAsia"/>
          <w:sz w:val="24"/>
          <w:szCs w:val="24"/>
        </w:rPr>
        <w:t>)</w:t>
      </w:r>
      <w:r w:rsidRPr="00082CC8">
        <w:rPr>
          <w:rFonts w:ascii="Times New Roman" w:hAnsi="Times New Roman" w:cs="Times New Roman"/>
          <w:sz w:val="24"/>
          <w:szCs w:val="24"/>
        </w:rPr>
        <w:t>. The peaks in the 700–800 cm⁻¹ region correspond to the S–N–S vibrational mode of FSI⁻.</w:t>
      </w:r>
      <w:r w:rsidR="00672BBE" w:rsidRPr="00082CC8">
        <w:rPr>
          <w:rFonts w:ascii="Times New Roman" w:hAnsi="Times New Roman" w:cs="Times New Roman"/>
          <w:sz w:val="24"/>
          <w:szCs w:val="24"/>
        </w:rPr>
        <w:fldChar w:fldCharType="begin"/>
      </w:r>
      <w:r w:rsidR="009253E2">
        <w:rPr>
          <w:rFonts w:ascii="Times New Roman" w:hAnsi="Times New Roman" w:cs="Times New Roman"/>
          <w:sz w:val="24"/>
          <w:szCs w:val="24"/>
        </w:rPr>
        <w:instrText xml:space="preserve"> ADDIN EN.CITE &lt;EndNote&gt;&lt;Cite&gt;&lt;Author&gt;Kimura&lt;/Author&gt;&lt;Year&gt;2016&lt;/Year&gt;&lt;RecNum&gt;563&lt;/RecNum&gt;&lt;DisplayText&gt;&lt;style face="superscript" font="Times New Roman"&gt;[20]&lt;/style&gt;&lt;/DisplayText&gt;&lt;record&gt;&lt;rec-number&gt;563&lt;/rec-number&gt;&lt;foreign-keys&gt;&lt;key app="EN" db-id="5exwvpvx0ea555e2ar9vxxxbdfaxt95dezdw" timestamp="1748072132"&gt;563&lt;/key&gt;&lt;/foreign-keys&gt;&lt;ref-type name="Journal Article"&gt;17&lt;/ref-type&gt;&lt;contributors&gt;&lt;authors&gt;&lt;author&gt;Kimura, Kento&lt;/author&gt;&lt;author&gt;Motomatsu, Joh&lt;/author&gt;&lt;author&gt;Tominaga, Yoichi&lt;/author&gt;&lt;/authors&gt;&lt;/contributors&gt;&lt;titles&gt;&lt;title&gt;Correlation between solvation structure and ion-conductive behavior of concentrated poly (ethylene carbonate)-based electrolytes&lt;/title&gt;&lt;secondary-title&gt;The Journal of Physical Chemistry C&lt;/secondary-title&gt;&lt;/titles&gt;&lt;periodical&gt;&lt;full-title&gt;The Journal of Physical Chemistry C&lt;/full-title&gt;&lt;/periodical&gt;&lt;pages&gt;12385-12391&lt;/pages&gt;&lt;volume&gt;120&lt;/volume&gt;&lt;number&gt;23&lt;/number&gt;&lt;dates&gt;&lt;year&gt;2016&lt;/year&gt;&lt;/dates&gt;&lt;isbn&gt;1932-7447&lt;/isbn&gt;&lt;urls&gt;&lt;/urls&gt;&lt;research-notes&gt;8&lt;/research-notes&gt;&lt;/record&gt;&lt;/Cite&gt;&lt;/EndNote&gt;</w:instrText>
      </w:r>
      <w:r w:rsidR="00672BBE" w:rsidRPr="00082CC8">
        <w:rPr>
          <w:rFonts w:ascii="Times New Roman" w:hAnsi="Times New Roman" w:cs="Times New Roman"/>
          <w:sz w:val="24"/>
          <w:szCs w:val="24"/>
        </w:rPr>
        <w:fldChar w:fldCharType="separate"/>
      </w:r>
      <w:r w:rsidR="009253E2" w:rsidRPr="009253E2">
        <w:rPr>
          <w:rFonts w:ascii="Times New Roman" w:hAnsi="Times New Roman" w:cs="Times New Roman"/>
          <w:noProof/>
          <w:sz w:val="24"/>
          <w:szCs w:val="24"/>
          <w:vertAlign w:val="superscript"/>
        </w:rPr>
        <w:t>[20]</w:t>
      </w:r>
      <w:r w:rsidR="00672BBE" w:rsidRPr="00082CC8">
        <w:rPr>
          <w:rFonts w:ascii="Times New Roman" w:hAnsi="Times New Roman" w:cs="Times New Roman"/>
          <w:sz w:val="24"/>
          <w:szCs w:val="24"/>
        </w:rPr>
        <w:fldChar w:fldCharType="end"/>
      </w:r>
      <w:r w:rsidRPr="00082CC8">
        <w:rPr>
          <w:rFonts w:ascii="Times New Roman" w:hAnsi="Times New Roman" w:cs="Times New Roman"/>
          <w:sz w:val="24"/>
          <w:szCs w:val="24"/>
        </w:rPr>
        <w:t xml:space="preserve"> In the 1 M LiFSI</w:t>
      </w:r>
      <w:r w:rsidRPr="00082CC8">
        <w:rPr>
          <w:rFonts w:ascii="Times New Roman" w:eastAsia="游明朝" w:hAnsi="Times New Roman" w:cs="Times New Roman" w:hint="eastAsia"/>
          <w:sz w:val="24"/>
          <w:szCs w:val="24"/>
          <w:lang w:eastAsia="ja-JP"/>
        </w:rPr>
        <w:t xml:space="preserve"> </w:t>
      </w:r>
      <w:r w:rsidRPr="00082CC8">
        <w:rPr>
          <w:rFonts w:ascii="Times New Roman" w:hAnsi="Times New Roman" w:cs="Times New Roman"/>
          <w:sz w:val="24"/>
          <w:szCs w:val="24"/>
        </w:rPr>
        <w:t>FM electrolyte, this peak appears at 741 cm⁻¹, showing a blue shift relative to the 738 cm⁻¹ peak in the 1 M LiFSI</w:t>
      </w:r>
      <w:r w:rsidRPr="00082CC8">
        <w:rPr>
          <w:rFonts w:ascii="Times New Roman" w:eastAsia="游明朝" w:hAnsi="Times New Roman" w:cs="Times New Roman" w:hint="eastAsia"/>
          <w:sz w:val="24"/>
          <w:szCs w:val="24"/>
          <w:lang w:eastAsia="ja-JP"/>
        </w:rPr>
        <w:t xml:space="preserve"> </w:t>
      </w:r>
      <w:r w:rsidRPr="00082CC8">
        <w:rPr>
          <w:rFonts w:ascii="Times New Roman" w:hAnsi="Times New Roman" w:cs="Times New Roman"/>
          <w:sz w:val="24"/>
          <w:szCs w:val="24"/>
        </w:rPr>
        <w:t xml:space="preserve">EM electrolyte, </w:t>
      </w:r>
      <w:r w:rsidR="00A76848" w:rsidRPr="00082CC8">
        <w:rPr>
          <w:rFonts w:ascii="Times New Roman" w:hAnsi="Times New Roman" w:cs="Times New Roman" w:hint="eastAsia"/>
          <w:sz w:val="24"/>
          <w:szCs w:val="24"/>
        </w:rPr>
        <w:t xml:space="preserve">also </w:t>
      </w:r>
      <w:r w:rsidRPr="00082CC8">
        <w:rPr>
          <w:rFonts w:ascii="Times New Roman" w:hAnsi="Times New Roman" w:cs="Times New Roman"/>
          <w:sz w:val="24"/>
          <w:szCs w:val="24"/>
        </w:rPr>
        <w:t xml:space="preserve">indicating a greater tendency of FSI⁻ to form </w:t>
      </w:r>
      <w:r w:rsidR="00A76848" w:rsidRPr="00082CC8">
        <w:rPr>
          <w:rFonts w:ascii="Times New Roman" w:hAnsi="Times New Roman" w:cs="Times New Roman" w:hint="eastAsia"/>
          <w:sz w:val="24"/>
          <w:szCs w:val="24"/>
        </w:rPr>
        <w:t>AGG</w:t>
      </w:r>
      <w:r w:rsidRPr="00082CC8">
        <w:rPr>
          <w:rFonts w:ascii="Times New Roman" w:hAnsi="Times New Roman" w:cs="Times New Roman"/>
          <w:sz w:val="24"/>
          <w:szCs w:val="24"/>
        </w:rPr>
        <w:t xml:space="preserve"> in the </w:t>
      </w:r>
      <w:r w:rsidRPr="00082CC8">
        <w:rPr>
          <w:rFonts w:ascii="Times New Roman" w:hAnsi="Times New Roman" w:cs="Times New Roman" w:hint="eastAsia"/>
          <w:sz w:val="24"/>
          <w:szCs w:val="24"/>
        </w:rPr>
        <w:t xml:space="preserve">1 M LiFSI </w:t>
      </w:r>
      <w:r w:rsidRPr="00082CC8">
        <w:rPr>
          <w:rFonts w:ascii="Times New Roman" w:eastAsia="游明朝" w:hAnsi="Times New Roman" w:cs="Times New Roman" w:hint="eastAsia"/>
          <w:sz w:val="24"/>
          <w:szCs w:val="24"/>
          <w:lang w:eastAsia="ja-JP"/>
        </w:rPr>
        <w:t>FM electrolyte.</w:t>
      </w:r>
      <w:r w:rsidRPr="00082CC8">
        <w:rPr>
          <w:rFonts w:ascii="Times New Roman" w:hAnsi="Times New Roman" w:cs="Times New Roman"/>
          <w:sz w:val="24"/>
          <w:szCs w:val="24"/>
        </w:rPr>
        <w:t xml:space="preserve"> </w:t>
      </w:r>
      <w:r w:rsidR="00B74BDF" w:rsidRPr="00082CC8">
        <w:rPr>
          <w:rFonts w:ascii="Times New Roman" w:hAnsi="Times New Roman" w:cs="Times New Roman"/>
          <w:sz w:val="24"/>
          <w:szCs w:val="24"/>
        </w:rPr>
        <w:t xml:space="preserve">These findings suggest that </w:t>
      </w:r>
      <w:r w:rsidR="00B74BDF" w:rsidRPr="00082CC8">
        <w:rPr>
          <w:rFonts w:ascii="Times New Roman" w:eastAsia="游明朝" w:hAnsi="Times New Roman" w:cs="Times New Roman" w:hint="eastAsia"/>
          <w:sz w:val="24"/>
          <w:szCs w:val="24"/>
          <w:lang w:eastAsia="ja-JP"/>
        </w:rPr>
        <w:t>MA and FEMC weakens the interaction with Li</w:t>
      </w:r>
      <w:r w:rsidR="00B74BDF" w:rsidRPr="00082CC8">
        <w:rPr>
          <w:rFonts w:ascii="Times New Roman" w:hAnsi="Times New Roman" w:cs="Times New Roman" w:hint="eastAsia"/>
          <w:sz w:val="24"/>
          <w:szCs w:val="24"/>
        </w:rPr>
        <w:t xml:space="preserve"> ion, thereby promoting the formation of larger solvation structures. </w:t>
      </w:r>
      <w:r w:rsidRPr="00082CC8">
        <w:rPr>
          <w:rFonts w:ascii="Times New Roman" w:hAnsi="Times New Roman" w:cs="Times New Roman" w:hint="eastAsia"/>
          <w:sz w:val="24"/>
          <w:szCs w:val="24"/>
        </w:rPr>
        <w:t>Moreover, the increased AGG content in the 1 M LiFSI</w:t>
      </w:r>
      <w:r w:rsidRPr="00082CC8">
        <w:rPr>
          <w:rFonts w:ascii="Times New Roman" w:eastAsia="游明朝" w:hAnsi="Times New Roman" w:cs="Times New Roman" w:hint="eastAsia"/>
          <w:sz w:val="24"/>
          <w:szCs w:val="24"/>
          <w:lang w:eastAsia="ja-JP"/>
        </w:rPr>
        <w:t xml:space="preserve"> </w:t>
      </w:r>
      <w:r w:rsidRPr="00082CC8">
        <w:rPr>
          <w:rFonts w:ascii="Times New Roman" w:hAnsi="Times New Roman" w:cs="Times New Roman" w:hint="eastAsia"/>
          <w:sz w:val="24"/>
          <w:szCs w:val="24"/>
        </w:rPr>
        <w:t>FM electrolyte further confirms that the substitution of EMC with FEMC enhances the weak solvation characteristics</w:t>
      </w:r>
      <w:r w:rsidRPr="00082CC8">
        <w:rPr>
          <w:rFonts w:ascii="Times New Roman" w:eastAsia="游明朝" w:hAnsi="Times New Roman" w:cs="Times New Roman" w:hint="eastAsia"/>
          <w:sz w:val="24"/>
          <w:szCs w:val="24"/>
          <w:lang w:eastAsia="ja-JP"/>
        </w:rPr>
        <w:t xml:space="preserve"> </w:t>
      </w:r>
      <w:r w:rsidRPr="00082CC8">
        <w:rPr>
          <w:rFonts w:ascii="Times New Roman" w:hAnsi="Times New Roman" w:cs="Times New Roman" w:hint="eastAsia"/>
          <w:sz w:val="24"/>
          <w:szCs w:val="24"/>
        </w:rPr>
        <w:t xml:space="preserve">of the system. </w:t>
      </w:r>
    </w:p>
    <w:p w14:paraId="4559A6A9" w14:textId="77777777" w:rsidR="00A711D8" w:rsidRDefault="00A711D8" w:rsidP="00A711D8">
      <w:pPr>
        <w:spacing w:line="480" w:lineRule="auto"/>
        <w:jc w:val="center"/>
        <w:rPr>
          <w:rFonts w:ascii="Times New Roman" w:eastAsia="游明朝" w:hAnsi="Times New Roman" w:cs="Times New Roman"/>
          <w:sz w:val="24"/>
          <w:szCs w:val="24"/>
          <w:lang w:eastAsia="ja-JP"/>
        </w:rPr>
      </w:pPr>
      <w:r>
        <w:rPr>
          <w:rFonts w:ascii="Times New Roman" w:eastAsia="游明朝" w:hAnsi="Times New Roman" w:cs="Times New Roman"/>
          <w:noProof/>
          <w:sz w:val="24"/>
          <w:szCs w:val="24"/>
          <w:lang w:eastAsia="ja-JP"/>
        </w:rPr>
        <w:lastRenderedPageBreak/>
        <w:drawing>
          <wp:inline distT="0" distB="0" distL="0" distR="0" wp14:anchorId="22342DD8" wp14:editId="729F315B">
            <wp:extent cx="5267144" cy="2719037"/>
            <wp:effectExtent l="0" t="0" r="0" b="5715"/>
            <wp:docPr id="1688622080" name="图片 3" descr="图形用户界面&#10;&#10;AI 生成的内容可能不正确。"/>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88622080" name="图片 3" descr="图形用户界面&#10;&#10;AI 生成的内容可能不正确。"/>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5280854" cy="2726115"/>
                    </a:xfrm>
                    <a:prstGeom prst="rect">
                      <a:avLst/>
                    </a:prstGeom>
                    <a:noFill/>
                  </pic:spPr>
                </pic:pic>
              </a:graphicData>
            </a:graphic>
          </wp:inline>
        </w:drawing>
      </w:r>
    </w:p>
    <w:p w14:paraId="1B5B8CC5" w14:textId="77777777" w:rsidR="00A711D8" w:rsidRDefault="00A711D8" w:rsidP="00A711D8">
      <w:pPr>
        <w:spacing w:line="480" w:lineRule="auto"/>
        <w:rPr>
          <w:rFonts w:ascii="Times New Roman" w:hAnsi="Times New Roman" w:cs="Times New Roman"/>
          <w:sz w:val="24"/>
          <w:szCs w:val="24"/>
        </w:rPr>
      </w:pPr>
      <w:r w:rsidRPr="00082CC8">
        <w:rPr>
          <w:rFonts w:ascii="Times New Roman" w:eastAsia="Times New Roman" w:hAnsi="Times New Roman" w:cs="Times New Roman"/>
          <w:sz w:val="24"/>
          <w:szCs w:val="24"/>
          <w:lang w:eastAsia="ja-JP"/>
        </w:rPr>
        <w:t>Fig</w:t>
      </w:r>
      <w:r w:rsidRPr="00082CC8">
        <w:rPr>
          <w:rFonts w:ascii="Times New Roman" w:eastAsia="游明朝" w:hAnsi="Times New Roman" w:cs="Times New Roman" w:hint="eastAsia"/>
          <w:sz w:val="24"/>
          <w:szCs w:val="24"/>
          <w:lang w:eastAsia="ja-JP"/>
        </w:rPr>
        <w:t>ure</w:t>
      </w:r>
      <w:r w:rsidRPr="00082CC8">
        <w:rPr>
          <w:rFonts w:ascii="Times New Roman" w:eastAsia="Times New Roman" w:hAnsi="Times New Roman" w:cs="Times New Roman"/>
          <w:sz w:val="24"/>
          <w:szCs w:val="24"/>
          <w:lang w:eastAsia="ja-JP"/>
        </w:rPr>
        <w:t xml:space="preserve"> </w:t>
      </w:r>
      <w:r>
        <w:rPr>
          <w:rFonts w:ascii="Times New Roman" w:hAnsi="Times New Roman" w:cs="Times New Roman"/>
          <w:sz w:val="24"/>
          <w:szCs w:val="24"/>
        </w:rPr>
        <w:t>3</w:t>
      </w:r>
      <w:r w:rsidRPr="00082CC8">
        <w:rPr>
          <w:rFonts w:ascii="Times New Roman" w:eastAsia="Times New Roman" w:hAnsi="Times New Roman" w:cs="Times New Roman"/>
          <w:sz w:val="24"/>
          <w:szCs w:val="24"/>
          <w:lang w:eastAsia="ja-JP"/>
        </w:rPr>
        <w:t>.</w:t>
      </w:r>
      <w:r w:rsidRPr="00082CC8">
        <w:rPr>
          <w:rFonts w:ascii="Times New Roman" w:eastAsia="Times New Roman" w:hAnsi="Times New Roman" w:cs="Times New Roman" w:hint="eastAsia"/>
          <w:sz w:val="24"/>
          <w:lang w:eastAsia="ja-JP"/>
        </w:rPr>
        <w:t xml:space="preserve"> (</w:t>
      </w:r>
      <w:r>
        <w:rPr>
          <w:rFonts w:ascii="Times New Roman" w:hAnsi="Times New Roman" w:cs="Times New Roman"/>
          <w:sz w:val="24"/>
        </w:rPr>
        <w:t>a</w:t>
      </w:r>
      <w:r w:rsidRPr="00082CC8">
        <w:rPr>
          <w:rFonts w:ascii="Times New Roman" w:eastAsia="Times New Roman" w:hAnsi="Times New Roman" w:cs="Times New Roman" w:hint="eastAsia"/>
          <w:sz w:val="24"/>
          <w:lang w:eastAsia="ja-JP"/>
        </w:rPr>
        <w:t xml:space="preserve">) </w:t>
      </w:r>
      <w:r>
        <w:rPr>
          <w:rFonts w:ascii="Times New Roman" w:eastAsia="游明朝" w:hAnsi="Times New Roman" w:cs="Times New Roman"/>
          <w:sz w:val="24"/>
          <w:lang w:eastAsia="ja-JP"/>
        </w:rPr>
        <w:t>T</w:t>
      </w:r>
      <w:r w:rsidRPr="00082CC8">
        <w:rPr>
          <w:rFonts w:ascii="Times New Roman" w:eastAsia="Times New Roman" w:hAnsi="Times New Roman" w:cs="Times New Roman" w:hint="eastAsia"/>
          <w:sz w:val="24"/>
          <w:lang w:eastAsia="ja-JP"/>
        </w:rPr>
        <w:t xml:space="preserve">he proportion of different solvation structures in </w:t>
      </w:r>
      <w:r w:rsidRPr="00082CC8">
        <w:rPr>
          <w:rFonts w:ascii="Times New Roman" w:eastAsia="游明朝" w:hAnsi="Times New Roman" w:cs="Times New Roman" w:hint="eastAsia"/>
          <w:sz w:val="24"/>
          <w:lang w:eastAsia="ja-JP"/>
        </w:rPr>
        <w:t>the two</w:t>
      </w:r>
      <w:r w:rsidRPr="00082CC8">
        <w:rPr>
          <w:rFonts w:ascii="Times New Roman" w:eastAsia="Times New Roman" w:hAnsi="Times New Roman" w:cs="Times New Roman" w:hint="eastAsia"/>
          <w:sz w:val="24"/>
          <w:lang w:eastAsia="ja-JP"/>
        </w:rPr>
        <w:t xml:space="preserve"> electrolytes</w:t>
      </w:r>
      <w:r w:rsidRPr="00082CC8">
        <w:rPr>
          <w:rFonts w:ascii="Times New Roman" w:eastAsia="Times New Roman" w:hAnsi="Times New Roman" w:cs="Times New Roman"/>
          <w:sz w:val="24"/>
          <w:lang w:eastAsia="ja-JP"/>
        </w:rPr>
        <w:t>;</w:t>
      </w:r>
      <w:r w:rsidRPr="00082CC8">
        <w:rPr>
          <w:rFonts w:ascii="Times New Roman" w:eastAsia="Times New Roman" w:hAnsi="Times New Roman" w:cs="Times New Roman" w:hint="eastAsia"/>
          <w:sz w:val="24"/>
          <w:lang w:eastAsia="ja-JP"/>
        </w:rPr>
        <w:t xml:space="preserve"> (</w:t>
      </w:r>
      <w:r>
        <w:rPr>
          <w:rFonts w:ascii="Times New Roman" w:hAnsi="Times New Roman" w:cs="Times New Roman"/>
          <w:sz w:val="24"/>
        </w:rPr>
        <w:t>b</w:t>
      </w:r>
      <w:r w:rsidRPr="00082CC8">
        <w:rPr>
          <w:rFonts w:ascii="Times New Roman" w:eastAsia="Times New Roman" w:hAnsi="Times New Roman" w:cs="Times New Roman" w:hint="eastAsia"/>
          <w:sz w:val="24"/>
          <w:lang w:eastAsia="ja-JP"/>
        </w:rPr>
        <w:t>) Raman spectra of different electrolytes in the range of</w:t>
      </w:r>
      <w:r w:rsidRPr="00082CC8">
        <w:rPr>
          <w:rFonts w:ascii="Times New Roman" w:eastAsia="Times New Roman" w:hAnsi="Times New Roman" w:cs="Times New Roman"/>
          <w:sz w:val="24"/>
          <w:lang w:eastAsia="ja-JP"/>
        </w:rPr>
        <w:t xml:space="preserve"> 700 – 800 cm</w:t>
      </w:r>
      <w:r w:rsidRPr="00082CC8">
        <w:rPr>
          <w:rFonts w:ascii="Times New Roman" w:eastAsia="Times New Roman" w:hAnsi="Times New Roman" w:cs="Times New Roman"/>
          <w:sz w:val="24"/>
          <w:vertAlign w:val="superscript"/>
          <w:lang w:eastAsia="ja-JP"/>
        </w:rPr>
        <w:t>-1</w:t>
      </w:r>
      <w:r w:rsidRPr="00082CC8">
        <w:rPr>
          <w:rFonts w:ascii="Times New Roman" w:eastAsia="Times New Roman" w:hAnsi="Times New Roman" w:cs="Times New Roman" w:hint="eastAsia"/>
          <w:sz w:val="24"/>
          <w:lang w:eastAsia="ja-JP"/>
        </w:rPr>
        <w:t xml:space="preserve">; </w:t>
      </w:r>
      <w:r w:rsidRPr="00082CC8">
        <w:rPr>
          <w:rFonts w:ascii="Times New Roman" w:eastAsia="游明朝" w:hAnsi="Times New Roman" w:cs="Times New Roman" w:hint="eastAsia"/>
          <w:sz w:val="24"/>
          <w:szCs w:val="24"/>
          <w:lang w:eastAsia="ja-JP"/>
        </w:rPr>
        <w:t>(</w:t>
      </w:r>
      <w:r>
        <w:rPr>
          <w:rFonts w:ascii="Times New Roman" w:hAnsi="Times New Roman" w:cs="Times New Roman"/>
          <w:sz w:val="24"/>
          <w:szCs w:val="24"/>
        </w:rPr>
        <w:t>c</w:t>
      </w:r>
      <w:r w:rsidRPr="00082CC8">
        <w:rPr>
          <w:rFonts w:ascii="Times New Roman" w:eastAsia="游明朝" w:hAnsi="Times New Roman" w:cs="Times New Roman" w:hint="eastAsia"/>
          <w:sz w:val="24"/>
          <w:szCs w:val="24"/>
          <w:lang w:eastAsia="ja-JP"/>
        </w:rPr>
        <w:t>) o</w:t>
      </w:r>
      <w:r w:rsidRPr="00082CC8">
        <w:rPr>
          <w:rFonts w:ascii="Times New Roman" w:hAnsi="Times New Roman" w:cs="Times New Roman" w:hint="eastAsia"/>
          <w:sz w:val="24"/>
          <w:szCs w:val="24"/>
        </w:rPr>
        <w:t>ptimized geometries of Li</w:t>
      </w:r>
      <w:r w:rsidRPr="00082CC8">
        <w:rPr>
          <w:rFonts w:ascii="Times New Roman" w:hAnsi="Times New Roman" w:cs="Times New Roman" w:hint="eastAsia"/>
          <w:sz w:val="24"/>
          <w:szCs w:val="24"/>
          <w:vertAlign w:val="superscript"/>
        </w:rPr>
        <w:t>+</w:t>
      </w:r>
      <w:r w:rsidRPr="00082CC8">
        <w:rPr>
          <w:rFonts w:ascii="Times New Roman" w:hAnsi="Times New Roman" w:cs="Times New Roman" w:hint="eastAsia"/>
          <w:sz w:val="24"/>
          <w:szCs w:val="24"/>
        </w:rPr>
        <w:t xml:space="preserve"> - solvent from DFT calculation of 1 M L</w:t>
      </w:r>
      <w:r w:rsidRPr="00082CC8">
        <w:rPr>
          <w:rFonts w:ascii="Times New Roman" w:eastAsia="游明朝" w:hAnsi="Times New Roman" w:cs="Times New Roman" w:hint="eastAsia"/>
          <w:sz w:val="24"/>
          <w:szCs w:val="24"/>
          <w:lang w:eastAsia="ja-JP"/>
        </w:rPr>
        <w:t>i</w:t>
      </w:r>
      <w:r w:rsidRPr="00082CC8">
        <w:rPr>
          <w:rFonts w:ascii="Times New Roman" w:hAnsi="Times New Roman" w:cs="Times New Roman" w:hint="eastAsia"/>
          <w:sz w:val="24"/>
          <w:szCs w:val="24"/>
        </w:rPr>
        <w:t>FSI EM electrolyte and 1 M L</w:t>
      </w:r>
      <w:r w:rsidRPr="00082CC8">
        <w:rPr>
          <w:rFonts w:ascii="Times New Roman" w:eastAsia="游明朝" w:hAnsi="Times New Roman" w:cs="Times New Roman" w:hint="eastAsia"/>
          <w:sz w:val="24"/>
          <w:szCs w:val="24"/>
          <w:lang w:eastAsia="ja-JP"/>
        </w:rPr>
        <w:t>i</w:t>
      </w:r>
      <w:r w:rsidRPr="00082CC8">
        <w:rPr>
          <w:rFonts w:ascii="Times New Roman" w:hAnsi="Times New Roman" w:cs="Times New Roman" w:hint="eastAsia"/>
          <w:sz w:val="24"/>
          <w:szCs w:val="24"/>
        </w:rPr>
        <w:t>FSI FM electrolyte</w:t>
      </w:r>
      <w:r w:rsidRPr="00082CC8">
        <w:rPr>
          <w:rFonts w:ascii="Times New Roman" w:eastAsia="Times New Roman" w:hAnsi="Times New Roman" w:cs="Times New Roman"/>
          <w:sz w:val="24"/>
          <w:szCs w:val="24"/>
          <w:lang w:eastAsia="ja-JP"/>
        </w:rPr>
        <w:t xml:space="preserve">; </w:t>
      </w:r>
      <w:r w:rsidRPr="00082CC8">
        <w:rPr>
          <w:rFonts w:ascii="Times New Roman" w:hAnsi="Times New Roman" w:cs="Times New Roman" w:hint="eastAsia"/>
          <w:sz w:val="24"/>
          <w:szCs w:val="24"/>
        </w:rPr>
        <w:t>(</w:t>
      </w:r>
      <w:r>
        <w:rPr>
          <w:rFonts w:ascii="Times New Roman" w:hAnsi="Times New Roman" w:cs="Times New Roman"/>
          <w:sz w:val="24"/>
          <w:szCs w:val="24"/>
        </w:rPr>
        <w:t>d</w:t>
      </w:r>
      <w:r w:rsidRPr="00082CC8">
        <w:rPr>
          <w:rFonts w:ascii="Times New Roman" w:hAnsi="Times New Roman" w:cs="Times New Roman" w:hint="eastAsia"/>
          <w:sz w:val="24"/>
          <w:szCs w:val="24"/>
        </w:rPr>
        <w:t xml:space="preserve">) </w:t>
      </w:r>
      <w:r w:rsidRPr="00082CC8">
        <w:rPr>
          <w:rFonts w:ascii="Times New Roman" w:eastAsia="游明朝" w:hAnsi="Times New Roman" w:cs="Times New Roman" w:hint="eastAsia"/>
          <w:sz w:val="24"/>
          <w:szCs w:val="24"/>
          <w:lang w:eastAsia="ja-JP"/>
        </w:rPr>
        <w:t>d</w:t>
      </w:r>
      <w:r w:rsidRPr="00082CC8">
        <w:rPr>
          <w:rFonts w:ascii="Times New Roman" w:hAnsi="Times New Roman" w:cs="Times New Roman" w:hint="eastAsia"/>
          <w:sz w:val="24"/>
          <w:szCs w:val="24"/>
        </w:rPr>
        <w:t>esolvation energy of Li</w:t>
      </w:r>
      <w:r w:rsidRPr="00082CC8">
        <w:rPr>
          <w:rFonts w:ascii="Times New Roman" w:hAnsi="Times New Roman" w:cs="Times New Roman" w:hint="eastAsia"/>
          <w:sz w:val="24"/>
          <w:szCs w:val="24"/>
          <w:vertAlign w:val="superscript"/>
        </w:rPr>
        <w:t>+</w:t>
      </w:r>
      <w:r w:rsidRPr="00082CC8">
        <w:rPr>
          <w:rFonts w:ascii="Times New Roman" w:hAnsi="Times New Roman" w:cs="Times New Roman" w:hint="eastAsia"/>
          <w:sz w:val="24"/>
          <w:szCs w:val="24"/>
        </w:rPr>
        <w:t xml:space="preserve"> in </w:t>
      </w:r>
      <w:r w:rsidRPr="00082CC8">
        <w:rPr>
          <w:rFonts w:ascii="Times New Roman" w:eastAsia="游明朝" w:hAnsi="Times New Roman" w:cs="Times New Roman" w:hint="eastAsia"/>
          <w:sz w:val="24"/>
          <w:szCs w:val="24"/>
          <w:lang w:eastAsia="ja-JP"/>
        </w:rPr>
        <w:t>the two</w:t>
      </w:r>
      <w:r w:rsidRPr="00082CC8">
        <w:rPr>
          <w:rFonts w:ascii="Times New Roman" w:hAnsi="Times New Roman" w:cs="Times New Roman" w:hint="eastAsia"/>
          <w:sz w:val="24"/>
          <w:szCs w:val="24"/>
        </w:rPr>
        <w:t xml:space="preserve"> electrolyte</w:t>
      </w:r>
      <w:r w:rsidRPr="00082CC8">
        <w:rPr>
          <w:rFonts w:ascii="Times New Roman" w:eastAsia="游明朝" w:hAnsi="Times New Roman" w:cs="Times New Roman" w:hint="eastAsia"/>
          <w:sz w:val="24"/>
          <w:szCs w:val="24"/>
          <w:lang w:eastAsia="ja-JP"/>
        </w:rPr>
        <w:t>s</w:t>
      </w:r>
      <w:r w:rsidRPr="00082CC8">
        <w:rPr>
          <w:rFonts w:ascii="Times New Roman" w:hAnsi="Times New Roman" w:cs="Times New Roman" w:hint="eastAsia"/>
          <w:sz w:val="24"/>
          <w:szCs w:val="24"/>
        </w:rPr>
        <w:t xml:space="preserve"> obtained from DFT calculation</w:t>
      </w:r>
      <w:r w:rsidRPr="00082CC8">
        <w:rPr>
          <w:rFonts w:ascii="Times New Roman" w:eastAsia="游明朝" w:hAnsi="Times New Roman" w:cs="Times New Roman" w:hint="eastAsia"/>
          <w:sz w:val="24"/>
          <w:szCs w:val="24"/>
          <w:lang w:eastAsia="ja-JP"/>
        </w:rPr>
        <w:t>s</w:t>
      </w:r>
      <w:r w:rsidRPr="00082CC8">
        <w:rPr>
          <w:rFonts w:ascii="Times New Roman" w:hAnsi="Times New Roman" w:cs="Times New Roman" w:hint="eastAsia"/>
          <w:sz w:val="24"/>
          <w:szCs w:val="24"/>
        </w:rPr>
        <w:t>.</w:t>
      </w:r>
    </w:p>
    <w:p w14:paraId="572378B5" w14:textId="77777777" w:rsidR="00A711D8" w:rsidRPr="00082CC8" w:rsidRDefault="00A711D8" w:rsidP="00A711D8">
      <w:pPr>
        <w:spacing w:line="480" w:lineRule="auto"/>
        <w:rPr>
          <w:rFonts w:ascii="Times New Roman" w:hAnsi="Times New Roman" w:cs="Times New Roman"/>
          <w:sz w:val="24"/>
        </w:rPr>
      </w:pPr>
    </w:p>
    <w:p w14:paraId="4783E3C0" w14:textId="341B4ECD" w:rsidR="00625263" w:rsidRPr="00082CC8" w:rsidRDefault="00625263" w:rsidP="00C55F98">
      <w:pPr>
        <w:spacing w:line="480" w:lineRule="auto"/>
        <w:ind w:firstLine="420"/>
        <w:rPr>
          <w:rFonts w:ascii="Times New Roman" w:hAnsi="Times New Roman" w:cs="Times New Roman"/>
          <w:sz w:val="24"/>
          <w:szCs w:val="24"/>
        </w:rPr>
      </w:pPr>
      <w:r w:rsidRPr="00082CC8">
        <w:rPr>
          <w:rFonts w:ascii="Times New Roman" w:hAnsi="Times New Roman" w:cs="Times New Roman" w:hint="eastAsia"/>
          <w:sz w:val="24"/>
          <w:szCs w:val="24"/>
        </w:rPr>
        <w:t xml:space="preserve">The molecular structure of the solvents and the desolvation energy of </w:t>
      </w:r>
      <w:r w:rsidR="001140F0" w:rsidRPr="00082CC8">
        <w:rPr>
          <w:rFonts w:ascii="Times New Roman" w:eastAsia="游明朝" w:hAnsi="Times New Roman" w:cs="Times New Roman" w:hint="eastAsia"/>
          <w:sz w:val="24"/>
          <w:szCs w:val="24"/>
          <w:lang w:eastAsia="ja-JP"/>
        </w:rPr>
        <w:t>Li</w:t>
      </w:r>
      <w:r w:rsidRPr="00082CC8">
        <w:rPr>
          <w:rFonts w:ascii="Times New Roman" w:hAnsi="Times New Roman" w:cs="Times New Roman" w:hint="eastAsia"/>
          <w:sz w:val="24"/>
          <w:szCs w:val="24"/>
        </w:rPr>
        <w:t xml:space="preserve"> ions in the first solvation shell can be </w:t>
      </w:r>
      <w:r w:rsidRPr="00082CC8">
        <w:rPr>
          <w:rFonts w:ascii="Times New Roman" w:eastAsia="游明朝" w:hAnsi="Times New Roman" w:cs="Times New Roman" w:hint="eastAsia"/>
          <w:sz w:val="24"/>
          <w:szCs w:val="24"/>
        </w:rPr>
        <w:t xml:space="preserve">further </w:t>
      </w:r>
      <w:r w:rsidRPr="00082CC8">
        <w:rPr>
          <w:rFonts w:ascii="Times New Roman" w:hAnsi="Times New Roman" w:cs="Times New Roman" w:hint="eastAsia"/>
          <w:sz w:val="24"/>
          <w:szCs w:val="24"/>
        </w:rPr>
        <w:t>calculated using DFT. Among all possible combinations in the 1</w:t>
      </w:r>
      <w:r w:rsidRPr="00082CC8">
        <w:rPr>
          <w:rFonts w:ascii="Times New Roman" w:eastAsia="游明朝" w:hAnsi="Times New Roman" w:cs="Times New Roman" w:hint="eastAsia"/>
          <w:sz w:val="24"/>
          <w:szCs w:val="24"/>
          <w:lang w:eastAsia="ja-JP"/>
        </w:rPr>
        <w:t xml:space="preserve"> </w:t>
      </w:r>
      <w:r w:rsidRPr="00082CC8">
        <w:rPr>
          <w:rFonts w:ascii="Times New Roman" w:hAnsi="Times New Roman" w:cs="Times New Roman" w:hint="eastAsia"/>
          <w:sz w:val="24"/>
          <w:szCs w:val="24"/>
        </w:rPr>
        <w:t>M L</w:t>
      </w:r>
      <w:r w:rsidRPr="00082CC8">
        <w:rPr>
          <w:rFonts w:ascii="Times New Roman" w:eastAsia="游明朝" w:hAnsi="Times New Roman" w:cs="Times New Roman" w:hint="eastAsia"/>
          <w:sz w:val="24"/>
          <w:szCs w:val="24"/>
          <w:lang w:eastAsia="ja-JP"/>
        </w:rPr>
        <w:t>i</w:t>
      </w:r>
      <w:r w:rsidRPr="00082CC8">
        <w:rPr>
          <w:rFonts w:ascii="Times New Roman" w:hAnsi="Times New Roman" w:cs="Times New Roman" w:hint="eastAsia"/>
          <w:sz w:val="24"/>
          <w:szCs w:val="24"/>
        </w:rPr>
        <w:t>FSI EM electrolyte, the results show that the [</w:t>
      </w:r>
      <w:r w:rsidRPr="00082CC8">
        <w:rPr>
          <w:rFonts w:ascii="Times New Roman" w:hAnsi="Times New Roman" w:cs="Times New Roman"/>
          <w:sz w:val="24"/>
          <w:szCs w:val="24"/>
        </w:rPr>
        <w:t>Li⁺-2MA-2EMC-2FSI</w:t>
      </w:r>
      <w:r w:rsidRPr="00082CC8">
        <w:rPr>
          <w:rFonts w:ascii="Times New Roman" w:eastAsia="游明朝" w:hAnsi="Times New Roman" w:cs="Times New Roman"/>
          <w:sz w:val="24"/>
          <w:szCs w:val="24"/>
          <w:vertAlign w:val="superscript"/>
          <w:lang w:eastAsia="ja-JP"/>
        </w:rPr>
        <w:t>-</w:t>
      </w:r>
      <w:r w:rsidRPr="00082CC8">
        <w:rPr>
          <w:rFonts w:ascii="Times New Roman" w:hAnsi="Times New Roman" w:cs="Times New Roman" w:hint="eastAsia"/>
          <w:sz w:val="24"/>
          <w:szCs w:val="24"/>
        </w:rPr>
        <w:t>]</w:t>
      </w:r>
      <w:r w:rsidRPr="00082CC8">
        <w:rPr>
          <w:rFonts w:ascii="Times New Roman" w:hAnsi="Times New Roman" w:cs="Times New Roman"/>
          <w:sz w:val="24"/>
          <w:szCs w:val="24"/>
        </w:rPr>
        <w:t xml:space="preserve"> </w:t>
      </w:r>
      <w:r w:rsidRPr="00082CC8">
        <w:rPr>
          <w:rFonts w:ascii="Times New Roman" w:eastAsia="游明朝" w:hAnsi="Times New Roman" w:cs="Times New Roman" w:hint="eastAsia"/>
          <w:sz w:val="24"/>
          <w:szCs w:val="24"/>
          <w:lang w:eastAsia="ja-JP"/>
        </w:rPr>
        <w:t>structure</w:t>
      </w:r>
      <w:r w:rsidRPr="00082CC8">
        <w:rPr>
          <w:rFonts w:ascii="Times New Roman" w:hAnsi="Times New Roman" w:cs="Times New Roman" w:hint="eastAsia"/>
          <w:sz w:val="24"/>
          <w:szCs w:val="24"/>
        </w:rPr>
        <w:t xml:space="preserve"> </w:t>
      </w:r>
      <w:r w:rsidRPr="00082CC8">
        <w:rPr>
          <w:rFonts w:ascii="Times New Roman" w:hAnsi="Times New Roman" w:cs="Times New Roman"/>
          <w:sz w:val="24"/>
          <w:szCs w:val="24"/>
        </w:rPr>
        <w:t>is the most energetically favorable</w:t>
      </w:r>
      <w:r w:rsidRPr="00082CC8">
        <w:rPr>
          <w:rFonts w:ascii="Times New Roman" w:eastAsia="游明朝" w:hAnsi="Times New Roman" w:cs="Times New Roman" w:hint="eastAsia"/>
          <w:sz w:val="24"/>
          <w:szCs w:val="24"/>
          <w:lang w:eastAsia="ja-JP"/>
        </w:rPr>
        <w:t xml:space="preserve"> (Figure </w:t>
      </w:r>
      <w:r w:rsidR="007B003F">
        <w:rPr>
          <w:rFonts w:ascii="Times New Roman" w:hAnsi="Times New Roman" w:cs="Times New Roman" w:hint="eastAsia"/>
          <w:sz w:val="24"/>
          <w:szCs w:val="24"/>
        </w:rPr>
        <w:t>3c</w:t>
      </w:r>
      <w:r w:rsidRPr="00082CC8">
        <w:rPr>
          <w:rFonts w:ascii="Times New Roman" w:eastAsia="游明朝" w:hAnsi="Times New Roman" w:cs="Times New Roman" w:hint="eastAsia"/>
          <w:sz w:val="24"/>
          <w:szCs w:val="24"/>
          <w:lang w:eastAsia="ja-JP"/>
        </w:rPr>
        <w:t>)</w:t>
      </w:r>
      <w:r w:rsidRPr="00082CC8">
        <w:rPr>
          <w:rFonts w:ascii="Times New Roman" w:hAnsi="Times New Roman" w:cs="Times New Roman"/>
          <w:sz w:val="24"/>
          <w:szCs w:val="24"/>
        </w:rPr>
        <w:t xml:space="preserve">. </w:t>
      </w:r>
      <w:r w:rsidRPr="00082CC8">
        <w:rPr>
          <w:rFonts w:ascii="Times New Roman" w:eastAsia="游明朝" w:hAnsi="Times New Roman" w:cs="Times New Roman" w:hint="eastAsia"/>
          <w:sz w:val="24"/>
          <w:szCs w:val="24"/>
          <w:lang w:eastAsia="ja-JP"/>
        </w:rPr>
        <w:t>In comparison</w:t>
      </w:r>
      <w:r w:rsidRPr="00082CC8">
        <w:rPr>
          <w:rFonts w:ascii="Times New Roman" w:hAnsi="Times New Roman" w:cs="Times New Roman"/>
          <w:sz w:val="24"/>
          <w:szCs w:val="24"/>
        </w:rPr>
        <w:t xml:space="preserve">, for the </w:t>
      </w:r>
      <w:r w:rsidRPr="00082CC8">
        <w:rPr>
          <w:rFonts w:ascii="Times New Roman" w:eastAsia="游明朝" w:hAnsi="Times New Roman" w:cs="Times New Roman" w:hint="eastAsia"/>
          <w:sz w:val="24"/>
          <w:szCs w:val="24"/>
          <w:lang w:eastAsia="ja-JP"/>
        </w:rPr>
        <w:t xml:space="preserve">1 M LiFSI </w:t>
      </w:r>
      <w:r w:rsidRPr="00082CC8">
        <w:rPr>
          <w:rFonts w:ascii="Times New Roman" w:hAnsi="Times New Roman" w:cs="Times New Roman"/>
          <w:sz w:val="24"/>
          <w:szCs w:val="24"/>
        </w:rPr>
        <w:t xml:space="preserve">FM electrolyte, the </w:t>
      </w:r>
      <w:r w:rsidRPr="00082CC8">
        <w:rPr>
          <w:rFonts w:ascii="Times New Roman" w:hAnsi="Times New Roman" w:cs="Times New Roman" w:hint="eastAsia"/>
          <w:sz w:val="24"/>
          <w:szCs w:val="24"/>
        </w:rPr>
        <w:t>[</w:t>
      </w:r>
      <w:r w:rsidRPr="00082CC8">
        <w:rPr>
          <w:rFonts w:ascii="Times New Roman" w:hAnsi="Times New Roman" w:cs="Times New Roman"/>
          <w:sz w:val="24"/>
          <w:szCs w:val="24"/>
        </w:rPr>
        <w:t>Li⁺-3MA-1FEMC-2FSI</w:t>
      </w:r>
      <w:r w:rsidRPr="00082CC8">
        <w:rPr>
          <w:rFonts w:ascii="Times New Roman" w:eastAsia="游明朝" w:hAnsi="Times New Roman" w:cs="Times New Roman"/>
          <w:sz w:val="24"/>
          <w:szCs w:val="24"/>
          <w:vertAlign w:val="superscript"/>
          <w:lang w:eastAsia="ja-JP"/>
        </w:rPr>
        <w:t>-</w:t>
      </w:r>
      <w:r w:rsidRPr="00082CC8">
        <w:rPr>
          <w:rFonts w:ascii="Times New Roman" w:hAnsi="Times New Roman" w:cs="Times New Roman" w:hint="eastAsia"/>
          <w:sz w:val="24"/>
          <w:szCs w:val="24"/>
        </w:rPr>
        <w:t>]</w:t>
      </w:r>
      <w:r w:rsidRPr="00082CC8">
        <w:rPr>
          <w:rFonts w:ascii="Times New Roman" w:hAnsi="Times New Roman" w:cs="Times New Roman"/>
          <w:sz w:val="24"/>
          <w:szCs w:val="24"/>
        </w:rPr>
        <w:t xml:space="preserve"> </w:t>
      </w:r>
      <w:r w:rsidRPr="00082CC8">
        <w:rPr>
          <w:rFonts w:ascii="Times New Roman" w:eastAsia="游明朝" w:hAnsi="Times New Roman" w:cs="Times New Roman" w:hint="eastAsia"/>
          <w:sz w:val="24"/>
          <w:szCs w:val="24"/>
          <w:lang w:eastAsia="ja-JP"/>
        </w:rPr>
        <w:t>structure</w:t>
      </w:r>
      <w:r w:rsidRPr="00082CC8">
        <w:rPr>
          <w:rFonts w:ascii="Times New Roman" w:hAnsi="Times New Roman" w:cs="Times New Roman"/>
          <w:sz w:val="24"/>
          <w:szCs w:val="24"/>
        </w:rPr>
        <w:t xml:space="preserve"> is the most energetically favorable</w:t>
      </w:r>
      <w:r w:rsidRPr="00082CC8">
        <w:rPr>
          <w:rFonts w:ascii="Times New Roman" w:eastAsia="游明朝" w:hAnsi="Times New Roman" w:cs="Times New Roman" w:hint="eastAsia"/>
          <w:sz w:val="24"/>
          <w:szCs w:val="24"/>
          <w:lang w:eastAsia="ja-JP"/>
        </w:rPr>
        <w:t xml:space="preserve"> (Figure </w:t>
      </w:r>
      <w:r w:rsidR="007B003F">
        <w:rPr>
          <w:rFonts w:ascii="Times New Roman" w:hAnsi="Times New Roman" w:cs="Times New Roman" w:hint="eastAsia"/>
          <w:sz w:val="24"/>
          <w:szCs w:val="24"/>
        </w:rPr>
        <w:t>3c</w:t>
      </w:r>
      <w:r w:rsidRPr="00082CC8">
        <w:rPr>
          <w:rFonts w:ascii="Times New Roman" w:eastAsia="游明朝" w:hAnsi="Times New Roman" w:cs="Times New Roman" w:hint="eastAsia"/>
          <w:sz w:val="24"/>
          <w:szCs w:val="24"/>
          <w:lang w:eastAsia="ja-JP"/>
        </w:rPr>
        <w:t>)</w:t>
      </w:r>
      <w:r w:rsidRPr="00082CC8">
        <w:rPr>
          <w:rFonts w:ascii="Times New Roman" w:hAnsi="Times New Roman" w:cs="Times New Roman"/>
          <w:sz w:val="24"/>
          <w:szCs w:val="24"/>
        </w:rPr>
        <w:t>.</w:t>
      </w:r>
      <w:r w:rsidRPr="00082CC8">
        <w:rPr>
          <w:rFonts w:ascii="Times New Roman" w:eastAsia="游明朝" w:hAnsi="Times New Roman" w:cs="Times New Roman" w:hint="eastAsia"/>
          <w:sz w:val="24"/>
          <w:szCs w:val="24"/>
          <w:lang w:eastAsia="ja-JP"/>
        </w:rPr>
        <w:t xml:space="preserve"> This indicates that the solvation shell contains more MA molecules in the presence of FEMC, consistent with MD simulation</w:t>
      </w:r>
      <w:r w:rsidR="00665F32" w:rsidRPr="00082CC8">
        <w:rPr>
          <w:rFonts w:ascii="Times New Roman" w:eastAsia="游明朝" w:hAnsi="Times New Roman" w:cs="Times New Roman" w:hint="eastAsia"/>
          <w:sz w:val="24"/>
          <w:szCs w:val="24"/>
          <w:lang w:eastAsia="ja-JP"/>
        </w:rPr>
        <w:t>s</w:t>
      </w:r>
      <w:r w:rsidRPr="00082CC8">
        <w:rPr>
          <w:rFonts w:ascii="Times New Roman" w:eastAsia="游明朝" w:hAnsi="Times New Roman" w:cs="Times New Roman" w:hint="eastAsia"/>
          <w:sz w:val="24"/>
          <w:szCs w:val="24"/>
          <w:lang w:eastAsia="ja-JP"/>
        </w:rPr>
        <w:t>.</w:t>
      </w:r>
      <w:r w:rsidRPr="00082CC8">
        <w:rPr>
          <w:rFonts w:ascii="Times New Roman" w:hAnsi="Times New Roman" w:cs="Times New Roman"/>
          <w:sz w:val="24"/>
          <w:szCs w:val="24"/>
        </w:rPr>
        <w:t xml:space="preserve"> The </w:t>
      </w:r>
      <w:r w:rsidRPr="00082CC8">
        <w:rPr>
          <w:rFonts w:ascii="Times New Roman" w:eastAsia="游明朝" w:hAnsi="Times New Roman" w:cs="Times New Roman" w:hint="eastAsia"/>
          <w:sz w:val="24"/>
          <w:szCs w:val="24"/>
          <w:lang w:eastAsia="ja-JP"/>
        </w:rPr>
        <w:t>energy that is needed to remove the Li</w:t>
      </w:r>
      <w:r w:rsidRPr="00082CC8">
        <w:rPr>
          <w:rFonts w:ascii="Times New Roman" w:eastAsia="游明朝" w:hAnsi="Times New Roman" w:cs="Times New Roman"/>
          <w:sz w:val="24"/>
          <w:szCs w:val="24"/>
          <w:vertAlign w:val="superscript"/>
          <w:lang w:eastAsia="ja-JP"/>
        </w:rPr>
        <w:t>+</w:t>
      </w:r>
      <w:r w:rsidRPr="00082CC8">
        <w:rPr>
          <w:rFonts w:ascii="Times New Roman" w:eastAsia="游明朝" w:hAnsi="Times New Roman" w:cs="Times New Roman" w:hint="eastAsia"/>
          <w:sz w:val="24"/>
          <w:szCs w:val="24"/>
          <w:lang w:eastAsia="ja-JP"/>
        </w:rPr>
        <w:t xml:space="preserve"> from the structure</w:t>
      </w:r>
      <w:r w:rsidRPr="00082CC8">
        <w:rPr>
          <w:rFonts w:ascii="Times New Roman" w:hAnsi="Times New Roman" w:cs="Times New Roman"/>
          <w:sz w:val="24"/>
          <w:szCs w:val="24"/>
        </w:rPr>
        <w:t xml:space="preserve"> </w:t>
      </w:r>
      <w:r w:rsidR="007474F6" w:rsidRPr="00082CC8">
        <w:rPr>
          <w:rFonts w:ascii="Times New Roman" w:eastAsia="游明朝" w:hAnsi="Times New Roman" w:cs="Times New Roman" w:hint="eastAsia"/>
          <w:sz w:val="24"/>
          <w:szCs w:val="24"/>
          <w:lang w:eastAsia="ja-JP"/>
        </w:rPr>
        <w:t xml:space="preserve">(desolvation) </w:t>
      </w:r>
      <w:r w:rsidRPr="00082CC8">
        <w:rPr>
          <w:rFonts w:ascii="Times New Roman" w:hAnsi="Times New Roman" w:cs="Times New Roman"/>
          <w:sz w:val="24"/>
          <w:szCs w:val="24"/>
        </w:rPr>
        <w:t>in the 1</w:t>
      </w:r>
      <w:r w:rsidRPr="00082CC8">
        <w:rPr>
          <w:rFonts w:ascii="Times New Roman" w:eastAsia="游明朝" w:hAnsi="Times New Roman" w:cs="Times New Roman" w:hint="eastAsia"/>
          <w:sz w:val="24"/>
          <w:szCs w:val="24"/>
          <w:lang w:eastAsia="ja-JP"/>
        </w:rPr>
        <w:t xml:space="preserve"> </w:t>
      </w:r>
      <w:r w:rsidRPr="00082CC8">
        <w:rPr>
          <w:rFonts w:ascii="Times New Roman" w:hAnsi="Times New Roman" w:cs="Times New Roman"/>
          <w:sz w:val="24"/>
          <w:szCs w:val="24"/>
        </w:rPr>
        <w:t>M L</w:t>
      </w:r>
      <w:r w:rsidRPr="00082CC8">
        <w:rPr>
          <w:rFonts w:ascii="Times New Roman" w:eastAsia="游明朝" w:hAnsi="Times New Roman" w:cs="Times New Roman" w:hint="eastAsia"/>
          <w:sz w:val="24"/>
          <w:szCs w:val="24"/>
          <w:lang w:eastAsia="ja-JP"/>
        </w:rPr>
        <w:t>i</w:t>
      </w:r>
      <w:r w:rsidRPr="00082CC8">
        <w:rPr>
          <w:rFonts w:ascii="Times New Roman" w:hAnsi="Times New Roman" w:cs="Times New Roman"/>
          <w:sz w:val="24"/>
          <w:szCs w:val="24"/>
        </w:rPr>
        <w:t xml:space="preserve">FSI EM </w:t>
      </w:r>
      <w:r w:rsidRPr="00082CC8">
        <w:rPr>
          <w:rFonts w:ascii="Times New Roman" w:eastAsia="游明朝" w:hAnsi="Times New Roman" w:cs="Times New Roman" w:hint="eastAsia"/>
          <w:sz w:val="24"/>
          <w:szCs w:val="24"/>
          <w:lang w:eastAsia="ja-JP"/>
        </w:rPr>
        <w:t xml:space="preserve">and 1 M LiFSI FM </w:t>
      </w:r>
      <w:r w:rsidRPr="00082CC8">
        <w:rPr>
          <w:rFonts w:ascii="Times New Roman" w:hAnsi="Times New Roman" w:cs="Times New Roman"/>
          <w:sz w:val="24"/>
          <w:szCs w:val="24"/>
        </w:rPr>
        <w:t xml:space="preserve">electrolyte is 248.68 </w:t>
      </w:r>
      <w:r w:rsidRPr="00082CC8">
        <w:rPr>
          <w:rFonts w:ascii="Times New Roman" w:eastAsia="游明朝" w:hAnsi="Times New Roman" w:cs="Times New Roman" w:hint="eastAsia"/>
          <w:sz w:val="24"/>
          <w:szCs w:val="24"/>
          <w:lang w:eastAsia="ja-JP"/>
        </w:rPr>
        <w:t xml:space="preserve">and 213.69 </w:t>
      </w:r>
      <w:r w:rsidRPr="00082CC8">
        <w:rPr>
          <w:rFonts w:ascii="Times New Roman" w:hAnsi="Times New Roman" w:cs="Times New Roman"/>
          <w:sz w:val="24"/>
          <w:szCs w:val="24"/>
        </w:rPr>
        <w:t>k</w:t>
      </w:r>
      <w:r w:rsidRPr="00082CC8">
        <w:rPr>
          <w:rFonts w:ascii="Times New Roman" w:hAnsi="Times New Roman" w:cs="Times New Roman" w:hint="eastAsia"/>
          <w:sz w:val="24"/>
          <w:szCs w:val="24"/>
        </w:rPr>
        <w:t>cal</w:t>
      </w:r>
      <w:r w:rsidRPr="00082CC8">
        <w:rPr>
          <w:rFonts w:ascii="Times New Roman" w:hAnsi="Times New Roman" w:cs="Times New Roman"/>
          <w:sz w:val="24"/>
          <w:szCs w:val="24"/>
        </w:rPr>
        <w:t xml:space="preserve"> mol⁻</w:t>
      </w:r>
      <w:r w:rsidRPr="00082CC8">
        <w:rPr>
          <w:rFonts w:ascii="Times New Roman" w:hAnsi="Times New Roman" w:cs="Times New Roman" w:hint="eastAsia"/>
          <w:sz w:val="24"/>
          <w:szCs w:val="24"/>
        </w:rPr>
        <w:t>¹</w:t>
      </w:r>
      <w:r w:rsidRPr="00082CC8">
        <w:rPr>
          <w:rFonts w:ascii="Times New Roman" w:hAnsi="Times New Roman" w:cs="Times New Roman"/>
          <w:sz w:val="24"/>
          <w:szCs w:val="24"/>
        </w:rPr>
        <w:t xml:space="preserve">, </w:t>
      </w:r>
      <w:r w:rsidRPr="00082CC8">
        <w:rPr>
          <w:rFonts w:ascii="Times New Roman" w:eastAsia="游明朝" w:hAnsi="Times New Roman" w:cs="Times New Roman" w:hint="eastAsia"/>
          <w:sz w:val="24"/>
          <w:szCs w:val="24"/>
          <w:lang w:eastAsia="ja-JP"/>
        </w:rPr>
        <w:t xml:space="preserve">respectively, where the </w:t>
      </w:r>
      <w:r w:rsidRPr="00082CC8">
        <w:rPr>
          <w:rFonts w:ascii="Times New Roman" w:eastAsia="游明朝" w:hAnsi="Times New Roman" w:cs="Times New Roman" w:hint="eastAsia"/>
          <w:sz w:val="24"/>
          <w:szCs w:val="24"/>
          <w:lang w:eastAsia="ja-JP"/>
        </w:rPr>
        <w:lastRenderedPageBreak/>
        <w:t xml:space="preserve">value for 1 M LiFSI FM is </w:t>
      </w:r>
      <w:r w:rsidRPr="00082CC8">
        <w:rPr>
          <w:rFonts w:ascii="Times New Roman" w:hAnsi="Times New Roman" w:cs="Times New Roman"/>
          <w:sz w:val="24"/>
          <w:szCs w:val="24"/>
        </w:rPr>
        <w:t>about 14% lower</w:t>
      </w:r>
      <w:r w:rsidRPr="00082CC8">
        <w:rPr>
          <w:rFonts w:ascii="Times New Roman" w:hAnsi="Times New Roman" w:cs="Times New Roman" w:hint="eastAsia"/>
          <w:sz w:val="24"/>
          <w:szCs w:val="24"/>
        </w:rPr>
        <w:t xml:space="preserve"> (Figure </w:t>
      </w:r>
      <w:r w:rsidR="007B003F">
        <w:rPr>
          <w:rFonts w:ascii="Times New Roman" w:hAnsi="Times New Roman" w:cs="Times New Roman" w:hint="eastAsia"/>
          <w:sz w:val="24"/>
          <w:szCs w:val="24"/>
        </w:rPr>
        <w:t>3d</w:t>
      </w:r>
      <w:r w:rsidRPr="00082CC8">
        <w:rPr>
          <w:rFonts w:ascii="Times New Roman" w:hAnsi="Times New Roman" w:cs="Times New Roman" w:hint="eastAsia"/>
          <w:sz w:val="24"/>
          <w:szCs w:val="24"/>
        </w:rPr>
        <w:t>)</w:t>
      </w:r>
      <w:r w:rsidRPr="00082CC8">
        <w:rPr>
          <w:rFonts w:ascii="Times New Roman" w:hAnsi="Times New Roman" w:cs="Times New Roman"/>
          <w:sz w:val="24"/>
          <w:szCs w:val="24"/>
        </w:rPr>
        <w:t xml:space="preserve">. </w:t>
      </w:r>
    </w:p>
    <w:p w14:paraId="5C1E64A2" w14:textId="77777777" w:rsidR="00E86079" w:rsidRPr="00785807" w:rsidRDefault="00E86079" w:rsidP="00E95C9B">
      <w:pPr>
        <w:spacing w:line="480" w:lineRule="auto"/>
        <w:rPr>
          <w:rFonts w:ascii="Times New Roman" w:hAnsi="Times New Roman" w:cs="Times New Roman"/>
          <w:b/>
          <w:bCs/>
          <w:sz w:val="28"/>
          <w:szCs w:val="28"/>
        </w:rPr>
      </w:pPr>
    </w:p>
    <w:p w14:paraId="7F693653" w14:textId="77777777" w:rsidR="00191EA9" w:rsidRPr="00082CC8" w:rsidRDefault="003D4030" w:rsidP="00E42220">
      <w:pPr>
        <w:spacing w:line="480" w:lineRule="auto"/>
        <w:rPr>
          <w:rFonts w:ascii="Times New Roman" w:hAnsi="Times New Roman" w:cs="Times New Roman"/>
          <w:b/>
          <w:bCs/>
          <w:sz w:val="24"/>
          <w:szCs w:val="24"/>
        </w:rPr>
      </w:pPr>
      <w:r w:rsidRPr="00082CC8">
        <w:rPr>
          <w:rFonts w:ascii="Times New Roman" w:hAnsi="Times New Roman" w:cs="Times New Roman" w:hint="eastAsia"/>
          <w:b/>
          <w:bCs/>
          <w:sz w:val="24"/>
          <w:szCs w:val="24"/>
        </w:rPr>
        <w:t>Electrochemical performances of graphite anodes</w:t>
      </w:r>
      <w:r w:rsidR="00A356F1" w:rsidRPr="00082CC8">
        <w:rPr>
          <w:rFonts w:ascii="Times New Roman" w:eastAsia="游明朝" w:hAnsi="Times New Roman" w:cs="Times New Roman"/>
          <w:b/>
          <w:bCs/>
          <w:sz w:val="24"/>
          <w:szCs w:val="24"/>
          <w:lang w:eastAsia="ja-JP"/>
        </w:rPr>
        <w:tab/>
      </w:r>
    </w:p>
    <w:p w14:paraId="2A7FB1D9" w14:textId="6CE61BCF" w:rsidR="00854F69" w:rsidRPr="006077BE" w:rsidRDefault="00186793" w:rsidP="006077BE">
      <w:pPr>
        <w:spacing w:line="480" w:lineRule="auto"/>
        <w:ind w:firstLineChars="200" w:firstLine="480"/>
        <w:rPr>
          <w:rFonts w:ascii="Times New Roman" w:hAnsi="Times New Roman" w:cs="Times New Roman"/>
          <w:color w:val="EE0000"/>
          <w:sz w:val="24"/>
          <w:szCs w:val="24"/>
        </w:rPr>
      </w:pPr>
      <w:r w:rsidRPr="00082CC8">
        <w:rPr>
          <w:rFonts w:ascii="Times New Roman" w:eastAsia="游明朝" w:hAnsi="Times New Roman" w:cs="Times New Roman" w:hint="eastAsia"/>
          <w:sz w:val="24"/>
          <w:szCs w:val="24"/>
          <w:lang w:eastAsia="ja-JP"/>
        </w:rPr>
        <w:t>Electrochemical performances of graphite anodes are measured in half cells with Li counter electrode</w:t>
      </w:r>
      <w:r w:rsidR="002149CB" w:rsidRPr="00082CC8">
        <w:rPr>
          <w:rFonts w:ascii="Times New Roman" w:eastAsia="游明朝" w:hAnsi="Times New Roman" w:cs="Times New Roman" w:hint="eastAsia"/>
          <w:sz w:val="24"/>
          <w:szCs w:val="24"/>
          <w:lang w:eastAsia="ja-JP"/>
        </w:rPr>
        <w:t>s</w:t>
      </w:r>
      <w:r w:rsidRPr="00082CC8">
        <w:rPr>
          <w:rFonts w:ascii="Times New Roman" w:eastAsia="游明朝" w:hAnsi="Times New Roman" w:cs="Times New Roman" w:hint="eastAsia"/>
          <w:sz w:val="24"/>
          <w:szCs w:val="24"/>
          <w:lang w:eastAsia="ja-JP"/>
        </w:rPr>
        <w:t xml:space="preserve"> in </w:t>
      </w:r>
      <w:r w:rsidR="002149CB" w:rsidRPr="00082CC8">
        <w:rPr>
          <w:rFonts w:ascii="Times New Roman" w:eastAsia="游明朝" w:hAnsi="Times New Roman" w:cs="Times New Roman" w:hint="eastAsia"/>
          <w:sz w:val="24"/>
          <w:szCs w:val="24"/>
          <w:lang w:eastAsia="ja-JP"/>
        </w:rPr>
        <w:t>the two</w:t>
      </w:r>
      <w:r w:rsidRPr="00082CC8">
        <w:rPr>
          <w:rFonts w:ascii="Times New Roman" w:eastAsia="游明朝" w:hAnsi="Times New Roman" w:cs="Times New Roman" w:hint="eastAsia"/>
          <w:sz w:val="24"/>
          <w:szCs w:val="24"/>
          <w:lang w:eastAsia="ja-JP"/>
        </w:rPr>
        <w:t xml:space="preserve"> electrolytes. Figure </w:t>
      </w:r>
      <w:r w:rsidR="00296FCA" w:rsidRPr="00082CC8">
        <w:rPr>
          <w:rFonts w:ascii="Times New Roman" w:hAnsi="Times New Roman" w:cs="Times New Roman" w:hint="eastAsia"/>
          <w:sz w:val="24"/>
          <w:szCs w:val="24"/>
        </w:rPr>
        <w:t>S</w:t>
      </w:r>
      <w:r w:rsidR="00296FCA">
        <w:rPr>
          <w:rFonts w:ascii="Times New Roman" w:hAnsi="Times New Roman" w:cs="Times New Roman"/>
          <w:sz w:val="24"/>
          <w:szCs w:val="24"/>
        </w:rPr>
        <w:t>3</w:t>
      </w:r>
      <w:r w:rsidR="00296FCA" w:rsidRPr="00082CC8">
        <w:rPr>
          <w:rFonts w:ascii="Times New Roman" w:hAnsi="Times New Roman" w:cs="Times New Roman" w:hint="eastAsia"/>
          <w:sz w:val="24"/>
          <w:szCs w:val="24"/>
        </w:rPr>
        <w:t xml:space="preserve">a </w:t>
      </w:r>
      <w:r w:rsidR="00FB62B8" w:rsidRPr="00082CC8">
        <w:rPr>
          <w:rFonts w:ascii="Times New Roman" w:hAnsi="Times New Roman" w:cs="Times New Roman" w:hint="eastAsia"/>
          <w:sz w:val="24"/>
          <w:szCs w:val="24"/>
        </w:rPr>
        <w:t>and b</w:t>
      </w:r>
      <w:r w:rsidRPr="00082CC8">
        <w:rPr>
          <w:rFonts w:ascii="Times New Roman" w:eastAsia="游明朝" w:hAnsi="Times New Roman" w:cs="Times New Roman" w:hint="eastAsia"/>
          <w:sz w:val="24"/>
          <w:szCs w:val="24"/>
          <w:lang w:eastAsia="ja-JP"/>
        </w:rPr>
        <w:t xml:space="preserve"> show the 1</w:t>
      </w:r>
      <w:r w:rsidRPr="00082CC8">
        <w:rPr>
          <w:rFonts w:ascii="Times New Roman" w:eastAsia="游明朝" w:hAnsi="Times New Roman" w:cs="Times New Roman"/>
          <w:sz w:val="24"/>
          <w:szCs w:val="24"/>
          <w:vertAlign w:val="superscript"/>
          <w:lang w:eastAsia="ja-JP"/>
        </w:rPr>
        <w:t>st</w:t>
      </w:r>
      <w:r w:rsidRPr="00082CC8">
        <w:rPr>
          <w:rFonts w:ascii="Times New Roman" w:eastAsia="游明朝" w:hAnsi="Times New Roman" w:cs="Times New Roman" w:hint="eastAsia"/>
          <w:sz w:val="24"/>
          <w:szCs w:val="24"/>
          <w:lang w:eastAsia="ja-JP"/>
        </w:rPr>
        <w:t xml:space="preserve"> discharge-charge curves of the graphite electrode</w:t>
      </w:r>
      <w:r w:rsidRPr="00082CC8">
        <w:rPr>
          <w:rFonts w:ascii="Times New Roman" w:eastAsia="游明朝" w:hAnsi="Times New Roman" w:cs="Times New Roman"/>
          <w:sz w:val="24"/>
          <w:szCs w:val="24"/>
          <w:lang w:eastAsia="ja-JP"/>
        </w:rPr>
        <w:t>s</w:t>
      </w:r>
      <w:r w:rsidRPr="00082CC8">
        <w:rPr>
          <w:rFonts w:ascii="Times New Roman" w:eastAsia="游明朝" w:hAnsi="Times New Roman" w:cs="Times New Roman" w:hint="eastAsia"/>
          <w:sz w:val="24"/>
          <w:szCs w:val="24"/>
          <w:lang w:eastAsia="ja-JP"/>
        </w:rPr>
        <w:t xml:space="preserve"> in 1 M LiFSI EM and 1 M LiFSI FM electrolytes </w:t>
      </w:r>
      <w:r w:rsidRPr="00082CC8">
        <w:rPr>
          <w:rFonts w:ascii="Times New Roman" w:eastAsia="游明朝" w:hAnsi="Times New Roman" w:cs="Times New Roman"/>
          <w:sz w:val="24"/>
          <w:szCs w:val="24"/>
          <w:lang w:eastAsia="ja-JP"/>
        </w:rPr>
        <w:t>without FEC</w:t>
      </w:r>
      <w:r w:rsidRPr="00082CC8">
        <w:rPr>
          <w:rFonts w:ascii="Times New Roman" w:eastAsia="游明朝" w:hAnsi="Times New Roman" w:cs="Times New Roman" w:hint="eastAsia"/>
          <w:sz w:val="24"/>
          <w:szCs w:val="24"/>
          <w:lang w:eastAsia="ja-JP"/>
        </w:rPr>
        <w:t>, which exhibit a prolonged initial plateau at around 0.6 V with an initial Coulombic efficiency (ICE) of only 59.2% and 48.0%</w:t>
      </w:r>
      <w:r w:rsidR="00215233">
        <w:rPr>
          <w:rFonts w:ascii="Times New Roman" w:eastAsia="游明朝" w:hAnsi="Times New Roman" w:cs="Times New Roman"/>
          <w:sz w:val="24"/>
          <w:szCs w:val="24"/>
          <w:lang w:eastAsia="ja-JP"/>
        </w:rPr>
        <w:t xml:space="preserve"> </w:t>
      </w:r>
      <w:r w:rsidR="00215233" w:rsidRPr="00082CC8">
        <w:rPr>
          <w:rFonts w:ascii="Times New Roman" w:eastAsia="游明朝" w:hAnsi="Times New Roman" w:cs="Times New Roman" w:hint="eastAsia"/>
          <w:sz w:val="24"/>
          <w:szCs w:val="24"/>
          <w:lang w:eastAsia="ja-JP"/>
        </w:rPr>
        <w:t xml:space="preserve">(Figure </w:t>
      </w:r>
      <w:r w:rsidR="00215233" w:rsidRPr="00082CC8">
        <w:rPr>
          <w:rFonts w:ascii="Times New Roman" w:hAnsi="Times New Roman" w:cs="Times New Roman" w:hint="eastAsia"/>
          <w:sz w:val="24"/>
          <w:szCs w:val="24"/>
        </w:rPr>
        <w:t>S</w:t>
      </w:r>
      <w:r w:rsidR="00215233">
        <w:rPr>
          <w:rFonts w:ascii="Times New Roman" w:hAnsi="Times New Roman" w:cs="Times New Roman"/>
          <w:sz w:val="24"/>
          <w:szCs w:val="24"/>
        </w:rPr>
        <w:t>3</w:t>
      </w:r>
      <w:r w:rsidR="00215233" w:rsidRPr="00082CC8">
        <w:rPr>
          <w:rFonts w:ascii="Times New Roman" w:eastAsia="游明朝" w:hAnsi="Times New Roman" w:cs="Times New Roman" w:hint="eastAsia"/>
          <w:sz w:val="24"/>
          <w:szCs w:val="24"/>
          <w:lang w:eastAsia="ja-JP"/>
        </w:rPr>
        <w:t>c)</w:t>
      </w:r>
      <w:r w:rsidRPr="00082CC8">
        <w:rPr>
          <w:rFonts w:ascii="Times New Roman" w:eastAsia="游明朝" w:hAnsi="Times New Roman" w:cs="Times New Roman" w:hint="eastAsia"/>
          <w:sz w:val="24"/>
          <w:szCs w:val="24"/>
          <w:lang w:eastAsia="ja-JP"/>
        </w:rPr>
        <w:t xml:space="preserve">, respectively </w:t>
      </w:r>
      <w:r w:rsidR="00215233">
        <w:rPr>
          <w:rFonts w:ascii="Times New Roman" w:eastAsia="游明朝" w:hAnsi="Times New Roman" w:cs="Times New Roman"/>
          <w:sz w:val="24"/>
          <w:szCs w:val="24"/>
          <w:lang w:eastAsia="ja-JP"/>
        </w:rPr>
        <w:t>due to</w:t>
      </w:r>
      <w:r w:rsidR="0051589C" w:rsidRPr="00215233">
        <w:rPr>
          <w:rFonts w:ascii="Times New Roman" w:eastAsia="游明朝" w:hAnsi="Times New Roman" w:cs="Times New Roman"/>
          <w:color w:val="EE0000"/>
          <w:sz w:val="24"/>
          <w:szCs w:val="24"/>
          <w:lang w:eastAsia="ja-JP"/>
        </w:rPr>
        <w:t xml:space="preserve"> decomposition of MA/EMC/FEMC on the graphite surface</w:t>
      </w:r>
      <w:r w:rsidR="00215233">
        <w:rPr>
          <w:rFonts w:ascii="Times New Roman" w:eastAsia="游明朝" w:hAnsi="Times New Roman" w:cs="Times New Roman"/>
          <w:color w:val="EE0000"/>
          <w:sz w:val="24"/>
          <w:szCs w:val="24"/>
          <w:lang w:eastAsia="ja-JP"/>
        </w:rPr>
        <w:t>. The</w:t>
      </w:r>
      <w:r w:rsidR="0051589C" w:rsidRPr="00215233">
        <w:rPr>
          <w:rFonts w:ascii="Times New Roman" w:eastAsia="游明朝" w:hAnsi="Times New Roman" w:cs="Times New Roman"/>
          <w:color w:val="EE0000"/>
          <w:sz w:val="24"/>
          <w:szCs w:val="24"/>
          <w:lang w:eastAsia="ja-JP"/>
        </w:rPr>
        <w:t xml:space="preserve"> difference </w:t>
      </w:r>
      <w:r w:rsidR="00215233">
        <w:rPr>
          <w:rFonts w:ascii="Times New Roman" w:eastAsia="游明朝" w:hAnsi="Times New Roman" w:cs="Times New Roman"/>
          <w:color w:val="EE0000"/>
          <w:sz w:val="24"/>
          <w:szCs w:val="24"/>
          <w:lang w:eastAsia="ja-JP"/>
        </w:rPr>
        <w:t xml:space="preserve">in ICE </w:t>
      </w:r>
      <w:r w:rsidR="0051589C" w:rsidRPr="00215233">
        <w:rPr>
          <w:rFonts w:ascii="Times New Roman" w:eastAsia="游明朝" w:hAnsi="Times New Roman" w:cs="Times New Roman"/>
          <w:color w:val="EE0000"/>
          <w:sz w:val="24"/>
          <w:szCs w:val="24"/>
          <w:lang w:eastAsia="ja-JP"/>
        </w:rPr>
        <w:t>between 1 M LiFSI EM and 1 M LiFSI FM</w:t>
      </w:r>
      <w:r w:rsidR="00215233">
        <w:rPr>
          <w:rFonts w:ascii="Times New Roman" w:eastAsia="游明朝" w:hAnsi="Times New Roman" w:cs="Times New Roman"/>
          <w:color w:val="EE0000"/>
          <w:sz w:val="24"/>
          <w:szCs w:val="24"/>
          <w:lang w:eastAsia="ja-JP"/>
        </w:rPr>
        <w:t xml:space="preserve"> </w:t>
      </w:r>
      <w:r w:rsidR="0051589C" w:rsidRPr="00215233">
        <w:rPr>
          <w:rFonts w:ascii="Times New Roman" w:eastAsia="游明朝" w:hAnsi="Times New Roman" w:cs="Times New Roman"/>
          <w:color w:val="EE0000"/>
          <w:sz w:val="24"/>
          <w:szCs w:val="24"/>
          <w:lang w:eastAsia="ja-JP"/>
        </w:rPr>
        <w:t xml:space="preserve">likely reflects the different reactivity of EMC versus FEMC. </w:t>
      </w:r>
      <w:r w:rsidR="00215233" w:rsidRPr="00082CC8">
        <w:rPr>
          <w:rFonts w:ascii="Times New Roman" w:hAnsi="Times New Roman" w:cs="Times New Roman" w:hint="eastAsia"/>
          <w:sz w:val="24"/>
          <w:szCs w:val="24"/>
        </w:rPr>
        <w:t>T</w:t>
      </w:r>
      <w:r w:rsidR="00215233" w:rsidRPr="00082CC8">
        <w:rPr>
          <w:rFonts w:ascii="Times New Roman" w:eastAsia="游明朝" w:hAnsi="Times New Roman" w:cs="Times New Roman" w:hint="eastAsia"/>
          <w:sz w:val="24"/>
          <w:szCs w:val="24"/>
          <w:lang w:eastAsia="ja-JP"/>
        </w:rPr>
        <w:t xml:space="preserve">he addition of 10 wt% FEC is shown to suppress the </w:t>
      </w:r>
      <w:r w:rsidR="00215233" w:rsidRPr="00082CC8">
        <w:rPr>
          <w:rFonts w:ascii="Times New Roman" w:eastAsia="游明朝" w:hAnsi="Times New Roman" w:cs="Times New Roman"/>
          <w:sz w:val="24"/>
          <w:szCs w:val="24"/>
          <w:lang w:eastAsia="ja-JP"/>
        </w:rPr>
        <w:t>initial</w:t>
      </w:r>
      <w:r w:rsidR="00215233" w:rsidRPr="00082CC8">
        <w:rPr>
          <w:rFonts w:ascii="Times New Roman" w:eastAsia="游明朝" w:hAnsi="Times New Roman" w:cs="Times New Roman" w:hint="eastAsia"/>
          <w:sz w:val="24"/>
          <w:szCs w:val="24"/>
          <w:lang w:eastAsia="ja-JP"/>
        </w:rPr>
        <w:t xml:space="preserve"> plateau at 0.6 V and significantly improve the ICE</w:t>
      </w:r>
      <w:r w:rsidR="00215233">
        <w:rPr>
          <w:rFonts w:ascii="Times New Roman" w:eastAsia="游明朝" w:hAnsi="Times New Roman" w:cs="Times New Roman"/>
          <w:sz w:val="24"/>
          <w:szCs w:val="24"/>
          <w:lang w:eastAsia="ja-JP"/>
        </w:rPr>
        <w:t xml:space="preserve">, as </w:t>
      </w:r>
      <w:r w:rsidR="0051589C" w:rsidRPr="00215233">
        <w:rPr>
          <w:rFonts w:ascii="Times New Roman" w:eastAsia="游明朝" w:hAnsi="Times New Roman" w:cs="Times New Roman"/>
          <w:color w:val="EE0000"/>
          <w:sz w:val="24"/>
          <w:szCs w:val="24"/>
          <w:lang w:eastAsia="ja-JP"/>
        </w:rPr>
        <w:t>FEC promotes the formation of a more stable SEI</w:t>
      </w:r>
      <w:r w:rsidR="0051589C" w:rsidRPr="00215233">
        <w:rPr>
          <w:rFonts w:ascii="Times New Roman" w:hAnsi="Times New Roman" w:cs="Times New Roman"/>
          <w:color w:val="EE0000"/>
          <w:sz w:val="24"/>
          <w:szCs w:val="24"/>
        </w:rPr>
        <w:t>.</w:t>
      </w:r>
      <w:r w:rsidR="0051589C" w:rsidRPr="00215233">
        <w:rPr>
          <w:rFonts w:ascii="Times New Roman" w:eastAsia="游明朝" w:hAnsi="Times New Roman" w:cs="Times New Roman"/>
          <w:color w:val="EE0000"/>
          <w:sz w:val="24"/>
          <w:szCs w:val="24"/>
          <w:lang w:eastAsia="ja-JP"/>
        </w:rPr>
        <w:t xml:space="preserve"> This is verified by cyclic voltammetry (CV) measurements where an addition peak at around 1.3 - 1.4 V, correspond</w:t>
      </w:r>
      <w:r w:rsidR="00C55C9A">
        <w:rPr>
          <w:rFonts w:ascii="Times New Roman" w:eastAsia="游明朝" w:hAnsi="Times New Roman" w:cs="Times New Roman"/>
          <w:color w:val="EE0000"/>
          <w:sz w:val="24"/>
          <w:szCs w:val="24"/>
          <w:lang w:eastAsia="ja-JP"/>
        </w:rPr>
        <w:t>ing</w:t>
      </w:r>
      <w:r w:rsidR="0051589C" w:rsidRPr="00215233">
        <w:rPr>
          <w:rFonts w:ascii="Times New Roman" w:eastAsia="游明朝" w:hAnsi="Times New Roman" w:cs="Times New Roman"/>
          <w:color w:val="EE0000"/>
          <w:sz w:val="24"/>
          <w:szCs w:val="24"/>
          <w:lang w:eastAsia="ja-JP"/>
        </w:rPr>
        <w:t xml:space="preserve"> to the reduction of FEC,</w:t>
      </w:r>
      <w:r w:rsidR="0051589C" w:rsidRPr="00215233">
        <w:rPr>
          <w:rFonts w:ascii="Times New Roman" w:eastAsia="游明朝" w:hAnsi="Times New Roman" w:cs="Times New Roman"/>
          <w:color w:val="EE0000"/>
          <w:sz w:val="24"/>
          <w:szCs w:val="24"/>
          <w:lang w:eastAsia="ja-JP"/>
        </w:rPr>
        <w:fldChar w:fldCharType="begin"/>
      </w:r>
      <w:r w:rsidR="0051589C" w:rsidRPr="00215233">
        <w:rPr>
          <w:rFonts w:ascii="Times New Roman" w:eastAsia="游明朝" w:hAnsi="Times New Roman" w:cs="Times New Roman"/>
          <w:color w:val="EE0000"/>
          <w:sz w:val="24"/>
          <w:szCs w:val="24"/>
          <w:lang w:eastAsia="ja-JP"/>
        </w:rPr>
        <w:instrText xml:space="preserve"> ADDIN EN.CITE &lt;EndNote&gt;&lt;Cite&gt;&lt;Author&gt;Xu&lt;/Author&gt;&lt;Year&gt;2015&lt;/Year&gt;&lt;RecNum&gt;642&lt;/RecNum&gt;&lt;DisplayText&gt;&lt;style face="superscript" font="Times New Roman"&gt;[21]&lt;/style&gt;&lt;/DisplayText&gt;&lt;record&gt;&lt;rec-number&gt;642&lt;/rec-number&gt;&lt;foreign-keys&gt;&lt;key app="EN" db-id="5exwvpvx0ea555e2ar9vxxxbdfaxt95dezdw" timestamp="1769274072"&gt;642&lt;/key&gt;&lt;/foreign-keys&gt;&lt;ref-type name="Journal Article"&gt;17&lt;/ref-type&gt;&lt;contributors&gt;&lt;authors&gt;&lt;author&gt;Xu, Chao&lt;/author&gt;&lt;author&gt;Lindgren, Fredrik&lt;/author&gt;&lt;author&gt;Philippe, Bertrand&lt;/author&gt;&lt;author&gt;Gorgoi, Mihaela&lt;/author&gt;&lt;author&gt;Bjorefors, Fredrik&lt;/author&gt;&lt;author&gt;Edstrom, Kristina&lt;/author&gt;&lt;author&gt;Gustafsson, Torbjorn&lt;/author&gt;&lt;/authors&gt;&lt;/contributors&gt;&lt;titles&gt;&lt;title&gt;Improved performance of the silicon anode for Li-ion batteries: understanding the surface modification mechanism of fluoroethylene carbonate as an effective electrolyte additive&lt;/title&gt;&lt;secondary-title&gt;Chemistry of Materials&lt;/secondary-title&gt;&lt;/titles&gt;&lt;periodical&gt;&lt;full-title&gt;Chemistry of Materials&lt;/full-title&gt;&lt;/periodical&gt;&lt;pages&gt;2591-2599&lt;/pages&gt;&lt;volume&gt;27&lt;/volume&gt;&lt;number&gt;7&lt;/number&gt;&lt;dates&gt;&lt;year&gt;2015&lt;/year&gt;&lt;/dates&gt;&lt;isbn&gt;0897-4756&lt;/isbn&gt;&lt;urls&gt;&lt;/urls&gt;&lt;/record&gt;&lt;/Cite&gt;&lt;/EndNote&gt;</w:instrText>
      </w:r>
      <w:r w:rsidR="0051589C" w:rsidRPr="00215233">
        <w:rPr>
          <w:rFonts w:ascii="Times New Roman" w:eastAsia="游明朝" w:hAnsi="Times New Roman" w:cs="Times New Roman"/>
          <w:color w:val="EE0000"/>
          <w:sz w:val="24"/>
          <w:szCs w:val="24"/>
          <w:lang w:eastAsia="ja-JP"/>
        </w:rPr>
        <w:fldChar w:fldCharType="separate"/>
      </w:r>
      <w:r w:rsidR="0051589C" w:rsidRPr="00215233">
        <w:rPr>
          <w:rFonts w:ascii="Times New Roman" w:eastAsia="游明朝" w:hAnsi="Times New Roman" w:cs="Times New Roman"/>
          <w:noProof/>
          <w:color w:val="EE0000"/>
          <w:sz w:val="24"/>
          <w:szCs w:val="24"/>
          <w:vertAlign w:val="superscript"/>
          <w:lang w:eastAsia="ja-JP"/>
        </w:rPr>
        <w:t>[21]</w:t>
      </w:r>
      <w:r w:rsidR="0051589C" w:rsidRPr="00215233">
        <w:rPr>
          <w:rFonts w:ascii="Times New Roman" w:eastAsia="游明朝" w:hAnsi="Times New Roman" w:cs="Times New Roman"/>
          <w:color w:val="EE0000"/>
          <w:sz w:val="24"/>
          <w:szCs w:val="24"/>
          <w:lang w:eastAsia="ja-JP"/>
        </w:rPr>
        <w:fldChar w:fldCharType="end"/>
      </w:r>
      <w:r w:rsidR="0051589C" w:rsidRPr="00215233">
        <w:rPr>
          <w:rFonts w:ascii="Times New Roman" w:eastAsia="游明朝" w:hAnsi="Times New Roman" w:cs="Times New Roman"/>
          <w:color w:val="EE0000"/>
          <w:sz w:val="24"/>
          <w:szCs w:val="24"/>
          <w:lang w:eastAsia="ja-JP"/>
        </w:rPr>
        <w:t xml:space="preserve"> and an absence of distinct peak at approximately 0.6 V are observed with FEC-containing electrolytes</w:t>
      </w:r>
      <w:r w:rsidR="006C20FB">
        <w:rPr>
          <w:rFonts w:ascii="Times New Roman" w:hAnsi="Times New Roman" w:cs="Times New Roman" w:hint="eastAsia"/>
          <w:color w:val="EE0000"/>
          <w:sz w:val="24"/>
          <w:szCs w:val="24"/>
        </w:rPr>
        <w:t xml:space="preserve"> (Figure S</w:t>
      </w:r>
      <w:r w:rsidR="00AA78A1">
        <w:rPr>
          <w:rFonts w:ascii="Times New Roman" w:hAnsi="Times New Roman" w:cs="Times New Roman"/>
          <w:color w:val="EE0000"/>
          <w:sz w:val="24"/>
          <w:szCs w:val="24"/>
        </w:rPr>
        <w:t>4</w:t>
      </w:r>
      <w:r w:rsidR="006C20FB">
        <w:rPr>
          <w:rFonts w:ascii="Times New Roman" w:hAnsi="Times New Roman" w:cs="Times New Roman" w:hint="eastAsia"/>
          <w:color w:val="EE0000"/>
          <w:sz w:val="24"/>
          <w:szCs w:val="24"/>
        </w:rPr>
        <w:t>)</w:t>
      </w:r>
      <w:r w:rsidR="0051589C" w:rsidRPr="00215233">
        <w:rPr>
          <w:rFonts w:ascii="Times New Roman" w:eastAsia="游明朝" w:hAnsi="Times New Roman" w:cs="Times New Roman"/>
          <w:color w:val="EE0000"/>
          <w:sz w:val="24"/>
          <w:szCs w:val="24"/>
          <w:lang w:eastAsia="ja-JP"/>
        </w:rPr>
        <w:t xml:space="preserve">. </w:t>
      </w:r>
    </w:p>
    <w:p w14:paraId="5B3FBF1B" w14:textId="5E41A40D" w:rsidR="005B0DC9" w:rsidRPr="00A711D8" w:rsidRDefault="00854F69" w:rsidP="00A711D8">
      <w:pPr>
        <w:spacing w:line="480" w:lineRule="auto"/>
        <w:ind w:firstLineChars="200" w:firstLine="480"/>
        <w:rPr>
          <w:rFonts w:ascii="Times New Roman" w:eastAsia="游明朝" w:hAnsi="Times New Roman" w:cs="Times New Roman"/>
          <w:sz w:val="24"/>
          <w:szCs w:val="24"/>
          <w:lang w:eastAsia="ja-JP"/>
        </w:rPr>
      </w:pPr>
      <w:r w:rsidRPr="00082CC8">
        <w:rPr>
          <w:rFonts w:ascii="Times New Roman" w:eastAsia="游明朝" w:hAnsi="Times New Roman" w:cs="Times New Roman" w:hint="eastAsia"/>
          <w:sz w:val="24"/>
          <w:szCs w:val="24"/>
          <w:lang w:eastAsia="ja-JP"/>
        </w:rPr>
        <w:t>T</w:t>
      </w:r>
      <w:r w:rsidR="00186793" w:rsidRPr="00082CC8">
        <w:rPr>
          <w:rFonts w:ascii="Times New Roman" w:eastAsia="游明朝" w:hAnsi="Times New Roman" w:cs="Times New Roman" w:hint="eastAsia"/>
          <w:sz w:val="24"/>
          <w:szCs w:val="24"/>
          <w:lang w:eastAsia="ja-JP"/>
        </w:rPr>
        <w:t xml:space="preserve">o </w:t>
      </w:r>
      <w:r w:rsidRPr="00082CC8">
        <w:rPr>
          <w:rFonts w:ascii="Times New Roman" w:eastAsia="游明朝" w:hAnsi="Times New Roman" w:cs="Times New Roman" w:hint="eastAsia"/>
          <w:sz w:val="24"/>
          <w:szCs w:val="24"/>
          <w:lang w:eastAsia="ja-JP"/>
        </w:rPr>
        <w:t xml:space="preserve">verify the effect of the </w:t>
      </w:r>
      <w:r w:rsidR="00186793" w:rsidRPr="00082CC8">
        <w:rPr>
          <w:rFonts w:ascii="Times New Roman" w:eastAsia="游明朝" w:hAnsi="Times New Roman" w:cs="Times New Roman" w:hint="eastAsia"/>
          <w:sz w:val="24"/>
          <w:szCs w:val="24"/>
          <w:lang w:eastAsia="ja-JP"/>
        </w:rPr>
        <w:t>electrolytes</w:t>
      </w:r>
      <w:r w:rsidRPr="00082CC8">
        <w:rPr>
          <w:rFonts w:ascii="Times New Roman" w:eastAsia="游明朝" w:hAnsi="Times New Roman" w:cs="Times New Roman" w:hint="eastAsia"/>
          <w:sz w:val="24"/>
          <w:szCs w:val="24"/>
          <w:lang w:eastAsia="ja-JP"/>
        </w:rPr>
        <w:t>, three control electrolytes are also tested</w:t>
      </w:r>
      <w:r w:rsidR="00A711D8">
        <w:rPr>
          <w:rFonts w:ascii="Times New Roman" w:eastAsia="游明朝" w:hAnsi="Times New Roman" w:cs="Times New Roman"/>
          <w:sz w:val="24"/>
          <w:szCs w:val="24"/>
          <w:lang w:eastAsia="ja-JP"/>
        </w:rPr>
        <w:t xml:space="preserve">. </w:t>
      </w:r>
      <w:r w:rsidR="00A961B2" w:rsidRPr="00082CC8">
        <w:rPr>
          <w:rFonts w:ascii="Times New Roman" w:eastAsia="游明朝" w:hAnsi="Times New Roman" w:cs="Times New Roman" w:hint="eastAsia"/>
          <w:sz w:val="24"/>
          <w:lang w:eastAsia="ja-JP"/>
        </w:rPr>
        <w:t xml:space="preserve">TE is a common electrolyte used in LIBs. </w:t>
      </w:r>
      <w:r w:rsidR="00867F1E" w:rsidRPr="00082CC8">
        <w:rPr>
          <w:rFonts w:ascii="Times New Roman" w:eastAsia="游明朝" w:hAnsi="Times New Roman" w:cs="Times New Roman"/>
          <w:sz w:val="24"/>
          <w:lang w:eastAsia="ja-JP"/>
        </w:rPr>
        <w:t xml:space="preserve">The </w:t>
      </w:r>
      <w:r w:rsidR="00867F1E" w:rsidRPr="00082CC8">
        <w:rPr>
          <w:rFonts w:ascii="Times New Roman" w:eastAsia="游明朝" w:hAnsi="Times New Roman" w:cs="Times New Roman" w:hint="eastAsia"/>
          <w:sz w:val="24"/>
          <w:lang w:eastAsia="ja-JP"/>
        </w:rPr>
        <w:t>1 M LiFSI EE electrolyte is tested to compare the effect of EC and MA, while the 1 M LiPF</w:t>
      </w:r>
      <w:r w:rsidR="00867F1E" w:rsidRPr="00082CC8">
        <w:rPr>
          <w:rFonts w:ascii="Times New Roman" w:eastAsia="游明朝" w:hAnsi="Times New Roman" w:cs="Times New Roman"/>
          <w:sz w:val="24"/>
          <w:vertAlign w:val="subscript"/>
          <w:lang w:eastAsia="ja-JP"/>
        </w:rPr>
        <w:t>6</w:t>
      </w:r>
      <w:r w:rsidR="00867F1E" w:rsidRPr="00082CC8">
        <w:rPr>
          <w:rFonts w:ascii="Times New Roman" w:eastAsia="游明朝" w:hAnsi="Times New Roman" w:cs="Times New Roman" w:hint="eastAsia"/>
          <w:sz w:val="24"/>
          <w:lang w:eastAsia="ja-JP"/>
        </w:rPr>
        <w:t xml:space="preserve"> EM electrolyte is made to study the effect of the salt. </w:t>
      </w:r>
    </w:p>
    <w:p w14:paraId="550B474F" w14:textId="6D5AC857" w:rsidR="00186793" w:rsidRDefault="00186793" w:rsidP="00867F1E">
      <w:pPr>
        <w:spacing w:line="480" w:lineRule="auto"/>
        <w:ind w:firstLineChars="200" w:firstLine="480"/>
        <w:rPr>
          <w:rFonts w:ascii="Times New Roman" w:hAnsi="Times New Roman" w:cs="Times New Roman"/>
          <w:sz w:val="24"/>
          <w:szCs w:val="24"/>
        </w:rPr>
      </w:pPr>
      <w:r w:rsidRPr="00082CC8">
        <w:rPr>
          <w:rFonts w:ascii="Times New Roman" w:hAnsi="Times New Roman" w:cs="Times New Roman" w:hint="eastAsia"/>
          <w:sz w:val="24"/>
          <w:szCs w:val="24"/>
        </w:rPr>
        <w:t xml:space="preserve">Figure </w:t>
      </w:r>
      <w:r w:rsidR="00653F40">
        <w:rPr>
          <w:rFonts w:ascii="Times New Roman" w:hAnsi="Times New Roman" w:cs="Times New Roman" w:hint="eastAsia"/>
          <w:sz w:val="24"/>
          <w:szCs w:val="24"/>
        </w:rPr>
        <w:t>4</w:t>
      </w:r>
      <w:r w:rsidR="00D542AA" w:rsidRPr="00082CC8">
        <w:rPr>
          <w:rFonts w:ascii="Times New Roman" w:hAnsi="Times New Roman" w:cs="Times New Roman" w:hint="eastAsia"/>
          <w:sz w:val="24"/>
          <w:szCs w:val="24"/>
        </w:rPr>
        <w:t xml:space="preserve">, Figure </w:t>
      </w:r>
      <w:r w:rsidR="00AA78A1" w:rsidRPr="00082CC8">
        <w:rPr>
          <w:rFonts w:ascii="Times New Roman" w:hAnsi="Times New Roman" w:cs="Times New Roman" w:hint="eastAsia"/>
          <w:sz w:val="24"/>
          <w:szCs w:val="24"/>
        </w:rPr>
        <w:t>S</w:t>
      </w:r>
      <w:r w:rsidR="00AA78A1">
        <w:rPr>
          <w:rFonts w:ascii="Times New Roman" w:hAnsi="Times New Roman" w:cs="Times New Roman"/>
          <w:sz w:val="24"/>
          <w:szCs w:val="24"/>
        </w:rPr>
        <w:t>5</w:t>
      </w:r>
      <w:r w:rsidR="00AA78A1" w:rsidRPr="00082CC8">
        <w:rPr>
          <w:rFonts w:ascii="Times New Roman" w:eastAsia="游明朝" w:hAnsi="Times New Roman" w:cs="Times New Roman"/>
          <w:sz w:val="24"/>
          <w:szCs w:val="24"/>
          <w:lang w:eastAsia="ja-JP"/>
        </w:rPr>
        <w:t xml:space="preserve"> </w:t>
      </w:r>
      <w:r w:rsidRPr="00082CC8">
        <w:rPr>
          <w:rFonts w:ascii="Times New Roman" w:eastAsia="游明朝" w:hAnsi="Times New Roman" w:cs="Times New Roman"/>
          <w:sz w:val="24"/>
          <w:szCs w:val="24"/>
          <w:lang w:eastAsia="ja-JP"/>
        </w:rPr>
        <w:t xml:space="preserve">and Figure </w:t>
      </w:r>
      <w:r w:rsidR="00AA78A1" w:rsidRPr="00082CC8">
        <w:rPr>
          <w:rFonts w:ascii="Times New Roman" w:hAnsi="Times New Roman" w:cs="Times New Roman" w:hint="eastAsia"/>
          <w:sz w:val="24"/>
          <w:szCs w:val="24"/>
        </w:rPr>
        <w:t>S</w:t>
      </w:r>
      <w:r w:rsidR="00AA78A1">
        <w:rPr>
          <w:rFonts w:ascii="Times New Roman" w:hAnsi="Times New Roman" w:cs="Times New Roman"/>
          <w:sz w:val="24"/>
          <w:szCs w:val="24"/>
        </w:rPr>
        <w:t>6</w:t>
      </w:r>
      <w:r w:rsidR="00AA78A1" w:rsidRPr="00082CC8">
        <w:rPr>
          <w:rFonts w:ascii="Times New Roman" w:hAnsi="Times New Roman" w:cs="Times New Roman"/>
          <w:sz w:val="24"/>
          <w:szCs w:val="24"/>
        </w:rPr>
        <w:t xml:space="preserve"> </w:t>
      </w:r>
      <w:r w:rsidRPr="00082CC8">
        <w:rPr>
          <w:rFonts w:ascii="Times New Roman" w:hAnsi="Times New Roman" w:cs="Times New Roman"/>
          <w:sz w:val="24"/>
          <w:szCs w:val="24"/>
        </w:rPr>
        <w:t>show</w:t>
      </w:r>
      <w:r w:rsidRPr="00082CC8">
        <w:rPr>
          <w:rFonts w:ascii="Times New Roman" w:hAnsi="Times New Roman" w:cs="Times New Roman" w:hint="eastAsia"/>
          <w:sz w:val="24"/>
          <w:szCs w:val="24"/>
        </w:rPr>
        <w:t xml:space="preserve"> the electrochemical performance</w:t>
      </w:r>
      <w:r w:rsidRPr="00082CC8">
        <w:rPr>
          <w:rFonts w:ascii="Times New Roman" w:eastAsia="游明朝" w:hAnsi="Times New Roman" w:cs="Times New Roman" w:hint="eastAsia"/>
          <w:sz w:val="24"/>
          <w:szCs w:val="24"/>
          <w:lang w:eastAsia="ja-JP"/>
        </w:rPr>
        <w:t>s</w:t>
      </w:r>
      <w:r w:rsidRPr="00082CC8">
        <w:rPr>
          <w:rFonts w:ascii="Times New Roman" w:hAnsi="Times New Roman" w:cs="Times New Roman" w:hint="eastAsia"/>
          <w:sz w:val="24"/>
          <w:szCs w:val="24"/>
        </w:rPr>
        <w:t xml:space="preserve"> of </w:t>
      </w:r>
      <w:r w:rsidRPr="00082CC8">
        <w:rPr>
          <w:rFonts w:ascii="Times New Roman" w:eastAsia="游明朝" w:hAnsi="Times New Roman" w:cs="Times New Roman" w:hint="eastAsia"/>
          <w:sz w:val="24"/>
          <w:szCs w:val="24"/>
          <w:lang w:eastAsia="ja-JP"/>
        </w:rPr>
        <w:t xml:space="preserve">graphite half cells in </w:t>
      </w:r>
      <w:r w:rsidRPr="00082CC8">
        <w:rPr>
          <w:rFonts w:ascii="Times New Roman" w:eastAsia="游明朝" w:hAnsi="Times New Roman" w:cs="Times New Roman"/>
          <w:sz w:val="24"/>
          <w:szCs w:val="24"/>
          <w:lang w:eastAsia="ja-JP"/>
        </w:rPr>
        <w:t xml:space="preserve">the </w:t>
      </w:r>
      <w:r w:rsidRPr="00082CC8">
        <w:rPr>
          <w:rFonts w:ascii="Times New Roman" w:hAnsi="Times New Roman" w:cs="Times New Roman" w:hint="eastAsia"/>
          <w:sz w:val="24"/>
          <w:szCs w:val="24"/>
        </w:rPr>
        <w:t xml:space="preserve">different </w:t>
      </w:r>
      <w:r w:rsidRPr="00082CC8">
        <w:rPr>
          <w:rFonts w:ascii="Times New Roman" w:hAnsi="Times New Roman" w:cs="Times New Roman"/>
          <w:sz w:val="24"/>
          <w:szCs w:val="24"/>
        </w:rPr>
        <w:t>electrolytes</w:t>
      </w:r>
      <w:r w:rsidRPr="00082CC8">
        <w:rPr>
          <w:rFonts w:ascii="Times New Roman" w:hAnsi="Times New Roman" w:cs="Times New Roman" w:hint="eastAsia"/>
          <w:sz w:val="24"/>
          <w:szCs w:val="24"/>
        </w:rPr>
        <w:t>.</w:t>
      </w:r>
      <w:r w:rsidRPr="00082CC8">
        <w:rPr>
          <w:rFonts w:ascii="Times New Roman" w:hAnsi="Times New Roman" w:cs="Times New Roman"/>
          <w:sz w:val="24"/>
          <w:szCs w:val="24"/>
        </w:rPr>
        <w:t xml:space="preserve"> </w:t>
      </w:r>
      <w:r w:rsidRPr="00082CC8">
        <w:rPr>
          <w:rFonts w:ascii="Times New Roman" w:hAnsi="Times New Roman" w:cs="Times New Roman" w:hint="eastAsia"/>
          <w:sz w:val="24"/>
          <w:szCs w:val="24"/>
        </w:rPr>
        <w:t xml:space="preserve">As shown in Figure </w:t>
      </w:r>
      <w:r w:rsidR="00653F40">
        <w:rPr>
          <w:rFonts w:ascii="Times New Roman" w:hAnsi="Times New Roman" w:cs="Times New Roman" w:hint="eastAsia"/>
          <w:sz w:val="24"/>
          <w:szCs w:val="24"/>
        </w:rPr>
        <w:t>4</w:t>
      </w:r>
      <w:r w:rsidR="00653F40" w:rsidRPr="00082CC8">
        <w:rPr>
          <w:rFonts w:ascii="Times New Roman" w:hAnsi="Times New Roman" w:cs="Times New Roman" w:hint="eastAsia"/>
          <w:sz w:val="24"/>
          <w:szCs w:val="24"/>
        </w:rPr>
        <w:t>a</w:t>
      </w:r>
      <w:r w:rsidRPr="00082CC8">
        <w:rPr>
          <w:rFonts w:ascii="Times New Roman" w:hAnsi="Times New Roman" w:cs="Times New Roman" w:hint="eastAsia"/>
          <w:sz w:val="24"/>
          <w:szCs w:val="24"/>
        </w:rPr>
        <w:t xml:space="preserve">, </w:t>
      </w:r>
      <w:r w:rsidRPr="00082CC8">
        <w:rPr>
          <w:rFonts w:ascii="Times New Roman" w:eastAsia="游明朝" w:hAnsi="Times New Roman" w:cs="Times New Roman" w:hint="eastAsia"/>
          <w:sz w:val="24"/>
          <w:szCs w:val="24"/>
          <w:lang w:eastAsia="ja-JP"/>
        </w:rPr>
        <w:t xml:space="preserve">the cell with TE </w:t>
      </w:r>
      <w:r w:rsidRPr="00082CC8">
        <w:rPr>
          <w:rFonts w:ascii="Times New Roman" w:eastAsia="游明朝" w:hAnsi="Times New Roman" w:cs="Times New Roman" w:hint="eastAsia"/>
          <w:sz w:val="24"/>
          <w:szCs w:val="24"/>
          <w:lang w:eastAsia="ja-JP"/>
        </w:rPr>
        <w:lastRenderedPageBreak/>
        <w:t xml:space="preserve">shows poor rate performance. </w:t>
      </w:r>
      <w:r w:rsidRPr="00082CC8">
        <w:rPr>
          <w:rFonts w:ascii="Times New Roman" w:hAnsi="Times New Roman" w:cs="Times New Roman"/>
          <w:sz w:val="24"/>
          <w:szCs w:val="24"/>
        </w:rPr>
        <w:t>Starting from 0.5</w:t>
      </w:r>
      <w:r w:rsidRPr="00082CC8">
        <w:rPr>
          <w:rFonts w:ascii="Times New Roman" w:hAnsi="Times New Roman" w:cs="Times New Roman" w:hint="eastAsia"/>
          <w:sz w:val="24"/>
          <w:szCs w:val="24"/>
        </w:rPr>
        <w:t xml:space="preserve"> </w:t>
      </w:r>
      <w:r w:rsidRPr="00082CC8">
        <w:rPr>
          <w:rFonts w:ascii="Times New Roman" w:hAnsi="Times New Roman" w:cs="Times New Roman"/>
          <w:sz w:val="24"/>
          <w:szCs w:val="24"/>
        </w:rPr>
        <w:t>C</w:t>
      </w:r>
      <w:r w:rsidR="00512F0F" w:rsidRPr="00082CC8">
        <w:rPr>
          <w:rFonts w:ascii="Times New Roman" w:eastAsia="游明朝" w:hAnsi="Times New Roman" w:cs="Times New Roman"/>
          <w:sz w:val="24"/>
          <w:szCs w:val="24"/>
          <w:vertAlign w:val="subscript"/>
          <w:lang w:eastAsia="ja-JP"/>
        </w:rPr>
        <w:t>graphite</w:t>
      </w:r>
      <w:r w:rsidRPr="00082CC8">
        <w:rPr>
          <w:rFonts w:ascii="Times New Roman" w:hAnsi="Times New Roman" w:cs="Times New Roman"/>
          <w:sz w:val="24"/>
          <w:szCs w:val="24"/>
        </w:rPr>
        <w:t xml:space="preserve">, the capacity of the battery using the </w:t>
      </w:r>
      <w:r w:rsidRPr="00082CC8">
        <w:rPr>
          <w:rFonts w:ascii="Times New Roman" w:eastAsia="游明朝" w:hAnsi="Times New Roman" w:cs="Times New Roman" w:hint="eastAsia"/>
          <w:sz w:val="24"/>
          <w:szCs w:val="24"/>
          <w:lang w:eastAsia="ja-JP"/>
        </w:rPr>
        <w:t>TE</w:t>
      </w:r>
      <w:r w:rsidRPr="00082CC8">
        <w:rPr>
          <w:rFonts w:ascii="Times New Roman" w:hAnsi="Times New Roman" w:cs="Times New Roman"/>
          <w:sz w:val="24"/>
          <w:szCs w:val="24"/>
        </w:rPr>
        <w:t xml:space="preserve"> </w:t>
      </w:r>
      <w:r w:rsidR="0032251E" w:rsidRPr="00082CC8">
        <w:rPr>
          <w:rFonts w:ascii="Times New Roman" w:eastAsia="游明朝" w:hAnsi="Times New Roman" w:cs="Times New Roman" w:hint="eastAsia"/>
          <w:sz w:val="24"/>
          <w:szCs w:val="24"/>
          <w:lang w:eastAsia="ja-JP"/>
        </w:rPr>
        <w:t xml:space="preserve">electrolyte </w:t>
      </w:r>
      <w:r w:rsidRPr="00082CC8">
        <w:rPr>
          <w:rFonts w:ascii="Times New Roman" w:eastAsia="游明朝" w:hAnsi="Times New Roman" w:cs="Times New Roman" w:hint="eastAsia"/>
          <w:sz w:val="24"/>
          <w:szCs w:val="24"/>
          <w:lang w:eastAsia="ja-JP"/>
        </w:rPr>
        <w:t>is significantly reduced</w:t>
      </w:r>
      <w:r w:rsidRPr="00082CC8">
        <w:rPr>
          <w:rFonts w:ascii="Times New Roman" w:hAnsi="Times New Roman" w:cs="Times New Roman"/>
          <w:sz w:val="24"/>
          <w:szCs w:val="24"/>
        </w:rPr>
        <w:t>.</w:t>
      </w:r>
      <w:r w:rsidRPr="00082CC8">
        <w:rPr>
          <w:rFonts w:ascii="Times New Roman" w:eastAsia="游明朝" w:hAnsi="Times New Roman" w:cs="Times New Roman" w:hint="eastAsia"/>
          <w:sz w:val="24"/>
          <w:szCs w:val="24"/>
          <w:lang w:eastAsia="ja-JP"/>
        </w:rPr>
        <w:t xml:space="preserve"> In contrast, </w:t>
      </w:r>
      <w:r w:rsidRPr="00082CC8">
        <w:rPr>
          <w:rFonts w:ascii="Times New Roman" w:hAnsi="Times New Roman" w:cs="Times New Roman" w:hint="eastAsia"/>
          <w:sz w:val="24"/>
          <w:szCs w:val="24"/>
        </w:rPr>
        <w:t xml:space="preserve">both </w:t>
      </w:r>
      <w:r w:rsidRPr="00082CC8">
        <w:rPr>
          <w:rFonts w:ascii="Times New Roman" w:eastAsia="游明朝" w:hAnsi="Times New Roman" w:cs="Times New Roman" w:hint="eastAsia"/>
          <w:sz w:val="24"/>
          <w:szCs w:val="24"/>
          <w:lang w:eastAsia="ja-JP"/>
        </w:rPr>
        <w:t xml:space="preserve">graphite electrodes in 1 M LiFSI </w:t>
      </w:r>
      <w:r w:rsidRPr="00082CC8">
        <w:rPr>
          <w:rFonts w:ascii="Times New Roman" w:eastAsia="游明朝" w:hAnsi="Times New Roman" w:cs="Times New Roman"/>
          <w:sz w:val="24"/>
          <w:szCs w:val="24"/>
          <w:lang w:eastAsia="ja-JP"/>
        </w:rPr>
        <w:t>E</w:t>
      </w:r>
      <w:r w:rsidRPr="00082CC8">
        <w:rPr>
          <w:rFonts w:ascii="Times New Roman" w:hAnsi="Times New Roman" w:cs="Times New Roman" w:hint="eastAsia"/>
          <w:sz w:val="24"/>
          <w:szCs w:val="24"/>
        </w:rPr>
        <w:t xml:space="preserve">M and </w:t>
      </w:r>
      <w:r w:rsidRPr="00082CC8">
        <w:rPr>
          <w:rFonts w:ascii="Times New Roman" w:eastAsia="游明朝" w:hAnsi="Times New Roman" w:cs="Times New Roman" w:hint="eastAsia"/>
          <w:sz w:val="24"/>
          <w:szCs w:val="24"/>
          <w:lang w:eastAsia="ja-JP"/>
        </w:rPr>
        <w:t xml:space="preserve">1 M LiFSI </w:t>
      </w:r>
      <w:r w:rsidRPr="00082CC8">
        <w:rPr>
          <w:rFonts w:ascii="Times New Roman" w:eastAsia="游明朝" w:hAnsi="Times New Roman" w:cs="Times New Roman"/>
          <w:sz w:val="24"/>
          <w:szCs w:val="24"/>
          <w:lang w:eastAsia="ja-JP"/>
        </w:rPr>
        <w:t>F</w:t>
      </w:r>
      <w:r w:rsidRPr="00082CC8">
        <w:rPr>
          <w:rFonts w:ascii="Times New Roman" w:hAnsi="Times New Roman" w:cs="Times New Roman" w:hint="eastAsia"/>
          <w:sz w:val="24"/>
          <w:szCs w:val="24"/>
        </w:rPr>
        <w:t xml:space="preserve">M electrolytes exhibit excellent fast-charging capabilities. At a </w:t>
      </w:r>
      <w:r w:rsidR="00512F0F" w:rsidRPr="00082CC8">
        <w:rPr>
          <w:rFonts w:ascii="Times New Roman" w:eastAsia="游明朝" w:hAnsi="Times New Roman" w:cs="Times New Roman" w:hint="eastAsia"/>
          <w:sz w:val="24"/>
          <w:szCs w:val="24"/>
          <w:lang w:eastAsia="ja-JP"/>
        </w:rPr>
        <w:t>Li</w:t>
      </w:r>
      <w:r w:rsidRPr="00082CC8">
        <w:rPr>
          <w:rFonts w:ascii="Times New Roman" w:hAnsi="Times New Roman" w:cs="Times New Roman" w:hint="eastAsia"/>
          <w:sz w:val="24"/>
          <w:szCs w:val="24"/>
        </w:rPr>
        <w:t xml:space="preserve"> intercalation rate of 4</w:t>
      </w:r>
      <w:r w:rsidRPr="00082CC8">
        <w:rPr>
          <w:rFonts w:ascii="Times New Roman" w:eastAsia="游明朝" w:hAnsi="Times New Roman" w:cs="Times New Roman" w:hint="eastAsia"/>
          <w:sz w:val="24"/>
          <w:szCs w:val="24"/>
          <w:lang w:eastAsia="ja-JP"/>
        </w:rPr>
        <w:t xml:space="preserve"> </w:t>
      </w:r>
      <w:r w:rsidRPr="00082CC8">
        <w:rPr>
          <w:rFonts w:ascii="Times New Roman" w:hAnsi="Times New Roman" w:cs="Times New Roman" w:hint="eastAsia"/>
          <w:sz w:val="24"/>
          <w:szCs w:val="24"/>
        </w:rPr>
        <w:t>C</w:t>
      </w:r>
      <w:r w:rsidR="00512F0F" w:rsidRPr="00082CC8">
        <w:rPr>
          <w:rFonts w:ascii="Times New Roman" w:eastAsia="游明朝" w:hAnsi="Times New Roman" w:cs="Times New Roman"/>
          <w:sz w:val="24"/>
          <w:szCs w:val="24"/>
          <w:vertAlign w:val="subscript"/>
          <w:lang w:eastAsia="ja-JP"/>
        </w:rPr>
        <w:t>graphite</w:t>
      </w:r>
      <w:r w:rsidRPr="00082CC8">
        <w:rPr>
          <w:rFonts w:ascii="Times New Roman" w:hAnsi="Times New Roman" w:cs="Times New Roman" w:hint="eastAsia"/>
          <w:sz w:val="24"/>
          <w:szCs w:val="24"/>
        </w:rPr>
        <w:t>, the graphite electrodes using these tw</w:t>
      </w:r>
      <w:r w:rsidRPr="00082CC8">
        <w:rPr>
          <w:rFonts w:ascii="Times New Roman" w:hAnsi="Times New Roman" w:cs="Times New Roman"/>
          <w:sz w:val="24"/>
          <w:szCs w:val="24"/>
        </w:rPr>
        <w:t xml:space="preserve">o electrolytes demonstrate capacities of </w:t>
      </w:r>
      <w:r w:rsidRPr="00082CC8">
        <w:rPr>
          <w:rFonts w:ascii="Times New Roman" w:hAnsi="Times New Roman" w:cs="Times New Roman" w:hint="eastAsia"/>
          <w:sz w:val="24"/>
          <w:szCs w:val="24"/>
        </w:rPr>
        <w:t xml:space="preserve">around </w:t>
      </w:r>
      <w:r w:rsidRPr="00082CC8">
        <w:rPr>
          <w:rFonts w:ascii="Times New Roman" w:hAnsi="Times New Roman" w:cs="Times New Roman"/>
          <w:sz w:val="24"/>
          <w:szCs w:val="24"/>
        </w:rPr>
        <w:t xml:space="preserve">150 mAh g⁻¹ and 200 mAh g⁻¹, respectively, while the </w:t>
      </w:r>
      <w:r w:rsidRPr="00082CC8">
        <w:rPr>
          <w:rFonts w:ascii="Times New Roman" w:eastAsia="游明朝" w:hAnsi="Times New Roman" w:cs="Times New Roman" w:hint="eastAsia"/>
          <w:sz w:val="24"/>
          <w:szCs w:val="24"/>
          <w:lang w:eastAsia="ja-JP"/>
        </w:rPr>
        <w:t xml:space="preserve">capacities of </w:t>
      </w:r>
      <w:r w:rsidRPr="00082CC8">
        <w:rPr>
          <w:rFonts w:ascii="Times New Roman" w:hAnsi="Times New Roman" w:cs="Times New Roman" w:hint="eastAsia"/>
          <w:sz w:val="24"/>
          <w:szCs w:val="24"/>
        </w:rPr>
        <w:t>cells using</w:t>
      </w:r>
      <w:r w:rsidRPr="00082CC8">
        <w:rPr>
          <w:rFonts w:ascii="Times New Roman" w:eastAsia="游明朝" w:hAnsi="Times New Roman" w:cs="Times New Roman" w:hint="eastAsia"/>
          <w:sz w:val="24"/>
          <w:szCs w:val="24"/>
          <w:lang w:eastAsia="ja-JP"/>
        </w:rPr>
        <w:t xml:space="preserve"> TE </w:t>
      </w:r>
      <w:r w:rsidRPr="00082CC8">
        <w:rPr>
          <w:rFonts w:ascii="Times New Roman" w:hAnsi="Times New Roman" w:cs="Times New Roman" w:hint="eastAsia"/>
          <w:sz w:val="24"/>
          <w:szCs w:val="24"/>
        </w:rPr>
        <w:t>is</w:t>
      </w:r>
      <w:r w:rsidRPr="00082CC8">
        <w:rPr>
          <w:rFonts w:ascii="Times New Roman" w:eastAsia="游明朝" w:hAnsi="Times New Roman" w:cs="Times New Roman" w:hint="eastAsia"/>
          <w:sz w:val="24"/>
          <w:szCs w:val="24"/>
          <w:lang w:eastAsia="ja-JP"/>
        </w:rPr>
        <w:t xml:space="preserve"> only</w:t>
      </w:r>
      <w:r w:rsidRPr="00082CC8">
        <w:rPr>
          <w:rFonts w:ascii="Times New Roman" w:hAnsi="Times New Roman" w:cs="Times New Roman" w:hint="eastAsia"/>
          <w:sz w:val="24"/>
          <w:szCs w:val="24"/>
        </w:rPr>
        <w:t xml:space="preserve"> around</w:t>
      </w:r>
      <w:r w:rsidRPr="00082CC8">
        <w:rPr>
          <w:rFonts w:ascii="Times New Roman" w:eastAsia="游明朝" w:hAnsi="Times New Roman" w:cs="Times New Roman" w:hint="eastAsia"/>
          <w:sz w:val="24"/>
          <w:szCs w:val="24"/>
          <w:lang w:eastAsia="ja-JP"/>
        </w:rPr>
        <w:t xml:space="preserve"> </w:t>
      </w:r>
      <w:r w:rsidRPr="00082CC8">
        <w:rPr>
          <w:rFonts w:ascii="Times New Roman" w:hAnsi="Times New Roman" w:cs="Times New Roman" w:hint="eastAsia"/>
          <w:sz w:val="24"/>
          <w:szCs w:val="24"/>
        </w:rPr>
        <w:t>25</w:t>
      </w:r>
      <w:r w:rsidRPr="00082CC8">
        <w:rPr>
          <w:rFonts w:ascii="Times New Roman" w:hAnsi="Times New Roman" w:cs="Times New Roman"/>
          <w:sz w:val="24"/>
          <w:szCs w:val="24"/>
        </w:rPr>
        <w:t xml:space="preserve"> mAh g⁻¹</w:t>
      </w:r>
      <w:r w:rsidRPr="00082CC8">
        <w:rPr>
          <w:rFonts w:ascii="Times New Roman" w:eastAsia="游明朝" w:hAnsi="Times New Roman" w:cs="Times New Roman" w:hint="eastAsia"/>
          <w:sz w:val="24"/>
          <w:szCs w:val="24"/>
          <w:lang w:eastAsia="ja-JP"/>
        </w:rPr>
        <w:t>, respectively</w:t>
      </w:r>
      <w:r w:rsidRPr="00082CC8">
        <w:rPr>
          <w:rFonts w:ascii="Times New Roman" w:hAnsi="Times New Roman" w:cs="Times New Roman"/>
          <w:sz w:val="24"/>
          <w:szCs w:val="24"/>
        </w:rPr>
        <w:t>.</w:t>
      </w:r>
    </w:p>
    <w:p w14:paraId="71F8535F" w14:textId="4EC49DCD" w:rsidR="00C45DCF" w:rsidRPr="00082CC8" w:rsidRDefault="00AE44B0" w:rsidP="00F32A57">
      <w:pPr>
        <w:jc w:val="center"/>
      </w:pPr>
      <w:r>
        <w:rPr>
          <w:noProof/>
        </w:rPr>
        <mc:AlternateContent>
          <mc:Choice Requires="wps">
            <w:drawing>
              <wp:anchor distT="45720" distB="45720" distL="114300" distR="114300" simplePos="0" relativeHeight="251659264" behindDoc="0" locked="0" layoutInCell="1" allowOverlap="1" wp14:anchorId="23D0A9DE" wp14:editId="33744878">
                <wp:simplePos x="0" y="0"/>
                <wp:positionH relativeFrom="column">
                  <wp:posOffset>3550640</wp:posOffset>
                </wp:positionH>
                <wp:positionV relativeFrom="paragraph">
                  <wp:posOffset>2545617</wp:posOffset>
                </wp:positionV>
                <wp:extent cx="434340" cy="325755"/>
                <wp:effectExtent l="0" t="0" r="0" b="0"/>
                <wp:wrapNone/>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34340" cy="325755"/>
                        </a:xfrm>
                        <a:prstGeom prst="rect">
                          <a:avLst/>
                        </a:prstGeom>
                        <a:noFill/>
                        <a:ln w="9525">
                          <a:noFill/>
                          <a:miter lim="800000"/>
                          <a:headEnd/>
                          <a:tailEnd/>
                        </a:ln>
                      </wps:spPr>
                      <wps:txbx>
                        <w:txbxContent>
                          <w:p w14:paraId="2A3EA917" w14:textId="100375FF" w:rsidR="00AE44B0" w:rsidRPr="00AE44B0" w:rsidRDefault="00AE44B0">
                            <w:pPr>
                              <w:rPr>
                                <w:b/>
                                <w:bCs/>
                                <w:sz w:val="16"/>
                                <w:szCs w:val="18"/>
                              </w:rPr>
                            </w:pPr>
                            <w:r w:rsidRPr="00AE44B0">
                              <w:rPr>
                                <w:b/>
                                <w:bCs/>
                                <w:sz w:val="16"/>
                                <w:szCs w:val="18"/>
                              </w:rPr>
                              <w:t>(h)</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23D0A9DE" id="_x0000_t202" coordsize="21600,21600" o:spt="202" path="m,l,21600r21600,l21600,xe">
                <v:stroke joinstyle="miter"/>
                <v:path gradientshapeok="t" o:connecttype="rect"/>
              </v:shapetype>
              <v:shape id="Text Box 2" o:spid="_x0000_s1026" type="#_x0000_t202" style="position:absolute;left:0;text-align:left;margin-left:279.6pt;margin-top:200.45pt;width:34.2pt;height:25.65pt;z-index:25165926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" filled="f" stroked="f">
                <v:textbox>
                  <w:txbxContent>
                    <w:p w14:paraId="2A3EA917" w14:textId="100375FF" w:rsidR="00AE44B0" w:rsidRPr="00AE44B0" w:rsidRDefault="00AE44B0">
                      <w:pPr>
                        <w:rPr>
                          <w:b/>
                          <w:bCs/>
                          <w:sz w:val="16"/>
                          <w:szCs w:val="18"/>
                        </w:rPr>
                      </w:pPr>
                      <w:r w:rsidRPr="00AE44B0">
                        <w:rPr>
                          <w:b/>
                          <w:bCs/>
                          <w:sz w:val="16"/>
                          <w:szCs w:val="18"/>
                        </w:rPr>
                        <w:t>(h)</w:t>
                      </w:r>
                    </w:p>
                  </w:txbxContent>
                </v:textbox>
              </v:shape>
            </w:pict>
          </mc:Fallback>
        </mc:AlternateContent>
      </w:r>
      <w:r w:rsidR="002E190C">
        <w:rPr>
          <w:rFonts w:hint="eastAsia"/>
          <w:noProof/>
        </w:rPr>
        <w:drawing>
          <wp:inline distT="0" distB="0" distL="0" distR="0" wp14:anchorId="63E22434" wp14:editId="0A6F248E">
            <wp:extent cx="5209804" cy="3919770"/>
            <wp:effectExtent l="0" t="0" r="0" b="5080"/>
            <wp:docPr id="246940331"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5246519" cy="3947394"/>
                    </a:xfrm>
                    <a:prstGeom prst="rect">
                      <a:avLst/>
                    </a:prstGeom>
                    <a:noFill/>
                  </pic:spPr>
                </pic:pic>
              </a:graphicData>
            </a:graphic>
          </wp:inline>
        </w:drawing>
      </w:r>
    </w:p>
    <w:p w14:paraId="1155B182" w14:textId="6282EF9F" w:rsidR="00F32A57" w:rsidRPr="00082CC8" w:rsidRDefault="00F32A57" w:rsidP="00F32A57">
      <w:pPr>
        <w:spacing w:line="480" w:lineRule="auto"/>
        <w:rPr>
          <w:rFonts w:ascii="Times New Roman" w:hAnsi="Times New Roman" w:cs="Times New Roman"/>
          <w:sz w:val="24"/>
          <w:szCs w:val="24"/>
        </w:rPr>
      </w:pPr>
      <w:r w:rsidRPr="00082CC8">
        <w:rPr>
          <w:rFonts w:ascii="Times New Roman" w:eastAsia="Times New Roman" w:hAnsi="Times New Roman" w:cs="Times New Roman"/>
          <w:sz w:val="24"/>
          <w:szCs w:val="24"/>
          <w:lang w:eastAsia="ja-JP"/>
        </w:rPr>
        <w:t>Fig</w:t>
      </w:r>
      <w:r w:rsidRPr="00082CC8">
        <w:rPr>
          <w:rFonts w:ascii="Times New Roman" w:eastAsia="游明朝" w:hAnsi="Times New Roman" w:cs="Times New Roman" w:hint="eastAsia"/>
          <w:sz w:val="24"/>
          <w:szCs w:val="24"/>
          <w:lang w:eastAsia="ja-JP"/>
        </w:rPr>
        <w:t>ure</w:t>
      </w:r>
      <w:r w:rsidRPr="00082CC8">
        <w:rPr>
          <w:rFonts w:ascii="Times New Roman" w:eastAsia="Times New Roman" w:hAnsi="Times New Roman" w:cs="Times New Roman"/>
          <w:sz w:val="24"/>
          <w:szCs w:val="24"/>
          <w:lang w:eastAsia="ja-JP"/>
        </w:rPr>
        <w:t xml:space="preserve"> </w:t>
      </w:r>
      <w:r w:rsidR="001B5CCA">
        <w:rPr>
          <w:rFonts w:ascii="Times New Roman" w:hAnsi="Times New Roman" w:cs="Times New Roman"/>
          <w:sz w:val="24"/>
          <w:szCs w:val="24"/>
        </w:rPr>
        <w:t>4</w:t>
      </w:r>
      <w:r w:rsidRPr="00082CC8">
        <w:rPr>
          <w:rFonts w:ascii="Times New Roman" w:eastAsia="Times New Roman" w:hAnsi="Times New Roman" w:cs="Times New Roman"/>
          <w:sz w:val="24"/>
          <w:szCs w:val="24"/>
          <w:lang w:eastAsia="ja-JP"/>
        </w:rPr>
        <w:t xml:space="preserve">. (a) </w:t>
      </w:r>
      <w:r w:rsidRPr="00082CC8">
        <w:rPr>
          <w:rFonts w:ascii="Times New Roman" w:hAnsi="Times New Roman" w:cs="Times New Roman" w:hint="eastAsia"/>
          <w:sz w:val="24"/>
          <w:szCs w:val="24"/>
        </w:rPr>
        <w:t>R</w:t>
      </w:r>
      <w:r w:rsidRPr="00082CC8">
        <w:rPr>
          <w:rFonts w:ascii="Times New Roman" w:eastAsia="Times New Roman" w:hAnsi="Times New Roman" w:cs="Times New Roman"/>
          <w:sz w:val="24"/>
          <w:szCs w:val="24"/>
          <w:lang w:eastAsia="ja-JP"/>
        </w:rPr>
        <w:t>ate performance</w:t>
      </w:r>
      <w:r w:rsidRPr="00082CC8">
        <w:rPr>
          <w:rFonts w:ascii="Times New Roman" w:eastAsia="游明朝" w:hAnsi="Times New Roman" w:cs="Times New Roman" w:hint="eastAsia"/>
          <w:sz w:val="24"/>
          <w:szCs w:val="24"/>
          <w:lang w:eastAsia="ja-JP"/>
        </w:rPr>
        <w:t>s</w:t>
      </w:r>
      <w:r w:rsidRPr="00082CC8">
        <w:rPr>
          <w:rFonts w:ascii="Times New Roman" w:eastAsia="游明朝" w:hAnsi="Times New Roman" w:cs="Times New Roman"/>
          <w:sz w:val="24"/>
          <w:szCs w:val="24"/>
          <w:lang w:eastAsia="ja-JP"/>
        </w:rPr>
        <w:t xml:space="preserve">, (b) </w:t>
      </w:r>
      <w:r w:rsidRPr="00082CC8">
        <w:rPr>
          <w:rFonts w:ascii="Times New Roman" w:eastAsia="游明朝" w:hAnsi="Times New Roman" w:cs="Times New Roman" w:hint="eastAsia"/>
          <w:sz w:val="24"/>
          <w:szCs w:val="24"/>
          <w:lang w:eastAsia="ja-JP"/>
        </w:rPr>
        <w:t xml:space="preserve">capacity </w:t>
      </w:r>
      <w:r w:rsidRPr="00082CC8">
        <w:rPr>
          <w:rFonts w:ascii="Times New Roman" w:hAnsi="Times New Roman" w:cs="Times New Roman" w:hint="eastAsia"/>
          <w:sz w:val="24"/>
          <w:szCs w:val="24"/>
        </w:rPr>
        <w:t>utilization</w:t>
      </w:r>
      <w:r w:rsidRPr="00082CC8">
        <w:rPr>
          <w:rFonts w:ascii="Times New Roman" w:eastAsia="游明朝" w:hAnsi="Times New Roman" w:cs="Times New Roman" w:hint="eastAsia"/>
          <w:sz w:val="24"/>
          <w:szCs w:val="24"/>
          <w:lang w:eastAsia="ja-JP"/>
        </w:rPr>
        <w:t xml:space="preserve"> </w:t>
      </w:r>
      <w:r w:rsidRPr="00082CC8">
        <w:rPr>
          <w:rFonts w:ascii="Times New Roman" w:eastAsia="游明朝" w:hAnsi="Times New Roman" w:cs="Times New Roman"/>
          <w:sz w:val="24"/>
          <w:szCs w:val="24"/>
          <w:lang w:eastAsia="ja-JP"/>
        </w:rPr>
        <w:t>at 2</w:t>
      </w:r>
      <w:r w:rsidRPr="00082CC8">
        <w:rPr>
          <w:rFonts w:ascii="Times New Roman" w:eastAsia="游明朝" w:hAnsi="Times New Roman" w:cs="Times New Roman" w:hint="eastAsia"/>
          <w:sz w:val="24"/>
          <w:szCs w:val="24"/>
          <w:lang w:eastAsia="ja-JP"/>
        </w:rPr>
        <w:t xml:space="preserve"> </w:t>
      </w:r>
      <w:r w:rsidRPr="00082CC8">
        <w:rPr>
          <w:rFonts w:ascii="Times New Roman" w:eastAsia="游明朝" w:hAnsi="Times New Roman" w:cs="Times New Roman"/>
          <w:sz w:val="24"/>
          <w:szCs w:val="24"/>
          <w:lang w:eastAsia="ja-JP"/>
        </w:rPr>
        <w:t>C</w:t>
      </w:r>
      <w:r w:rsidR="003868D6" w:rsidRPr="00082CC8">
        <w:rPr>
          <w:rFonts w:ascii="Times New Roman" w:eastAsia="游明朝" w:hAnsi="Times New Roman" w:cs="Times New Roman"/>
          <w:sz w:val="24"/>
          <w:szCs w:val="24"/>
          <w:vertAlign w:val="subscript"/>
          <w:lang w:eastAsia="ja-JP"/>
        </w:rPr>
        <w:t>graphite</w:t>
      </w:r>
      <w:r w:rsidRPr="00082CC8">
        <w:rPr>
          <w:rFonts w:ascii="Times New Roman" w:eastAsia="游明朝" w:hAnsi="Times New Roman" w:cs="Times New Roman"/>
          <w:sz w:val="24"/>
          <w:szCs w:val="24"/>
          <w:lang w:eastAsia="ja-JP"/>
        </w:rPr>
        <w:t xml:space="preserve"> and 4</w:t>
      </w:r>
      <w:r w:rsidRPr="00082CC8">
        <w:rPr>
          <w:rFonts w:ascii="Times New Roman" w:eastAsia="游明朝" w:hAnsi="Times New Roman" w:cs="Times New Roman" w:hint="eastAsia"/>
          <w:sz w:val="24"/>
          <w:szCs w:val="24"/>
          <w:lang w:eastAsia="ja-JP"/>
        </w:rPr>
        <w:t xml:space="preserve"> </w:t>
      </w:r>
      <w:r w:rsidRPr="00082CC8">
        <w:rPr>
          <w:rFonts w:ascii="Times New Roman" w:eastAsia="游明朝" w:hAnsi="Times New Roman" w:cs="Times New Roman"/>
          <w:sz w:val="24"/>
          <w:szCs w:val="24"/>
          <w:lang w:eastAsia="ja-JP"/>
        </w:rPr>
        <w:t>C</w:t>
      </w:r>
      <w:r w:rsidR="00161DD7" w:rsidRPr="00082CC8">
        <w:rPr>
          <w:rFonts w:ascii="Times New Roman" w:eastAsia="游明朝" w:hAnsi="Times New Roman" w:cs="Times New Roman"/>
          <w:sz w:val="24"/>
          <w:szCs w:val="24"/>
          <w:vertAlign w:val="subscript"/>
          <w:lang w:eastAsia="ja-JP"/>
        </w:rPr>
        <w:t>graphite</w:t>
      </w:r>
      <w:r w:rsidRPr="00082CC8">
        <w:rPr>
          <w:rFonts w:ascii="Times New Roman" w:eastAsia="游明朝" w:hAnsi="Times New Roman" w:cs="Times New Roman"/>
          <w:sz w:val="24"/>
          <w:szCs w:val="24"/>
          <w:lang w:eastAsia="ja-JP"/>
        </w:rPr>
        <w:t>, and</w:t>
      </w:r>
      <w:r w:rsidRPr="00082CC8">
        <w:rPr>
          <w:rFonts w:ascii="Times New Roman" w:eastAsia="游明朝" w:hAnsi="Times New Roman" w:cs="Times New Roman" w:hint="eastAsia"/>
          <w:sz w:val="24"/>
          <w:szCs w:val="24"/>
          <w:lang w:eastAsia="ja-JP"/>
        </w:rPr>
        <w:t xml:space="preserve"> (</w:t>
      </w:r>
      <w:r w:rsidRPr="00082CC8">
        <w:rPr>
          <w:rFonts w:ascii="Times New Roman" w:eastAsia="游明朝" w:hAnsi="Times New Roman" w:cs="Times New Roman"/>
          <w:sz w:val="24"/>
          <w:szCs w:val="24"/>
          <w:lang w:eastAsia="ja-JP"/>
        </w:rPr>
        <w:t>c</w:t>
      </w:r>
      <w:r w:rsidRPr="00082CC8">
        <w:rPr>
          <w:rFonts w:ascii="Times New Roman" w:eastAsia="游明朝" w:hAnsi="Times New Roman" w:cs="Times New Roman" w:hint="eastAsia"/>
          <w:sz w:val="24"/>
          <w:szCs w:val="24"/>
          <w:lang w:eastAsia="ja-JP"/>
        </w:rPr>
        <w:t xml:space="preserve">) cycle </w:t>
      </w:r>
      <w:r w:rsidRPr="00082CC8">
        <w:rPr>
          <w:rFonts w:ascii="Times New Roman" w:eastAsia="游明朝" w:hAnsi="Times New Roman" w:cs="Times New Roman"/>
          <w:sz w:val="24"/>
          <w:szCs w:val="24"/>
          <w:lang w:eastAsia="ja-JP"/>
        </w:rPr>
        <w:t>performance</w:t>
      </w:r>
      <w:r w:rsidRPr="00082CC8">
        <w:rPr>
          <w:rFonts w:ascii="Times New Roman" w:eastAsia="游明朝" w:hAnsi="Times New Roman" w:cs="Times New Roman" w:hint="eastAsia"/>
          <w:sz w:val="24"/>
          <w:szCs w:val="24"/>
          <w:lang w:eastAsia="ja-JP"/>
        </w:rPr>
        <w:t xml:space="preserve">s </w:t>
      </w:r>
      <w:r w:rsidRPr="00082CC8">
        <w:rPr>
          <w:rFonts w:ascii="Times New Roman" w:eastAsia="Times New Roman" w:hAnsi="Times New Roman" w:cs="Times New Roman"/>
          <w:sz w:val="24"/>
          <w:szCs w:val="24"/>
          <w:lang w:eastAsia="ja-JP"/>
        </w:rPr>
        <w:t xml:space="preserve">of the graphite electrodes </w:t>
      </w:r>
      <w:r w:rsidRPr="00082CC8">
        <w:rPr>
          <w:rFonts w:ascii="Times New Roman" w:eastAsia="游明朝" w:hAnsi="Times New Roman" w:cs="Times New Roman" w:hint="eastAsia"/>
          <w:sz w:val="24"/>
          <w:szCs w:val="24"/>
          <w:lang w:eastAsia="ja-JP"/>
        </w:rPr>
        <w:t>with different electrolytes;</w:t>
      </w:r>
      <w:r w:rsidRPr="00082CC8">
        <w:rPr>
          <w:rFonts w:ascii="Times New Roman" w:eastAsia="Times New Roman" w:hAnsi="Times New Roman" w:cs="Times New Roman"/>
          <w:sz w:val="24"/>
          <w:szCs w:val="24"/>
          <w:lang w:eastAsia="ja-JP"/>
        </w:rPr>
        <w:t xml:space="preserve"> </w:t>
      </w:r>
      <w:r w:rsidRPr="00082CC8">
        <w:rPr>
          <w:rFonts w:ascii="Times New Roman" w:eastAsia="游明朝" w:hAnsi="Times New Roman" w:cs="Times New Roman" w:hint="eastAsia"/>
          <w:sz w:val="24"/>
          <w:szCs w:val="24"/>
          <w:lang w:eastAsia="ja-JP"/>
        </w:rPr>
        <w:t>c</w:t>
      </w:r>
      <w:r w:rsidRPr="00082CC8">
        <w:rPr>
          <w:rFonts w:ascii="Times New Roman" w:eastAsia="Times New Roman" w:hAnsi="Times New Roman" w:cs="Times New Roman" w:hint="eastAsia"/>
          <w:sz w:val="24"/>
          <w:szCs w:val="24"/>
          <w:lang w:eastAsia="ja-JP"/>
        </w:rPr>
        <w:t>orresponding charge-discharge curves of the graphite electrodes</w:t>
      </w:r>
      <w:r w:rsidRPr="00082CC8">
        <w:rPr>
          <w:rFonts w:ascii="Times New Roman" w:hAnsi="Times New Roman" w:cs="Times New Roman" w:hint="eastAsia"/>
          <w:sz w:val="24"/>
          <w:szCs w:val="24"/>
        </w:rPr>
        <w:t xml:space="preserve"> at different current </w:t>
      </w:r>
      <w:r w:rsidRPr="00082CC8">
        <w:rPr>
          <w:rFonts w:ascii="Times New Roman" w:hAnsi="Times New Roman" w:cs="Times New Roman"/>
          <w:sz w:val="24"/>
          <w:szCs w:val="24"/>
        </w:rPr>
        <w:t>rates</w:t>
      </w:r>
      <w:r w:rsidRPr="00082CC8">
        <w:rPr>
          <w:rFonts w:ascii="Times New Roman" w:hAnsi="Times New Roman" w:cs="Times New Roman" w:hint="eastAsia"/>
          <w:sz w:val="24"/>
          <w:szCs w:val="24"/>
        </w:rPr>
        <w:t xml:space="preserve"> in (d) 1 M LiFSI EM electrolyte, (e) 1 M LiFSI FM electrolyte and</w:t>
      </w:r>
      <w:r w:rsidRPr="00082CC8">
        <w:rPr>
          <w:rFonts w:ascii="Times New Roman" w:hAnsi="Times New Roman" w:cs="Times New Roman"/>
          <w:sz w:val="24"/>
          <w:szCs w:val="24"/>
        </w:rPr>
        <w:t xml:space="preserve"> (f) TE</w:t>
      </w:r>
      <w:r w:rsidRPr="00082CC8">
        <w:rPr>
          <w:rFonts w:ascii="Times New Roman" w:hAnsi="Times New Roman" w:cs="Times New Roman" w:hint="eastAsia"/>
          <w:sz w:val="24"/>
          <w:szCs w:val="24"/>
        </w:rPr>
        <w:t xml:space="preserve"> electrolyte; </w:t>
      </w:r>
      <w:r w:rsidRPr="00082CC8">
        <w:rPr>
          <w:rFonts w:ascii="Times New Roman" w:eastAsia="Times New Roman" w:hAnsi="Times New Roman" w:cs="Times New Roman"/>
          <w:sz w:val="24"/>
          <w:szCs w:val="24"/>
          <w:lang w:eastAsia="ja-JP"/>
        </w:rPr>
        <w:t>(</w:t>
      </w:r>
      <w:r w:rsidRPr="00082CC8">
        <w:rPr>
          <w:rFonts w:ascii="Times New Roman" w:hAnsi="Times New Roman" w:cs="Times New Roman" w:hint="eastAsia"/>
          <w:sz w:val="24"/>
          <w:szCs w:val="24"/>
        </w:rPr>
        <w:t>g</w:t>
      </w:r>
      <w:r w:rsidRPr="00082CC8">
        <w:rPr>
          <w:rFonts w:ascii="Times New Roman" w:eastAsia="Times New Roman" w:hAnsi="Times New Roman" w:cs="Times New Roman"/>
          <w:sz w:val="24"/>
          <w:szCs w:val="24"/>
          <w:lang w:eastAsia="ja-JP"/>
        </w:rPr>
        <w:t xml:space="preserve">) </w:t>
      </w:r>
      <w:r w:rsidRPr="00082CC8">
        <w:rPr>
          <w:rFonts w:ascii="Times New Roman" w:hAnsi="Times New Roman" w:cs="Times New Roman" w:hint="eastAsia"/>
          <w:sz w:val="24"/>
          <w:szCs w:val="24"/>
        </w:rPr>
        <w:t>cycle</w:t>
      </w:r>
      <w:r w:rsidRPr="00082CC8">
        <w:rPr>
          <w:rFonts w:ascii="Times New Roman" w:eastAsia="Times New Roman" w:hAnsi="Times New Roman" w:cs="Times New Roman" w:hint="eastAsia"/>
          <w:sz w:val="24"/>
          <w:szCs w:val="24"/>
          <w:lang w:eastAsia="ja-JP"/>
        </w:rPr>
        <w:t xml:space="preserve"> performance of the </w:t>
      </w:r>
      <w:r w:rsidRPr="00082CC8">
        <w:rPr>
          <w:rFonts w:ascii="Times New Roman" w:hAnsi="Times New Roman" w:cs="Times New Roman" w:hint="eastAsia"/>
          <w:sz w:val="24"/>
          <w:szCs w:val="24"/>
        </w:rPr>
        <w:t xml:space="preserve">LFP </w:t>
      </w:r>
      <w:r w:rsidR="00161DD7" w:rsidRPr="00082CC8">
        <w:rPr>
          <w:rFonts w:ascii="Times New Roman" w:eastAsia="游明朝" w:hAnsi="Times New Roman" w:cs="Times New Roman" w:hint="eastAsia"/>
          <w:sz w:val="24"/>
          <w:szCs w:val="24"/>
          <w:lang w:eastAsia="ja-JP"/>
        </w:rPr>
        <w:t>|</w:t>
      </w:r>
      <w:r w:rsidRPr="00082CC8">
        <w:rPr>
          <w:rFonts w:ascii="Times New Roman" w:hAnsi="Times New Roman" w:cs="Times New Roman" w:hint="eastAsia"/>
          <w:sz w:val="24"/>
          <w:szCs w:val="24"/>
        </w:rPr>
        <w:t xml:space="preserve"> </w:t>
      </w:r>
      <w:r w:rsidRPr="00082CC8">
        <w:rPr>
          <w:rFonts w:ascii="Times New Roman" w:eastAsia="游明朝" w:hAnsi="Times New Roman" w:cs="Times New Roman" w:hint="eastAsia"/>
          <w:sz w:val="24"/>
          <w:szCs w:val="24"/>
          <w:lang w:eastAsia="ja-JP"/>
        </w:rPr>
        <w:t>g</w:t>
      </w:r>
      <w:r w:rsidRPr="00082CC8">
        <w:rPr>
          <w:rFonts w:ascii="Times New Roman" w:hAnsi="Times New Roman" w:cs="Times New Roman" w:hint="eastAsia"/>
          <w:sz w:val="24"/>
          <w:szCs w:val="24"/>
        </w:rPr>
        <w:t>r</w:t>
      </w:r>
      <w:r w:rsidRPr="00082CC8">
        <w:rPr>
          <w:rFonts w:ascii="Times New Roman" w:eastAsia="游明朝" w:hAnsi="Times New Roman" w:cs="Times New Roman" w:hint="eastAsia"/>
          <w:sz w:val="24"/>
          <w:szCs w:val="24"/>
          <w:lang w:eastAsia="ja-JP"/>
        </w:rPr>
        <w:t>aphite</w:t>
      </w:r>
      <w:r w:rsidRPr="00082CC8">
        <w:rPr>
          <w:rFonts w:ascii="Times New Roman" w:hAnsi="Times New Roman" w:cs="Times New Roman" w:hint="eastAsia"/>
          <w:sz w:val="24"/>
          <w:szCs w:val="24"/>
        </w:rPr>
        <w:t xml:space="preserve"> coin cells</w:t>
      </w:r>
      <w:r w:rsidRPr="00082CC8">
        <w:rPr>
          <w:rFonts w:ascii="Times New Roman" w:eastAsia="Times New Roman" w:hAnsi="Times New Roman" w:cs="Times New Roman" w:hint="eastAsia"/>
          <w:sz w:val="24"/>
          <w:szCs w:val="24"/>
          <w:lang w:eastAsia="ja-JP"/>
        </w:rPr>
        <w:t xml:space="preserve"> </w:t>
      </w:r>
      <w:r w:rsidRPr="00082CC8">
        <w:rPr>
          <w:rFonts w:ascii="Times New Roman" w:eastAsia="游明朝" w:hAnsi="Times New Roman" w:cs="Times New Roman" w:hint="eastAsia"/>
          <w:sz w:val="24"/>
          <w:szCs w:val="24"/>
          <w:lang w:eastAsia="ja-JP"/>
        </w:rPr>
        <w:t>with</w:t>
      </w:r>
      <w:r w:rsidRPr="00082CC8">
        <w:rPr>
          <w:rFonts w:ascii="Times New Roman" w:eastAsia="Times New Roman" w:hAnsi="Times New Roman" w:cs="Times New Roman" w:hint="eastAsia"/>
          <w:sz w:val="24"/>
          <w:szCs w:val="24"/>
          <w:lang w:eastAsia="ja-JP"/>
        </w:rPr>
        <w:t xml:space="preserve"> </w:t>
      </w:r>
      <w:r w:rsidRPr="00082CC8">
        <w:rPr>
          <w:rFonts w:ascii="Times New Roman" w:eastAsia="游明朝" w:hAnsi="Times New Roman" w:cs="Times New Roman" w:hint="eastAsia"/>
          <w:sz w:val="24"/>
          <w:szCs w:val="24"/>
          <w:lang w:eastAsia="ja-JP"/>
        </w:rPr>
        <w:t xml:space="preserve">various </w:t>
      </w:r>
      <w:r w:rsidRPr="00082CC8">
        <w:rPr>
          <w:rFonts w:ascii="Times New Roman" w:eastAsia="Times New Roman" w:hAnsi="Times New Roman" w:cs="Times New Roman" w:hint="eastAsia"/>
          <w:sz w:val="24"/>
          <w:szCs w:val="24"/>
          <w:lang w:eastAsia="ja-JP"/>
        </w:rPr>
        <w:lastRenderedPageBreak/>
        <w:t>electrolyte</w:t>
      </w:r>
      <w:r w:rsidRPr="00082CC8">
        <w:rPr>
          <w:rFonts w:ascii="Times New Roman" w:eastAsia="游明朝" w:hAnsi="Times New Roman" w:cs="Times New Roman" w:hint="eastAsia"/>
          <w:sz w:val="24"/>
          <w:szCs w:val="24"/>
          <w:lang w:eastAsia="ja-JP"/>
        </w:rPr>
        <w:t>s</w:t>
      </w:r>
      <w:r w:rsidRPr="00082CC8">
        <w:rPr>
          <w:rFonts w:ascii="Times New Roman" w:hAnsi="Times New Roman" w:cs="Times New Roman" w:hint="eastAsia"/>
          <w:sz w:val="24"/>
          <w:szCs w:val="24"/>
        </w:rPr>
        <w:t>; (h) corresponding charge-discharge curve</w:t>
      </w:r>
      <w:r w:rsidRPr="00082CC8">
        <w:rPr>
          <w:rFonts w:ascii="Times New Roman" w:eastAsia="游明朝" w:hAnsi="Times New Roman" w:cs="Times New Roman" w:hint="eastAsia"/>
          <w:sz w:val="24"/>
          <w:szCs w:val="24"/>
          <w:lang w:eastAsia="ja-JP"/>
        </w:rPr>
        <w:t>s</w:t>
      </w:r>
      <w:r w:rsidRPr="00082CC8">
        <w:rPr>
          <w:rFonts w:ascii="Times New Roman" w:hAnsi="Times New Roman" w:cs="Times New Roman" w:hint="eastAsia"/>
          <w:sz w:val="24"/>
          <w:szCs w:val="24"/>
        </w:rPr>
        <w:t xml:space="preserve"> of</w:t>
      </w:r>
      <w:r w:rsidRPr="00082CC8">
        <w:rPr>
          <w:rFonts w:ascii="Times New Roman" w:eastAsia="Times New Roman" w:hAnsi="Times New Roman" w:cs="Times New Roman"/>
          <w:sz w:val="24"/>
          <w:szCs w:val="24"/>
          <w:lang w:eastAsia="ja-JP"/>
        </w:rPr>
        <w:t xml:space="preserve"> </w:t>
      </w:r>
      <w:r w:rsidRPr="00082CC8">
        <w:rPr>
          <w:rFonts w:ascii="Times New Roman" w:hAnsi="Times New Roman" w:cs="Times New Roman" w:hint="eastAsia"/>
          <w:sz w:val="24"/>
          <w:szCs w:val="24"/>
        </w:rPr>
        <w:t xml:space="preserve">the cells at </w:t>
      </w:r>
      <w:r w:rsidRPr="00082CC8">
        <w:rPr>
          <w:rFonts w:ascii="Times New Roman" w:eastAsia="游明朝" w:hAnsi="Times New Roman" w:cs="Times New Roman" w:hint="eastAsia"/>
          <w:sz w:val="24"/>
          <w:szCs w:val="24"/>
          <w:lang w:eastAsia="ja-JP"/>
        </w:rPr>
        <w:t xml:space="preserve">the </w:t>
      </w:r>
      <w:r w:rsidRPr="00082CC8">
        <w:rPr>
          <w:rFonts w:ascii="Times New Roman" w:hAnsi="Times New Roman" w:cs="Times New Roman" w:hint="eastAsia"/>
          <w:sz w:val="24"/>
          <w:szCs w:val="24"/>
        </w:rPr>
        <w:t>150</w:t>
      </w:r>
      <w:r w:rsidRPr="00082CC8">
        <w:rPr>
          <w:rFonts w:ascii="Times New Roman" w:hAnsi="Times New Roman" w:cs="Times New Roman" w:hint="eastAsia"/>
          <w:sz w:val="24"/>
          <w:szCs w:val="24"/>
          <w:vertAlign w:val="superscript"/>
        </w:rPr>
        <w:t>th</w:t>
      </w:r>
      <w:r w:rsidRPr="00082CC8">
        <w:rPr>
          <w:rFonts w:ascii="Times New Roman" w:hAnsi="Times New Roman" w:cs="Times New Roman" w:hint="eastAsia"/>
          <w:sz w:val="24"/>
          <w:szCs w:val="24"/>
        </w:rPr>
        <w:t xml:space="preserve"> cycle.</w:t>
      </w:r>
    </w:p>
    <w:p w14:paraId="79337652" w14:textId="77777777" w:rsidR="00F32A57" w:rsidRPr="00082CC8" w:rsidRDefault="00F32A57" w:rsidP="00F32A57">
      <w:pPr>
        <w:spacing w:line="480" w:lineRule="auto"/>
        <w:rPr>
          <w:rFonts w:ascii="Times New Roman" w:eastAsia="游明朝" w:hAnsi="Times New Roman" w:cs="Times New Roman"/>
          <w:sz w:val="24"/>
          <w:szCs w:val="24"/>
          <w:lang w:eastAsia="ja-JP"/>
        </w:rPr>
      </w:pPr>
    </w:p>
    <w:p w14:paraId="273DA3C5" w14:textId="225FBDCA" w:rsidR="00DC5FED" w:rsidRDefault="002F2485" w:rsidP="00DC5FED">
      <w:pPr>
        <w:spacing w:line="480" w:lineRule="auto"/>
        <w:ind w:firstLineChars="200" w:firstLine="480"/>
        <w:rPr>
          <w:rFonts w:ascii="Times New Roman" w:eastAsia="游明朝" w:hAnsi="Times New Roman" w:cs="Times New Roman"/>
          <w:sz w:val="24"/>
          <w:szCs w:val="24"/>
          <w:lang w:eastAsia="ja-JP"/>
        </w:rPr>
      </w:pPr>
      <w:r w:rsidRPr="00082CC8">
        <w:rPr>
          <w:rFonts w:ascii="Times New Roman" w:hAnsi="Times New Roman" w:cs="Times New Roman" w:hint="eastAsia"/>
          <w:sz w:val="24"/>
          <w:szCs w:val="24"/>
        </w:rPr>
        <w:t>At 2</w:t>
      </w:r>
      <w:r w:rsidRPr="00082CC8">
        <w:rPr>
          <w:rFonts w:ascii="Times New Roman" w:hAnsi="Times New Roman" w:cs="Times New Roman"/>
          <w:sz w:val="24"/>
          <w:szCs w:val="24"/>
        </w:rPr>
        <w:t xml:space="preserve"> </w:t>
      </w:r>
      <w:r w:rsidRPr="00082CC8">
        <w:rPr>
          <w:rFonts w:ascii="Times New Roman" w:hAnsi="Times New Roman" w:cs="Times New Roman" w:hint="eastAsia"/>
          <w:sz w:val="24"/>
          <w:szCs w:val="24"/>
        </w:rPr>
        <w:t>C</w:t>
      </w:r>
      <w:r w:rsidR="00B72A07" w:rsidRPr="00082CC8">
        <w:rPr>
          <w:rFonts w:ascii="Times New Roman" w:eastAsia="游明朝" w:hAnsi="Times New Roman" w:cs="Times New Roman"/>
          <w:sz w:val="24"/>
          <w:szCs w:val="24"/>
          <w:vertAlign w:val="subscript"/>
          <w:lang w:eastAsia="ja-JP"/>
        </w:rPr>
        <w:t>graphite</w:t>
      </w:r>
      <w:r w:rsidRPr="00082CC8">
        <w:rPr>
          <w:rFonts w:ascii="Times New Roman" w:hAnsi="Times New Roman" w:cs="Times New Roman" w:hint="eastAsia"/>
          <w:sz w:val="24"/>
          <w:szCs w:val="24"/>
        </w:rPr>
        <w:t xml:space="preserve"> and 4</w:t>
      </w:r>
      <w:r w:rsidRPr="00082CC8">
        <w:rPr>
          <w:rFonts w:ascii="Times New Roman" w:hAnsi="Times New Roman" w:cs="Times New Roman"/>
          <w:sz w:val="24"/>
          <w:szCs w:val="24"/>
        </w:rPr>
        <w:t xml:space="preserve"> </w:t>
      </w:r>
      <w:r w:rsidRPr="00082CC8">
        <w:rPr>
          <w:rFonts w:ascii="Times New Roman" w:hAnsi="Times New Roman" w:cs="Times New Roman" w:hint="eastAsia"/>
          <w:sz w:val="24"/>
          <w:szCs w:val="24"/>
        </w:rPr>
        <w:t>C</w:t>
      </w:r>
      <w:r w:rsidR="00B72A07" w:rsidRPr="00082CC8">
        <w:rPr>
          <w:rFonts w:ascii="Times New Roman" w:eastAsia="游明朝" w:hAnsi="Times New Roman" w:cs="Times New Roman"/>
          <w:sz w:val="24"/>
          <w:szCs w:val="24"/>
          <w:vertAlign w:val="subscript"/>
          <w:lang w:eastAsia="ja-JP"/>
        </w:rPr>
        <w:t>graphite</w:t>
      </w:r>
      <w:r w:rsidRPr="00082CC8">
        <w:rPr>
          <w:rFonts w:ascii="Times New Roman" w:hAnsi="Times New Roman" w:cs="Times New Roman" w:hint="eastAsia"/>
          <w:sz w:val="24"/>
          <w:szCs w:val="24"/>
        </w:rPr>
        <w:t xml:space="preserve">, the battery using 1 M LiFSI FM electrolyte demonstrates 94.8% and 68.3% capacity </w:t>
      </w:r>
      <w:r w:rsidRPr="00082CC8">
        <w:rPr>
          <w:rFonts w:ascii="Times New Roman" w:eastAsia="游明朝" w:hAnsi="Times New Roman" w:cs="Times New Roman" w:hint="eastAsia"/>
          <w:sz w:val="24"/>
          <w:szCs w:val="24"/>
          <w:lang w:eastAsia="ja-JP"/>
        </w:rPr>
        <w:t xml:space="preserve">utilization compared to </w:t>
      </w:r>
      <w:r w:rsidR="00B72A07" w:rsidRPr="00082CC8">
        <w:rPr>
          <w:rFonts w:ascii="Times New Roman" w:eastAsia="游明朝" w:hAnsi="Times New Roman" w:cs="Times New Roman" w:hint="eastAsia"/>
          <w:sz w:val="24"/>
          <w:szCs w:val="24"/>
          <w:lang w:eastAsia="ja-JP"/>
        </w:rPr>
        <w:t xml:space="preserve">that at </w:t>
      </w:r>
      <w:r w:rsidRPr="00082CC8">
        <w:rPr>
          <w:rFonts w:ascii="Times New Roman" w:eastAsia="游明朝" w:hAnsi="Times New Roman" w:cs="Times New Roman" w:hint="eastAsia"/>
          <w:sz w:val="24"/>
          <w:szCs w:val="24"/>
          <w:lang w:eastAsia="ja-JP"/>
        </w:rPr>
        <w:t>0.2 C</w:t>
      </w:r>
      <w:r w:rsidR="00B72A07" w:rsidRPr="00082CC8">
        <w:rPr>
          <w:rFonts w:ascii="Times New Roman" w:eastAsia="游明朝" w:hAnsi="Times New Roman" w:cs="Times New Roman"/>
          <w:sz w:val="24"/>
          <w:szCs w:val="24"/>
          <w:vertAlign w:val="subscript"/>
          <w:lang w:eastAsia="ja-JP"/>
        </w:rPr>
        <w:t>graphite</w:t>
      </w:r>
      <w:r w:rsidRPr="00082CC8">
        <w:rPr>
          <w:rFonts w:ascii="Times New Roman" w:hAnsi="Times New Roman" w:cs="Times New Roman" w:hint="eastAsia"/>
          <w:sz w:val="24"/>
          <w:szCs w:val="24"/>
        </w:rPr>
        <w:t>, both of which are higher than those of the batteries using 1 M LiFSI EM</w:t>
      </w:r>
      <w:r w:rsidRPr="00082CC8">
        <w:rPr>
          <w:rFonts w:ascii="Times New Roman" w:eastAsia="游明朝" w:hAnsi="Times New Roman" w:cs="Times New Roman" w:hint="eastAsia"/>
          <w:sz w:val="24"/>
          <w:szCs w:val="24"/>
          <w:lang w:eastAsia="ja-JP"/>
        </w:rPr>
        <w:t xml:space="preserve"> </w:t>
      </w:r>
      <w:r w:rsidRPr="00082CC8">
        <w:rPr>
          <w:rFonts w:ascii="Times New Roman" w:hAnsi="Times New Roman" w:cs="Times New Roman" w:hint="eastAsia"/>
          <w:sz w:val="24"/>
          <w:szCs w:val="24"/>
        </w:rPr>
        <w:t xml:space="preserve">and </w:t>
      </w:r>
      <w:r w:rsidRPr="00082CC8">
        <w:rPr>
          <w:rFonts w:ascii="Times New Roman" w:eastAsia="游明朝" w:hAnsi="Times New Roman" w:cs="Times New Roman" w:hint="eastAsia"/>
          <w:sz w:val="24"/>
          <w:szCs w:val="24"/>
          <w:lang w:eastAsia="ja-JP"/>
        </w:rPr>
        <w:t>TE</w:t>
      </w:r>
      <w:r w:rsidRPr="00082CC8">
        <w:rPr>
          <w:rFonts w:ascii="Times New Roman" w:hAnsi="Times New Roman" w:cs="Times New Roman" w:hint="eastAsia"/>
          <w:sz w:val="24"/>
          <w:szCs w:val="24"/>
        </w:rPr>
        <w:t xml:space="preserve"> (Figure </w:t>
      </w:r>
      <w:r w:rsidR="007D437F">
        <w:rPr>
          <w:rFonts w:ascii="Times New Roman" w:hAnsi="Times New Roman" w:cs="Times New Roman"/>
          <w:sz w:val="24"/>
          <w:szCs w:val="24"/>
        </w:rPr>
        <w:t>4</w:t>
      </w:r>
      <w:r w:rsidRPr="00082CC8">
        <w:rPr>
          <w:rFonts w:ascii="Times New Roman" w:hAnsi="Times New Roman" w:cs="Times New Roman" w:hint="eastAsia"/>
          <w:sz w:val="24"/>
          <w:szCs w:val="24"/>
        </w:rPr>
        <w:t xml:space="preserve">b). </w:t>
      </w:r>
      <w:r w:rsidRPr="00082CC8">
        <w:rPr>
          <w:rFonts w:ascii="Times New Roman" w:eastAsia="游明朝" w:hAnsi="Times New Roman" w:cs="Times New Roman" w:hint="eastAsia"/>
          <w:sz w:val="24"/>
          <w:szCs w:val="24"/>
          <w:lang w:eastAsia="ja-JP"/>
        </w:rPr>
        <w:t>The graphite half cells were also subjected to cycling tests</w:t>
      </w:r>
      <w:r w:rsidRPr="00082CC8">
        <w:rPr>
          <w:rFonts w:ascii="Times New Roman" w:eastAsia="游明朝" w:hAnsi="Times New Roman" w:cs="Times New Roman"/>
          <w:sz w:val="24"/>
          <w:szCs w:val="24"/>
          <w:lang w:eastAsia="ja-JP"/>
        </w:rPr>
        <w:t xml:space="preserve"> with 1 M LiFSI EM, 1 M LiFSI FM and TE electrolyte</w:t>
      </w:r>
      <w:r w:rsidRPr="00082CC8">
        <w:rPr>
          <w:rFonts w:ascii="Times New Roman" w:eastAsia="游明朝" w:hAnsi="Times New Roman" w:cs="Times New Roman" w:hint="eastAsia"/>
          <w:sz w:val="24"/>
          <w:szCs w:val="24"/>
          <w:lang w:eastAsia="ja-JP"/>
        </w:rPr>
        <w:t xml:space="preserve">, where stable </w:t>
      </w:r>
      <w:r w:rsidRPr="00082CC8">
        <w:rPr>
          <w:rFonts w:ascii="Times New Roman" w:eastAsia="游明朝" w:hAnsi="Times New Roman" w:cs="Times New Roman"/>
          <w:sz w:val="24"/>
          <w:szCs w:val="24"/>
          <w:lang w:eastAsia="ja-JP"/>
        </w:rPr>
        <w:t>performances</w:t>
      </w:r>
      <w:r w:rsidRPr="00082CC8">
        <w:rPr>
          <w:rFonts w:ascii="Times New Roman" w:eastAsia="游明朝" w:hAnsi="Times New Roman" w:cs="Times New Roman" w:hint="eastAsia"/>
          <w:sz w:val="24"/>
          <w:szCs w:val="24"/>
          <w:lang w:eastAsia="ja-JP"/>
        </w:rPr>
        <w:t xml:space="preserve"> are observed for </w:t>
      </w:r>
      <w:r w:rsidRPr="00082CC8">
        <w:rPr>
          <w:rFonts w:ascii="Times New Roman" w:eastAsia="游明朝" w:hAnsi="Times New Roman" w:cs="Times New Roman"/>
          <w:sz w:val="24"/>
          <w:szCs w:val="24"/>
          <w:lang w:eastAsia="ja-JP"/>
        </w:rPr>
        <w:t xml:space="preserve">all the </w:t>
      </w:r>
      <w:r w:rsidRPr="00082CC8">
        <w:rPr>
          <w:rFonts w:ascii="Times New Roman" w:hAnsi="Times New Roman" w:cs="Times New Roman" w:hint="eastAsia"/>
          <w:sz w:val="24"/>
          <w:szCs w:val="24"/>
        </w:rPr>
        <w:t>cells</w:t>
      </w:r>
      <w:r w:rsidRPr="00082CC8">
        <w:rPr>
          <w:rFonts w:ascii="Times New Roman" w:eastAsia="游明朝" w:hAnsi="Times New Roman" w:cs="Times New Roman" w:hint="eastAsia"/>
          <w:sz w:val="24"/>
          <w:szCs w:val="24"/>
          <w:lang w:eastAsia="ja-JP"/>
        </w:rPr>
        <w:t xml:space="preserve"> (Figure </w:t>
      </w:r>
      <w:r w:rsidR="007D437F">
        <w:rPr>
          <w:rFonts w:ascii="Times New Roman" w:hAnsi="Times New Roman" w:cs="Times New Roman"/>
          <w:sz w:val="24"/>
          <w:szCs w:val="24"/>
        </w:rPr>
        <w:t>4</w:t>
      </w:r>
      <w:r w:rsidR="00653F40" w:rsidRPr="00082CC8">
        <w:rPr>
          <w:rFonts w:ascii="Times New Roman" w:hAnsi="Times New Roman" w:cs="Times New Roman" w:hint="eastAsia"/>
          <w:sz w:val="24"/>
          <w:szCs w:val="24"/>
        </w:rPr>
        <w:t>c</w:t>
      </w:r>
      <w:r w:rsidRPr="00082CC8">
        <w:rPr>
          <w:rFonts w:ascii="Times New Roman" w:eastAsia="游明朝" w:hAnsi="Times New Roman" w:cs="Times New Roman" w:hint="eastAsia"/>
          <w:sz w:val="24"/>
          <w:szCs w:val="24"/>
          <w:lang w:eastAsia="ja-JP"/>
        </w:rPr>
        <w:t>).</w:t>
      </w:r>
      <w:r w:rsidRPr="00082CC8">
        <w:rPr>
          <w:rFonts w:ascii="Times New Roman" w:hAnsi="Times New Roman" w:cs="Times New Roman" w:hint="eastAsia"/>
          <w:sz w:val="24"/>
          <w:szCs w:val="24"/>
        </w:rPr>
        <w:t xml:space="preserve"> </w:t>
      </w:r>
      <w:r w:rsidRPr="00082CC8">
        <w:rPr>
          <w:rFonts w:ascii="Times New Roman" w:hAnsi="Times New Roman" w:cs="Times New Roman"/>
          <w:sz w:val="24"/>
          <w:szCs w:val="24"/>
        </w:rPr>
        <w:t xml:space="preserve">When the current density </w:t>
      </w:r>
      <w:r w:rsidRPr="00082CC8">
        <w:rPr>
          <w:rFonts w:ascii="Times New Roman" w:eastAsia="游明朝" w:hAnsi="Times New Roman" w:cs="Times New Roman" w:hint="eastAsia"/>
          <w:sz w:val="24"/>
          <w:szCs w:val="24"/>
          <w:lang w:eastAsia="ja-JP"/>
        </w:rPr>
        <w:t xml:space="preserve">is </w:t>
      </w:r>
      <w:r w:rsidRPr="00082CC8">
        <w:rPr>
          <w:rFonts w:ascii="Times New Roman" w:hAnsi="Times New Roman" w:cs="Times New Roman"/>
          <w:sz w:val="24"/>
          <w:szCs w:val="24"/>
        </w:rPr>
        <w:t>increase</w:t>
      </w:r>
      <w:r w:rsidRPr="00082CC8">
        <w:rPr>
          <w:rFonts w:ascii="Times New Roman" w:eastAsia="游明朝" w:hAnsi="Times New Roman" w:cs="Times New Roman" w:hint="eastAsia"/>
          <w:sz w:val="24"/>
          <w:szCs w:val="24"/>
          <w:lang w:eastAsia="ja-JP"/>
        </w:rPr>
        <w:t>d</w:t>
      </w:r>
      <w:r w:rsidRPr="00082CC8">
        <w:rPr>
          <w:rFonts w:ascii="Times New Roman" w:hAnsi="Times New Roman" w:cs="Times New Roman"/>
          <w:sz w:val="24"/>
          <w:szCs w:val="24"/>
        </w:rPr>
        <w:t xml:space="preserve"> to 4</w:t>
      </w:r>
      <w:r w:rsidRPr="00082CC8">
        <w:rPr>
          <w:rFonts w:ascii="Times New Roman" w:eastAsia="游明朝" w:hAnsi="Times New Roman" w:cs="Times New Roman" w:hint="eastAsia"/>
          <w:sz w:val="24"/>
          <w:szCs w:val="24"/>
          <w:lang w:eastAsia="ja-JP"/>
        </w:rPr>
        <w:t xml:space="preserve"> </w:t>
      </w:r>
      <w:r w:rsidRPr="00082CC8">
        <w:rPr>
          <w:rFonts w:ascii="Times New Roman" w:hAnsi="Times New Roman" w:cs="Times New Roman"/>
          <w:sz w:val="24"/>
          <w:szCs w:val="24"/>
        </w:rPr>
        <w:t>C</w:t>
      </w:r>
      <w:r w:rsidR="00B72A07" w:rsidRPr="00082CC8">
        <w:rPr>
          <w:rFonts w:ascii="Times New Roman" w:eastAsia="游明朝" w:hAnsi="Times New Roman" w:cs="Times New Roman"/>
          <w:sz w:val="24"/>
          <w:szCs w:val="24"/>
          <w:vertAlign w:val="subscript"/>
          <w:lang w:eastAsia="ja-JP"/>
        </w:rPr>
        <w:t>graphite</w:t>
      </w:r>
      <w:r w:rsidRPr="00082CC8">
        <w:rPr>
          <w:rFonts w:ascii="Times New Roman" w:hAnsi="Times New Roman" w:cs="Times New Roman"/>
          <w:sz w:val="24"/>
          <w:szCs w:val="24"/>
        </w:rPr>
        <w:t>, the batter</w:t>
      </w:r>
      <w:r w:rsidRPr="00082CC8">
        <w:rPr>
          <w:rFonts w:ascii="Times New Roman" w:eastAsia="游明朝" w:hAnsi="Times New Roman" w:cs="Times New Roman" w:hint="eastAsia"/>
          <w:sz w:val="24"/>
          <w:szCs w:val="24"/>
          <w:lang w:eastAsia="ja-JP"/>
        </w:rPr>
        <w:t>ies</w:t>
      </w:r>
      <w:r w:rsidRPr="00082CC8">
        <w:rPr>
          <w:rFonts w:ascii="Times New Roman" w:hAnsi="Times New Roman" w:cs="Times New Roman"/>
          <w:sz w:val="24"/>
          <w:szCs w:val="24"/>
        </w:rPr>
        <w:t xml:space="preserve"> using 1 M L</w:t>
      </w:r>
      <w:r w:rsidRPr="00082CC8">
        <w:rPr>
          <w:rFonts w:ascii="Times New Roman" w:eastAsia="游明朝" w:hAnsi="Times New Roman" w:cs="Times New Roman" w:hint="eastAsia"/>
          <w:sz w:val="24"/>
          <w:szCs w:val="24"/>
          <w:lang w:eastAsia="ja-JP"/>
        </w:rPr>
        <w:t>i</w:t>
      </w:r>
      <w:r w:rsidRPr="00082CC8">
        <w:rPr>
          <w:rFonts w:ascii="Times New Roman" w:hAnsi="Times New Roman" w:cs="Times New Roman"/>
          <w:sz w:val="24"/>
          <w:szCs w:val="24"/>
        </w:rPr>
        <w:t>FSI EM</w:t>
      </w:r>
      <w:r w:rsidRPr="00082CC8">
        <w:rPr>
          <w:rFonts w:ascii="Times New Roman" w:eastAsia="游明朝" w:hAnsi="Times New Roman" w:cs="Times New Roman" w:hint="eastAsia"/>
          <w:sz w:val="24"/>
          <w:szCs w:val="24"/>
          <w:lang w:eastAsia="ja-JP"/>
        </w:rPr>
        <w:t xml:space="preserve"> and </w:t>
      </w:r>
      <w:r w:rsidRPr="00082CC8">
        <w:rPr>
          <w:rFonts w:ascii="Times New Roman" w:hAnsi="Times New Roman" w:cs="Times New Roman" w:hint="eastAsia"/>
          <w:sz w:val="24"/>
          <w:szCs w:val="24"/>
        </w:rPr>
        <w:t>1 M L</w:t>
      </w:r>
      <w:r w:rsidRPr="00082CC8">
        <w:rPr>
          <w:rFonts w:ascii="Times New Roman" w:eastAsia="游明朝" w:hAnsi="Times New Roman" w:cs="Times New Roman" w:hint="eastAsia"/>
          <w:sz w:val="24"/>
          <w:szCs w:val="24"/>
          <w:lang w:eastAsia="ja-JP"/>
        </w:rPr>
        <w:t>i</w:t>
      </w:r>
      <w:r w:rsidRPr="00082CC8">
        <w:rPr>
          <w:rFonts w:ascii="Times New Roman" w:hAnsi="Times New Roman" w:cs="Times New Roman" w:hint="eastAsia"/>
          <w:sz w:val="24"/>
          <w:szCs w:val="24"/>
        </w:rPr>
        <w:t>FSI</w:t>
      </w:r>
      <w:r w:rsidRPr="00082CC8">
        <w:rPr>
          <w:rFonts w:ascii="Times New Roman" w:eastAsia="游明朝" w:hAnsi="Times New Roman" w:cs="Times New Roman" w:hint="eastAsia"/>
          <w:sz w:val="24"/>
          <w:szCs w:val="24"/>
          <w:lang w:eastAsia="ja-JP"/>
        </w:rPr>
        <w:t xml:space="preserve"> FM</w:t>
      </w:r>
      <w:r w:rsidRPr="00082CC8">
        <w:rPr>
          <w:rFonts w:ascii="Times New Roman" w:hAnsi="Times New Roman" w:cs="Times New Roman"/>
          <w:sz w:val="24"/>
          <w:szCs w:val="24"/>
        </w:rPr>
        <w:t xml:space="preserve"> electrolyte</w:t>
      </w:r>
      <w:r w:rsidRPr="00082CC8">
        <w:rPr>
          <w:rFonts w:ascii="Times New Roman" w:eastAsia="游明朝" w:hAnsi="Times New Roman" w:cs="Times New Roman" w:hint="eastAsia"/>
          <w:sz w:val="24"/>
          <w:szCs w:val="24"/>
          <w:lang w:eastAsia="ja-JP"/>
        </w:rPr>
        <w:t>s still</w:t>
      </w:r>
      <w:r w:rsidRPr="00082CC8">
        <w:rPr>
          <w:rFonts w:ascii="Times New Roman" w:hAnsi="Times New Roman" w:cs="Times New Roman"/>
          <w:sz w:val="24"/>
          <w:szCs w:val="24"/>
        </w:rPr>
        <w:t xml:space="preserve"> show</w:t>
      </w:r>
      <w:r w:rsidRPr="00082CC8">
        <w:rPr>
          <w:rFonts w:ascii="Times New Roman" w:eastAsia="游明朝" w:hAnsi="Times New Roman" w:cs="Times New Roman" w:hint="eastAsia"/>
          <w:sz w:val="24"/>
          <w:szCs w:val="24"/>
          <w:lang w:eastAsia="ja-JP"/>
        </w:rPr>
        <w:t xml:space="preserve"> stable </w:t>
      </w:r>
      <w:r w:rsidRPr="00082CC8">
        <w:rPr>
          <w:rFonts w:ascii="Times New Roman" w:hAnsi="Times New Roman" w:cs="Times New Roman"/>
          <w:sz w:val="24"/>
          <w:szCs w:val="24"/>
        </w:rPr>
        <w:t xml:space="preserve">capacity </w:t>
      </w:r>
      <w:r w:rsidRPr="00082CC8">
        <w:rPr>
          <w:rFonts w:ascii="Times New Roman" w:eastAsia="游明朝" w:hAnsi="Times New Roman" w:cs="Times New Roman" w:hint="eastAsia"/>
          <w:sz w:val="24"/>
          <w:szCs w:val="24"/>
          <w:lang w:eastAsia="ja-JP"/>
        </w:rPr>
        <w:t xml:space="preserve">of </w:t>
      </w:r>
      <w:r w:rsidRPr="00082CC8">
        <w:rPr>
          <w:rFonts w:ascii="Times New Roman" w:hAnsi="Times New Roman" w:cs="Times New Roman" w:hint="eastAsia"/>
          <w:sz w:val="24"/>
          <w:szCs w:val="24"/>
        </w:rPr>
        <w:t>around</w:t>
      </w:r>
      <w:r w:rsidRPr="00082CC8">
        <w:rPr>
          <w:rFonts w:ascii="Times New Roman" w:hAnsi="Times New Roman" w:cs="Times New Roman"/>
          <w:sz w:val="24"/>
          <w:szCs w:val="24"/>
        </w:rPr>
        <w:t xml:space="preserve"> </w:t>
      </w:r>
      <w:r w:rsidRPr="00082CC8">
        <w:rPr>
          <w:rFonts w:ascii="Times New Roman" w:eastAsia="游明朝" w:hAnsi="Times New Roman" w:cs="Times New Roman" w:hint="eastAsia"/>
          <w:sz w:val="24"/>
          <w:szCs w:val="24"/>
          <w:lang w:eastAsia="ja-JP"/>
        </w:rPr>
        <w:t xml:space="preserve">140 and </w:t>
      </w:r>
      <w:r w:rsidRPr="00082CC8">
        <w:rPr>
          <w:rFonts w:ascii="Times New Roman" w:hAnsi="Times New Roman" w:cs="Times New Roman" w:hint="eastAsia"/>
          <w:sz w:val="24"/>
          <w:szCs w:val="24"/>
        </w:rPr>
        <w:t>23</w:t>
      </w:r>
      <w:r w:rsidRPr="00082CC8">
        <w:rPr>
          <w:rFonts w:ascii="Times New Roman" w:hAnsi="Times New Roman" w:cs="Times New Roman"/>
          <w:sz w:val="24"/>
          <w:szCs w:val="24"/>
        </w:rPr>
        <w:t xml:space="preserve">0 mAh g⁻¹, </w:t>
      </w:r>
      <w:r w:rsidRPr="00082CC8">
        <w:rPr>
          <w:rFonts w:ascii="Times New Roman" w:eastAsia="游明朝" w:hAnsi="Times New Roman" w:cs="Times New Roman" w:hint="eastAsia"/>
          <w:sz w:val="24"/>
          <w:szCs w:val="24"/>
          <w:lang w:eastAsia="ja-JP"/>
        </w:rPr>
        <w:t xml:space="preserve">respectively. </w:t>
      </w:r>
      <w:r w:rsidRPr="00082CC8">
        <w:rPr>
          <w:rFonts w:ascii="Times New Roman" w:hAnsi="Times New Roman" w:cs="Times New Roman" w:hint="eastAsia"/>
          <w:sz w:val="24"/>
          <w:szCs w:val="24"/>
        </w:rPr>
        <w:t>Under the same conditions, the batter</w:t>
      </w:r>
      <w:r w:rsidRPr="00082CC8">
        <w:rPr>
          <w:rFonts w:ascii="Times New Roman" w:eastAsia="游明朝" w:hAnsi="Times New Roman" w:cs="Times New Roman" w:hint="eastAsia"/>
          <w:sz w:val="24"/>
          <w:szCs w:val="24"/>
          <w:lang w:eastAsia="ja-JP"/>
        </w:rPr>
        <w:t>ies</w:t>
      </w:r>
      <w:r w:rsidRPr="00082CC8">
        <w:rPr>
          <w:rFonts w:ascii="Times New Roman" w:hAnsi="Times New Roman" w:cs="Times New Roman" w:hint="eastAsia"/>
          <w:sz w:val="24"/>
          <w:szCs w:val="24"/>
        </w:rPr>
        <w:t xml:space="preserve"> with </w:t>
      </w:r>
      <w:r w:rsidRPr="00082CC8">
        <w:rPr>
          <w:rFonts w:ascii="Times New Roman" w:eastAsia="游明朝" w:hAnsi="Times New Roman" w:cs="Times New Roman" w:hint="eastAsia"/>
          <w:sz w:val="24"/>
          <w:szCs w:val="24"/>
          <w:lang w:eastAsia="ja-JP"/>
        </w:rPr>
        <w:t xml:space="preserve">TE </w:t>
      </w:r>
      <w:r w:rsidRPr="00082CC8">
        <w:rPr>
          <w:rFonts w:ascii="Times New Roman" w:hAnsi="Times New Roman" w:cs="Times New Roman" w:hint="eastAsia"/>
          <w:sz w:val="24"/>
          <w:szCs w:val="24"/>
        </w:rPr>
        <w:t>only retain</w:t>
      </w:r>
      <w:r w:rsidRPr="00082CC8">
        <w:rPr>
          <w:rFonts w:ascii="Times New Roman" w:eastAsia="游明朝" w:hAnsi="Times New Roman" w:cs="Times New Roman" w:hint="eastAsia"/>
          <w:sz w:val="24"/>
          <w:szCs w:val="24"/>
          <w:lang w:eastAsia="ja-JP"/>
        </w:rPr>
        <w:t xml:space="preserve"> a capacity of</w:t>
      </w:r>
      <w:r w:rsidRPr="00082CC8">
        <w:rPr>
          <w:rFonts w:ascii="Times New Roman" w:hAnsi="Times New Roman" w:cs="Times New Roman" w:hint="eastAsia"/>
          <w:sz w:val="24"/>
          <w:szCs w:val="24"/>
        </w:rPr>
        <w:t xml:space="preserve"> around 50 mAh g</w:t>
      </w:r>
      <w:r w:rsidRPr="00082CC8">
        <w:rPr>
          <w:rFonts w:ascii="Times New Roman" w:hAnsi="Times New Roman" w:cs="Times New Roman" w:hint="eastAsia"/>
          <w:sz w:val="24"/>
          <w:szCs w:val="24"/>
          <w:vertAlign w:val="superscript"/>
        </w:rPr>
        <w:t>-1</w:t>
      </w:r>
      <w:r w:rsidRPr="00082CC8">
        <w:rPr>
          <w:rFonts w:ascii="Times New Roman" w:hAnsi="Times New Roman" w:cs="Times New Roman" w:hint="eastAsia"/>
          <w:sz w:val="24"/>
          <w:szCs w:val="24"/>
        </w:rPr>
        <w:t>, significantly lower than those using 1 M L</w:t>
      </w:r>
      <w:r w:rsidRPr="00082CC8">
        <w:rPr>
          <w:rFonts w:ascii="Times New Roman" w:eastAsia="游明朝" w:hAnsi="Times New Roman" w:cs="Times New Roman" w:hint="eastAsia"/>
          <w:sz w:val="24"/>
          <w:szCs w:val="24"/>
          <w:lang w:eastAsia="ja-JP"/>
        </w:rPr>
        <w:t>i</w:t>
      </w:r>
      <w:r w:rsidRPr="00082CC8">
        <w:rPr>
          <w:rFonts w:ascii="Times New Roman" w:hAnsi="Times New Roman" w:cs="Times New Roman" w:hint="eastAsia"/>
          <w:sz w:val="24"/>
          <w:szCs w:val="24"/>
        </w:rPr>
        <w:t>FSI EM and 1 M L</w:t>
      </w:r>
      <w:r w:rsidRPr="00082CC8">
        <w:rPr>
          <w:rFonts w:ascii="Times New Roman" w:eastAsia="游明朝" w:hAnsi="Times New Roman" w:cs="Times New Roman" w:hint="eastAsia"/>
          <w:sz w:val="24"/>
          <w:szCs w:val="24"/>
          <w:lang w:eastAsia="ja-JP"/>
        </w:rPr>
        <w:t>i</w:t>
      </w:r>
      <w:r w:rsidRPr="00082CC8">
        <w:rPr>
          <w:rFonts w:ascii="Times New Roman" w:hAnsi="Times New Roman" w:cs="Times New Roman" w:hint="eastAsia"/>
          <w:sz w:val="24"/>
          <w:szCs w:val="24"/>
        </w:rPr>
        <w:t xml:space="preserve">FSI FM electrolytes. Figure </w:t>
      </w:r>
      <w:r w:rsidR="007D437F">
        <w:rPr>
          <w:rFonts w:ascii="Times New Roman" w:hAnsi="Times New Roman" w:cs="Times New Roman"/>
          <w:sz w:val="24"/>
          <w:szCs w:val="24"/>
        </w:rPr>
        <w:t>4</w:t>
      </w:r>
      <w:r w:rsidR="00653F40" w:rsidRPr="00082CC8">
        <w:rPr>
          <w:rFonts w:ascii="Times New Roman" w:hAnsi="Times New Roman" w:cs="Times New Roman" w:hint="eastAsia"/>
          <w:sz w:val="24"/>
          <w:szCs w:val="24"/>
        </w:rPr>
        <w:t>d</w:t>
      </w:r>
      <w:r w:rsidRPr="00082CC8">
        <w:rPr>
          <w:rFonts w:ascii="Times New Roman" w:hAnsi="Times New Roman" w:cs="Times New Roman" w:hint="eastAsia"/>
          <w:sz w:val="24"/>
          <w:szCs w:val="24"/>
        </w:rPr>
        <w:t xml:space="preserve">-f show the charge and discharge curves of </w:t>
      </w:r>
      <w:r w:rsidRPr="00082CC8">
        <w:rPr>
          <w:rFonts w:ascii="Times New Roman" w:eastAsia="游明朝" w:hAnsi="Times New Roman" w:cs="Times New Roman" w:hint="eastAsia"/>
          <w:sz w:val="24"/>
          <w:szCs w:val="24"/>
          <w:lang w:eastAsia="ja-JP"/>
        </w:rPr>
        <w:t xml:space="preserve">the </w:t>
      </w:r>
      <w:r w:rsidRPr="00082CC8">
        <w:rPr>
          <w:rFonts w:ascii="Times New Roman" w:hAnsi="Times New Roman" w:cs="Times New Roman" w:hint="eastAsia"/>
          <w:sz w:val="24"/>
          <w:szCs w:val="24"/>
        </w:rPr>
        <w:t>graphite electrodes using different electrolytes at various current densities</w:t>
      </w:r>
      <w:r w:rsidRPr="00082CC8">
        <w:rPr>
          <w:rFonts w:ascii="Times New Roman" w:eastAsia="游明朝" w:hAnsi="Times New Roman" w:cs="Times New Roman" w:hint="eastAsia"/>
          <w:sz w:val="24"/>
          <w:szCs w:val="24"/>
          <w:lang w:eastAsia="ja-JP"/>
        </w:rPr>
        <w:t>, where t</w:t>
      </w:r>
      <w:r w:rsidRPr="00082CC8">
        <w:rPr>
          <w:rFonts w:ascii="Times New Roman" w:hAnsi="Times New Roman" w:cs="Times New Roman" w:hint="eastAsia"/>
          <w:sz w:val="24"/>
          <w:szCs w:val="24"/>
        </w:rPr>
        <w:t xml:space="preserve">he polarization variations can be more clearly observed. For the battery with </w:t>
      </w:r>
      <w:r w:rsidRPr="00082CC8">
        <w:rPr>
          <w:rFonts w:ascii="Times New Roman" w:eastAsia="游明朝" w:hAnsi="Times New Roman" w:cs="Times New Roman" w:hint="eastAsia"/>
          <w:sz w:val="24"/>
          <w:szCs w:val="24"/>
          <w:lang w:eastAsia="ja-JP"/>
        </w:rPr>
        <w:t>TE</w:t>
      </w:r>
      <w:r w:rsidRPr="00082CC8">
        <w:rPr>
          <w:rFonts w:ascii="Times New Roman" w:hAnsi="Times New Roman" w:cs="Times New Roman" w:hint="eastAsia"/>
          <w:sz w:val="24"/>
          <w:szCs w:val="24"/>
        </w:rPr>
        <w:t xml:space="preserve">, </w:t>
      </w:r>
      <w:r w:rsidRPr="00082CC8">
        <w:rPr>
          <w:rFonts w:ascii="Times New Roman" w:eastAsia="游明朝" w:hAnsi="Times New Roman" w:cs="Times New Roman" w:hint="eastAsia"/>
          <w:sz w:val="24"/>
          <w:szCs w:val="24"/>
          <w:lang w:eastAsia="ja-JP"/>
        </w:rPr>
        <w:t xml:space="preserve">voltage </w:t>
      </w:r>
      <w:r w:rsidRPr="00082CC8">
        <w:rPr>
          <w:rFonts w:ascii="Times New Roman" w:hAnsi="Times New Roman" w:cs="Times New Roman" w:hint="eastAsia"/>
          <w:sz w:val="24"/>
          <w:szCs w:val="24"/>
        </w:rPr>
        <w:t xml:space="preserve">polarization significantly increases with current density. However, for the graphite electrodes using 1 M LiFSI EM and 1 M LiFSI FM, noticeable polarization is observed only when the current </w:t>
      </w:r>
      <w:r w:rsidRPr="00082CC8">
        <w:rPr>
          <w:rFonts w:ascii="Times New Roman" w:eastAsia="游明朝" w:hAnsi="Times New Roman" w:cs="Times New Roman" w:hint="eastAsia"/>
          <w:sz w:val="24"/>
          <w:szCs w:val="24"/>
          <w:lang w:eastAsia="ja-JP"/>
        </w:rPr>
        <w:t xml:space="preserve">is </w:t>
      </w:r>
      <w:r w:rsidRPr="00082CC8">
        <w:rPr>
          <w:rFonts w:ascii="Times New Roman" w:hAnsi="Times New Roman" w:cs="Times New Roman" w:hint="eastAsia"/>
          <w:sz w:val="24"/>
          <w:szCs w:val="24"/>
        </w:rPr>
        <w:t>increase</w:t>
      </w:r>
      <w:r w:rsidRPr="00082CC8">
        <w:rPr>
          <w:rFonts w:ascii="Times New Roman" w:eastAsia="游明朝" w:hAnsi="Times New Roman" w:cs="Times New Roman" w:hint="eastAsia"/>
          <w:sz w:val="24"/>
          <w:szCs w:val="24"/>
          <w:lang w:eastAsia="ja-JP"/>
        </w:rPr>
        <w:t>d</w:t>
      </w:r>
      <w:r w:rsidRPr="00082CC8">
        <w:rPr>
          <w:rFonts w:ascii="Times New Roman" w:hAnsi="Times New Roman" w:cs="Times New Roman" w:hint="eastAsia"/>
          <w:sz w:val="24"/>
          <w:szCs w:val="24"/>
        </w:rPr>
        <w:t xml:space="preserve"> to 4 C</w:t>
      </w:r>
      <w:r w:rsidR="00817D19" w:rsidRPr="00082CC8">
        <w:rPr>
          <w:rFonts w:ascii="Times New Roman" w:eastAsia="游明朝" w:hAnsi="Times New Roman" w:cs="Times New Roman"/>
          <w:sz w:val="24"/>
          <w:szCs w:val="24"/>
          <w:vertAlign w:val="subscript"/>
          <w:lang w:eastAsia="ja-JP"/>
        </w:rPr>
        <w:t>graphite</w:t>
      </w:r>
      <w:r w:rsidRPr="00082CC8">
        <w:rPr>
          <w:rFonts w:ascii="Times New Roman" w:hAnsi="Times New Roman" w:cs="Times New Roman" w:hint="eastAsia"/>
          <w:sz w:val="24"/>
          <w:szCs w:val="24"/>
        </w:rPr>
        <w:t xml:space="preserve">. </w:t>
      </w:r>
      <w:r w:rsidRPr="00082CC8">
        <w:rPr>
          <w:rFonts w:ascii="Times New Roman" w:eastAsia="游明朝" w:hAnsi="Times New Roman" w:cs="Times New Roman" w:hint="eastAsia"/>
          <w:sz w:val="24"/>
          <w:szCs w:val="24"/>
        </w:rPr>
        <w:t xml:space="preserve">The cell with </w:t>
      </w:r>
      <w:r w:rsidRPr="00082CC8">
        <w:rPr>
          <w:rFonts w:ascii="Times New Roman" w:hAnsi="Times New Roman" w:cs="Times New Roman" w:hint="eastAsia"/>
          <w:sz w:val="24"/>
          <w:szCs w:val="24"/>
        </w:rPr>
        <w:t>1 M L</w:t>
      </w:r>
      <w:r w:rsidRPr="00082CC8">
        <w:rPr>
          <w:rFonts w:ascii="Times New Roman" w:eastAsia="游明朝" w:hAnsi="Times New Roman" w:cs="Times New Roman" w:hint="eastAsia"/>
          <w:sz w:val="24"/>
          <w:szCs w:val="24"/>
        </w:rPr>
        <w:t>i</w:t>
      </w:r>
      <w:r w:rsidRPr="00082CC8">
        <w:rPr>
          <w:rFonts w:ascii="Times New Roman" w:hAnsi="Times New Roman" w:cs="Times New Roman" w:hint="eastAsia"/>
          <w:sz w:val="24"/>
          <w:szCs w:val="24"/>
        </w:rPr>
        <w:t>FSI</w:t>
      </w:r>
      <w:r w:rsidRPr="00082CC8" w:rsidDel="009055E7">
        <w:rPr>
          <w:rFonts w:ascii="Times New Roman" w:hAnsi="Times New Roman" w:cs="Times New Roman" w:hint="eastAsia"/>
          <w:sz w:val="24"/>
          <w:szCs w:val="24"/>
        </w:rPr>
        <w:t xml:space="preserve"> </w:t>
      </w:r>
      <w:r w:rsidRPr="00082CC8">
        <w:rPr>
          <w:rFonts w:ascii="Times New Roman" w:hAnsi="Times New Roman" w:cs="Times New Roman" w:hint="eastAsia"/>
          <w:sz w:val="24"/>
          <w:szCs w:val="24"/>
        </w:rPr>
        <w:t>FM electrolyte show</w:t>
      </w:r>
      <w:r w:rsidRPr="00082CC8">
        <w:rPr>
          <w:rFonts w:ascii="Times New Roman" w:eastAsia="游明朝" w:hAnsi="Times New Roman" w:cs="Times New Roman" w:hint="eastAsia"/>
          <w:sz w:val="24"/>
          <w:szCs w:val="24"/>
        </w:rPr>
        <w:t>s</w:t>
      </w:r>
      <w:r w:rsidRPr="00082CC8">
        <w:rPr>
          <w:rFonts w:ascii="Times New Roman" w:hAnsi="Times New Roman" w:cs="Times New Roman" w:hint="eastAsia"/>
          <w:sz w:val="24"/>
          <w:szCs w:val="24"/>
        </w:rPr>
        <w:t xml:space="preserve"> </w:t>
      </w:r>
      <w:r w:rsidRPr="00082CC8">
        <w:rPr>
          <w:rFonts w:ascii="Times New Roman" w:eastAsia="游明朝" w:hAnsi="Times New Roman" w:cs="Times New Roman" w:hint="eastAsia"/>
          <w:sz w:val="24"/>
          <w:szCs w:val="24"/>
          <w:lang w:eastAsia="ja-JP"/>
        </w:rPr>
        <w:t xml:space="preserve">the </w:t>
      </w:r>
      <w:r w:rsidRPr="00082CC8">
        <w:rPr>
          <w:rFonts w:ascii="Times New Roman" w:hAnsi="Times New Roman" w:cs="Times New Roman" w:hint="eastAsia"/>
          <w:sz w:val="24"/>
          <w:szCs w:val="24"/>
        </w:rPr>
        <w:t xml:space="preserve">lowest voltage polarization. </w:t>
      </w:r>
      <w:r w:rsidRPr="00082CC8">
        <w:rPr>
          <w:rFonts w:ascii="Times New Roman" w:eastAsia="游明朝" w:hAnsi="Times New Roman" w:cs="Times New Roman" w:hint="eastAsia"/>
          <w:sz w:val="24"/>
          <w:szCs w:val="24"/>
        </w:rPr>
        <w:t>T</w:t>
      </w:r>
      <w:r w:rsidRPr="00082CC8">
        <w:rPr>
          <w:rFonts w:ascii="Times New Roman" w:hAnsi="Times New Roman" w:cs="Times New Roman" w:hint="eastAsia"/>
          <w:sz w:val="24"/>
          <w:szCs w:val="24"/>
        </w:rPr>
        <w:t xml:space="preserve">his also </w:t>
      </w:r>
      <w:r w:rsidRPr="00082CC8">
        <w:rPr>
          <w:rFonts w:ascii="Times New Roman" w:eastAsia="游明朝" w:hAnsi="Times New Roman" w:cs="Times New Roman" w:hint="eastAsia"/>
          <w:sz w:val="24"/>
          <w:szCs w:val="24"/>
        </w:rPr>
        <w:t>suggests</w:t>
      </w:r>
      <w:r w:rsidRPr="00082CC8">
        <w:rPr>
          <w:rFonts w:ascii="Times New Roman" w:hAnsi="Times New Roman" w:cs="Times New Roman" w:hint="eastAsia"/>
          <w:sz w:val="24"/>
          <w:szCs w:val="24"/>
        </w:rPr>
        <w:t xml:space="preserve"> that the </w:t>
      </w:r>
      <w:r w:rsidRPr="00082CC8">
        <w:rPr>
          <w:rFonts w:ascii="Times New Roman" w:eastAsia="游明朝" w:hAnsi="Times New Roman" w:cs="Times New Roman" w:hint="eastAsia"/>
          <w:sz w:val="24"/>
          <w:szCs w:val="24"/>
        </w:rPr>
        <w:t>resistance to</w:t>
      </w:r>
      <w:r w:rsidRPr="00082CC8">
        <w:rPr>
          <w:rFonts w:ascii="Times New Roman" w:hAnsi="Times New Roman" w:cs="Times New Roman" w:hint="eastAsia"/>
          <w:sz w:val="24"/>
          <w:szCs w:val="24"/>
        </w:rPr>
        <w:t xml:space="preserve"> </w:t>
      </w:r>
      <w:r w:rsidR="000C3EED" w:rsidRPr="00082CC8">
        <w:rPr>
          <w:rFonts w:ascii="Times New Roman" w:eastAsia="游明朝" w:hAnsi="Times New Roman" w:cs="Times New Roman" w:hint="eastAsia"/>
          <w:sz w:val="24"/>
          <w:szCs w:val="24"/>
          <w:lang w:eastAsia="ja-JP"/>
        </w:rPr>
        <w:t>Li</w:t>
      </w:r>
      <w:r w:rsidR="000C3EED" w:rsidRPr="00082CC8">
        <w:rPr>
          <w:rFonts w:ascii="Times New Roman" w:eastAsia="游明朝" w:hAnsi="Times New Roman" w:cs="Times New Roman"/>
          <w:sz w:val="24"/>
          <w:szCs w:val="24"/>
          <w:vertAlign w:val="superscript"/>
          <w:lang w:eastAsia="ja-JP"/>
        </w:rPr>
        <w:t>+</w:t>
      </w:r>
      <w:r w:rsidR="000C3EED" w:rsidRPr="00082CC8">
        <w:rPr>
          <w:rFonts w:ascii="Times New Roman" w:eastAsia="游明朝" w:hAnsi="Times New Roman" w:cs="Times New Roman" w:hint="eastAsia"/>
          <w:sz w:val="24"/>
          <w:szCs w:val="24"/>
          <w:lang w:eastAsia="ja-JP"/>
        </w:rPr>
        <w:t>-</w:t>
      </w:r>
      <w:r w:rsidRPr="00082CC8">
        <w:rPr>
          <w:rFonts w:ascii="Times New Roman" w:hAnsi="Times New Roman" w:cs="Times New Roman" w:hint="eastAsia"/>
          <w:sz w:val="24"/>
          <w:szCs w:val="24"/>
        </w:rPr>
        <w:t xml:space="preserve">ion migration </w:t>
      </w:r>
      <w:r w:rsidRPr="00082CC8">
        <w:rPr>
          <w:rFonts w:ascii="Times New Roman" w:eastAsia="游明朝" w:hAnsi="Times New Roman" w:cs="Times New Roman" w:hint="eastAsia"/>
          <w:sz w:val="24"/>
          <w:szCs w:val="24"/>
        </w:rPr>
        <w:t xml:space="preserve">in the cell with </w:t>
      </w:r>
      <w:r w:rsidRPr="00082CC8">
        <w:rPr>
          <w:rFonts w:ascii="Times New Roman" w:hAnsi="Times New Roman" w:cs="Times New Roman" w:hint="eastAsia"/>
          <w:sz w:val="24"/>
          <w:szCs w:val="24"/>
        </w:rPr>
        <w:t>1 M L</w:t>
      </w:r>
      <w:r w:rsidRPr="00082CC8">
        <w:rPr>
          <w:rFonts w:ascii="Times New Roman" w:eastAsia="游明朝" w:hAnsi="Times New Roman" w:cs="Times New Roman" w:hint="eastAsia"/>
          <w:sz w:val="24"/>
          <w:szCs w:val="24"/>
        </w:rPr>
        <w:t>i</w:t>
      </w:r>
      <w:r w:rsidRPr="00082CC8">
        <w:rPr>
          <w:rFonts w:ascii="Times New Roman" w:hAnsi="Times New Roman" w:cs="Times New Roman" w:hint="eastAsia"/>
          <w:sz w:val="24"/>
          <w:szCs w:val="24"/>
        </w:rPr>
        <w:t>FSI</w:t>
      </w:r>
      <w:r w:rsidRPr="00082CC8">
        <w:rPr>
          <w:rFonts w:ascii="Times New Roman" w:eastAsia="游明朝" w:hAnsi="Times New Roman" w:cs="Times New Roman" w:hint="eastAsia"/>
          <w:sz w:val="24"/>
          <w:szCs w:val="24"/>
        </w:rPr>
        <w:t xml:space="preserve"> FM electrolyte is the lowest, </w:t>
      </w:r>
      <w:r w:rsidRPr="00082CC8">
        <w:rPr>
          <w:rFonts w:ascii="Times New Roman" w:eastAsia="游明朝" w:hAnsi="Times New Roman" w:cs="Times New Roman"/>
          <w:sz w:val="24"/>
          <w:szCs w:val="24"/>
        </w:rPr>
        <w:t>compared</w:t>
      </w:r>
      <w:r w:rsidRPr="00082CC8">
        <w:rPr>
          <w:rFonts w:ascii="Times New Roman" w:eastAsia="游明朝" w:hAnsi="Times New Roman" w:cs="Times New Roman" w:hint="eastAsia"/>
          <w:sz w:val="24"/>
          <w:szCs w:val="24"/>
        </w:rPr>
        <w:t xml:space="preserve"> to that with </w:t>
      </w:r>
      <w:r w:rsidRPr="00082CC8">
        <w:rPr>
          <w:rFonts w:ascii="Times New Roman" w:hAnsi="Times New Roman" w:cs="Times New Roman" w:hint="eastAsia"/>
          <w:sz w:val="24"/>
          <w:szCs w:val="24"/>
        </w:rPr>
        <w:t>1 M L</w:t>
      </w:r>
      <w:r w:rsidRPr="00082CC8">
        <w:rPr>
          <w:rFonts w:ascii="Times New Roman" w:eastAsia="游明朝" w:hAnsi="Times New Roman" w:cs="Times New Roman" w:hint="eastAsia"/>
          <w:sz w:val="24"/>
          <w:szCs w:val="24"/>
        </w:rPr>
        <w:t>i</w:t>
      </w:r>
      <w:r w:rsidRPr="00082CC8">
        <w:rPr>
          <w:rFonts w:ascii="Times New Roman" w:hAnsi="Times New Roman" w:cs="Times New Roman" w:hint="eastAsia"/>
          <w:sz w:val="24"/>
          <w:szCs w:val="24"/>
        </w:rPr>
        <w:t xml:space="preserve">FSI EM </w:t>
      </w:r>
      <w:r w:rsidRPr="00082CC8">
        <w:rPr>
          <w:rFonts w:ascii="Times New Roman" w:eastAsia="游明朝" w:hAnsi="Times New Roman" w:cs="Times New Roman" w:hint="eastAsia"/>
          <w:sz w:val="24"/>
          <w:szCs w:val="24"/>
        </w:rPr>
        <w:t xml:space="preserve">and </w:t>
      </w:r>
      <w:r w:rsidRPr="00082CC8">
        <w:rPr>
          <w:rFonts w:ascii="Times New Roman" w:eastAsia="游明朝" w:hAnsi="Times New Roman" w:cs="Times New Roman" w:hint="eastAsia"/>
          <w:sz w:val="24"/>
          <w:szCs w:val="24"/>
          <w:lang w:eastAsia="ja-JP"/>
        </w:rPr>
        <w:t xml:space="preserve">TE. </w:t>
      </w:r>
    </w:p>
    <w:p w14:paraId="2F1EFCFC" w14:textId="68768B3B" w:rsidR="00DC5FED" w:rsidRDefault="00DC5FED" w:rsidP="00EC13A1">
      <w:pPr>
        <w:spacing w:line="480" w:lineRule="auto"/>
        <w:ind w:firstLineChars="200" w:firstLine="480"/>
        <w:rPr>
          <w:rFonts w:ascii="Times New Roman" w:eastAsia="游明朝" w:hAnsi="Times New Roman" w:cs="Times New Roman"/>
          <w:color w:val="EE0000"/>
          <w:sz w:val="24"/>
          <w:szCs w:val="24"/>
          <w:lang w:eastAsia="ja-JP"/>
        </w:rPr>
      </w:pPr>
      <w:r w:rsidRPr="005F5179">
        <w:rPr>
          <w:rFonts w:ascii="Times New Roman" w:eastAsia="游明朝" w:hAnsi="Times New Roman" w:cs="Times New Roman"/>
          <w:color w:val="EE0000"/>
          <w:sz w:val="24"/>
          <w:szCs w:val="24"/>
          <w:lang w:eastAsia="ja-JP"/>
        </w:rPr>
        <w:t xml:space="preserve">The enhanced rate performance of graphite anode in 1 M LiFSI FM electrolyte compared to 1 M LiFSI EM electrolyte is more likely attributed to the regulation of </w:t>
      </w:r>
      <w:r w:rsidRPr="005F5179">
        <w:rPr>
          <w:rFonts w:ascii="Times New Roman" w:eastAsia="游明朝" w:hAnsi="Times New Roman" w:cs="Times New Roman"/>
          <w:color w:val="EE0000"/>
          <w:sz w:val="24"/>
          <w:szCs w:val="24"/>
          <w:lang w:eastAsia="ja-JP"/>
        </w:rPr>
        <w:lastRenderedPageBreak/>
        <w:t xml:space="preserve">solvation structure and </w:t>
      </w:r>
      <w:r w:rsidR="008D48D2">
        <w:rPr>
          <w:rFonts w:ascii="Times New Roman" w:eastAsia="游明朝" w:hAnsi="Times New Roman" w:cs="Times New Roman"/>
          <w:color w:val="EE0000"/>
          <w:sz w:val="24"/>
          <w:szCs w:val="24"/>
          <w:lang w:eastAsia="ja-JP"/>
        </w:rPr>
        <w:t xml:space="preserve">the </w:t>
      </w:r>
      <w:r>
        <w:rPr>
          <w:rFonts w:ascii="Times New Roman" w:eastAsia="游明朝" w:hAnsi="Times New Roman" w:cs="Times New Roman"/>
          <w:color w:val="EE0000"/>
          <w:sz w:val="24"/>
          <w:szCs w:val="24"/>
          <w:lang w:eastAsia="ja-JP"/>
        </w:rPr>
        <w:t>SEI</w:t>
      </w:r>
      <w:r w:rsidRPr="005F5179">
        <w:rPr>
          <w:rFonts w:ascii="Times New Roman" w:eastAsia="游明朝" w:hAnsi="Times New Roman" w:cs="Times New Roman"/>
          <w:color w:val="EE0000"/>
          <w:sz w:val="24"/>
          <w:szCs w:val="24"/>
          <w:lang w:eastAsia="ja-JP"/>
        </w:rPr>
        <w:t>, as 1 M LiFSI FM has a higher viscosity and lower ionic conductivity than 1 M LiFSI EM (Figure S</w:t>
      </w:r>
      <w:r>
        <w:rPr>
          <w:rFonts w:ascii="Times New Roman" w:eastAsia="游明朝" w:hAnsi="Times New Roman" w:cs="Times New Roman"/>
          <w:color w:val="EE0000"/>
          <w:sz w:val="24"/>
          <w:szCs w:val="24"/>
          <w:lang w:eastAsia="ja-JP"/>
        </w:rPr>
        <w:t>7</w:t>
      </w:r>
      <w:r w:rsidRPr="005F5179">
        <w:rPr>
          <w:rFonts w:ascii="Times New Roman" w:eastAsia="游明朝" w:hAnsi="Times New Roman" w:cs="Times New Roman"/>
          <w:color w:val="EE0000"/>
          <w:sz w:val="24"/>
          <w:szCs w:val="24"/>
          <w:lang w:eastAsia="ja-JP"/>
        </w:rPr>
        <w:t>)</w:t>
      </w:r>
      <w:r>
        <w:rPr>
          <w:rFonts w:ascii="Times New Roman" w:eastAsia="游明朝" w:hAnsi="Times New Roman" w:cs="Times New Roman"/>
          <w:color w:val="EE0000"/>
          <w:sz w:val="24"/>
          <w:szCs w:val="24"/>
          <w:lang w:eastAsia="ja-JP"/>
        </w:rPr>
        <w:t>.</w:t>
      </w:r>
    </w:p>
    <w:p w14:paraId="4E2BC716" w14:textId="0B250A4E" w:rsidR="002F2485" w:rsidRPr="00082CC8" w:rsidRDefault="002F2485" w:rsidP="00BF4E76">
      <w:pPr>
        <w:spacing w:line="480" w:lineRule="auto"/>
        <w:ind w:firstLineChars="200" w:firstLine="480"/>
        <w:rPr>
          <w:rFonts w:ascii="Times New Roman" w:hAnsi="Times New Roman" w:cs="Times New Roman"/>
          <w:sz w:val="24"/>
          <w:szCs w:val="24"/>
        </w:rPr>
      </w:pPr>
      <w:r w:rsidRPr="00082CC8">
        <w:rPr>
          <w:rFonts w:ascii="Times New Roman" w:hAnsi="Times New Roman" w:cs="Times New Roman"/>
          <w:sz w:val="24"/>
          <w:szCs w:val="24"/>
        </w:rPr>
        <w:t>Similarly,</w:t>
      </w:r>
      <w:r w:rsidRPr="00082CC8">
        <w:rPr>
          <w:rFonts w:ascii="Times New Roman" w:eastAsia="游明朝" w:hAnsi="Times New Roman" w:cs="Times New Roman" w:hint="eastAsia"/>
          <w:sz w:val="24"/>
          <w:szCs w:val="24"/>
          <w:lang w:eastAsia="ja-JP"/>
        </w:rPr>
        <w:t xml:space="preserve"> at the same 4</w:t>
      </w:r>
      <w:r w:rsidRPr="00082CC8">
        <w:rPr>
          <w:rFonts w:ascii="Times New Roman" w:eastAsia="游明朝" w:hAnsi="Times New Roman" w:cs="Times New Roman"/>
          <w:sz w:val="24"/>
          <w:szCs w:val="24"/>
          <w:lang w:eastAsia="ja-JP"/>
        </w:rPr>
        <w:t xml:space="preserve"> </w:t>
      </w:r>
      <w:r w:rsidRPr="00082CC8">
        <w:rPr>
          <w:rFonts w:ascii="Times New Roman" w:eastAsia="游明朝" w:hAnsi="Times New Roman" w:cs="Times New Roman" w:hint="eastAsia"/>
          <w:sz w:val="24"/>
          <w:szCs w:val="24"/>
          <w:lang w:eastAsia="ja-JP"/>
        </w:rPr>
        <w:t>C</w:t>
      </w:r>
      <w:r w:rsidR="001F10A9" w:rsidRPr="00082CC8">
        <w:rPr>
          <w:rFonts w:ascii="Times New Roman" w:eastAsia="游明朝" w:hAnsi="Times New Roman" w:cs="Times New Roman"/>
          <w:sz w:val="24"/>
          <w:szCs w:val="24"/>
          <w:vertAlign w:val="subscript"/>
          <w:lang w:eastAsia="ja-JP"/>
        </w:rPr>
        <w:t>graphite</w:t>
      </w:r>
      <w:r w:rsidRPr="00082CC8">
        <w:rPr>
          <w:rFonts w:ascii="Times New Roman" w:eastAsia="游明朝" w:hAnsi="Times New Roman" w:cs="Times New Roman" w:hint="eastAsia"/>
          <w:sz w:val="24"/>
          <w:szCs w:val="24"/>
          <w:lang w:eastAsia="ja-JP"/>
        </w:rPr>
        <w:t xml:space="preserve"> rate, the </w:t>
      </w:r>
      <w:r w:rsidRPr="00082CC8">
        <w:rPr>
          <w:rFonts w:ascii="Times New Roman" w:eastAsia="游明朝" w:hAnsi="Times New Roman" w:cs="Times New Roman"/>
          <w:sz w:val="24"/>
          <w:szCs w:val="24"/>
          <w:lang w:eastAsia="ja-JP"/>
        </w:rPr>
        <w:t>graphite electrodes</w:t>
      </w:r>
      <w:r w:rsidRPr="00082CC8">
        <w:rPr>
          <w:rFonts w:ascii="Times New Roman" w:eastAsia="游明朝" w:hAnsi="Times New Roman" w:cs="Times New Roman" w:hint="eastAsia"/>
          <w:sz w:val="24"/>
          <w:szCs w:val="24"/>
          <w:lang w:eastAsia="ja-JP"/>
        </w:rPr>
        <w:t xml:space="preserve"> with </w:t>
      </w:r>
      <w:r w:rsidR="00544DD2" w:rsidRPr="00082CC8">
        <w:rPr>
          <w:rFonts w:ascii="Times New Roman" w:eastAsia="游明朝" w:hAnsi="Times New Roman" w:cs="Times New Roman" w:hint="eastAsia"/>
          <w:sz w:val="24"/>
          <w:szCs w:val="24"/>
          <w:lang w:eastAsia="ja-JP"/>
        </w:rPr>
        <w:t xml:space="preserve">the </w:t>
      </w:r>
      <w:r w:rsidRPr="00082CC8">
        <w:rPr>
          <w:rFonts w:ascii="Times New Roman" w:eastAsia="游明朝" w:hAnsi="Times New Roman" w:cs="Times New Roman" w:hint="eastAsia"/>
          <w:sz w:val="24"/>
          <w:szCs w:val="24"/>
          <w:lang w:eastAsia="ja-JP"/>
        </w:rPr>
        <w:t xml:space="preserve">1 M LiFSI EE </w:t>
      </w:r>
      <w:r w:rsidRPr="00082CC8">
        <w:rPr>
          <w:rFonts w:ascii="Times New Roman" w:eastAsia="游明朝" w:hAnsi="Times New Roman" w:cs="Times New Roman"/>
          <w:sz w:val="24"/>
          <w:szCs w:val="24"/>
          <w:lang w:eastAsia="ja-JP"/>
        </w:rPr>
        <w:t>and 1 M LiPF</w:t>
      </w:r>
      <w:r w:rsidRPr="00082CC8">
        <w:rPr>
          <w:rFonts w:ascii="Times New Roman" w:eastAsia="游明朝" w:hAnsi="Times New Roman" w:cs="Times New Roman"/>
          <w:sz w:val="24"/>
          <w:szCs w:val="24"/>
          <w:vertAlign w:val="subscript"/>
          <w:lang w:eastAsia="ja-JP"/>
        </w:rPr>
        <w:t>6</w:t>
      </w:r>
      <w:r w:rsidRPr="00082CC8">
        <w:rPr>
          <w:rFonts w:ascii="Times New Roman" w:eastAsia="游明朝" w:hAnsi="Times New Roman" w:cs="Times New Roman"/>
          <w:sz w:val="24"/>
          <w:szCs w:val="24"/>
          <w:lang w:eastAsia="ja-JP"/>
        </w:rPr>
        <w:t xml:space="preserve"> EM </w:t>
      </w:r>
      <w:r w:rsidR="00544DD2" w:rsidRPr="00082CC8">
        <w:rPr>
          <w:rFonts w:ascii="Times New Roman" w:eastAsia="游明朝" w:hAnsi="Times New Roman" w:cs="Times New Roman" w:hint="eastAsia"/>
          <w:sz w:val="24"/>
          <w:szCs w:val="24"/>
          <w:lang w:eastAsia="ja-JP"/>
        </w:rPr>
        <w:t xml:space="preserve">control </w:t>
      </w:r>
      <w:r w:rsidRPr="00082CC8">
        <w:rPr>
          <w:rFonts w:ascii="Times New Roman" w:eastAsia="游明朝" w:hAnsi="Times New Roman" w:cs="Times New Roman" w:hint="eastAsia"/>
          <w:sz w:val="24"/>
          <w:szCs w:val="24"/>
          <w:lang w:eastAsia="ja-JP"/>
        </w:rPr>
        <w:t>electrolyte</w:t>
      </w:r>
      <w:r w:rsidRPr="00082CC8">
        <w:rPr>
          <w:rFonts w:ascii="Times New Roman" w:eastAsia="游明朝" w:hAnsi="Times New Roman" w:cs="Times New Roman"/>
          <w:sz w:val="24"/>
          <w:szCs w:val="24"/>
          <w:lang w:eastAsia="ja-JP"/>
        </w:rPr>
        <w:t>s</w:t>
      </w:r>
      <w:r w:rsidRPr="00082CC8">
        <w:rPr>
          <w:rFonts w:ascii="Times New Roman" w:eastAsia="游明朝" w:hAnsi="Times New Roman" w:cs="Times New Roman" w:hint="eastAsia"/>
          <w:sz w:val="24"/>
          <w:szCs w:val="24"/>
          <w:lang w:eastAsia="ja-JP"/>
        </w:rPr>
        <w:t xml:space="preserve"> exhibit a capacity of only about 75 </w:t>
      </w:r>
      <w:r w:rsidRPr="00082CC8">
        <w:rPr>
          <w:rFonts w:ascii="Times New Roman" w:eastAsia="游明朝" w:hAnsi="Times New Roman" w:cs="Times New Roman"/>
          <w:sz w:val="24"/>
          <w:szCs w:val="24"/>
          <w:lang w:eastAsia="ja-JP"/>
        </w:rPr>
        <w:t xml:space="preserve">and 60 </w:t>
      </w:r>
      <w:r w:rsidRPr="00082CC8">
        <w:rPr>
          <w:rFonts w:ascii="Times New Roman" w:eastAsia="游明朝" w:hAnsi="Times New Roman" w:cs="Times New Roman" w:hint="eastAsia"/>
          <w:sz w:val="24"/>
          <w:szCs w:val="24"/>
          <w:lang w:eastAsia="ja-JP"/>
        </w:rPr>
        <w:t>mAh g</w:t>
      </w:r>
      <w:r w:rsidRPr="00082CC8">
        <w:rPr>
          <w:rFonts w:ascii="Times New Roman" w:eastAsia="游明朝" w:hAnsi="Times New Roman" w:cs="Times New Roman" w:hint="eastAsia"/>
          <w:sz w:val="24"/>
          <w:szCs w:val="24"/>
          <w:vertAlign w:val="superscript"/>
          <w:lang w:eastAsia="ja-JP"/>
        </w:rPr>
        <w:t>-1</w:t>
      </w:r>
      <w:r w:rsidRPr="00082CC8">
        <w:rPr>
          <w:rFonts w:ascii="Times New Roman" w:eastAsia="游明朝" w:hAnsi="Times New Roman" w:cs="Times New Roman" w:hint="eastAsia"/>
          <w:sz w:val="24"/>
          <w:szCs w:val="24"/>
          <w:lang w:eastAsia="ja-JP"/>
        </w:rPr>
        <w:t xml:space="preserve">, </w:t>
      </w:r>
      <w:r w:rsidRPr="00082CC8">
        <w:rPr>
          <w:rFonts w:ascii="Times New Roman" w:eastAsia="游明朝" w:hAnsi="Times New Roman" w:cs="Times New Roman"/>
          <w:sz w:val="24"/>
          <w:szCs w:val="24"/>
          <w:lang w:eastAsia="ja-JP"/>
        </w:rPr>
        <w:t xml:space="preserve">respectively (Figure </w:t>
      </w:r>
      <w:r w:rsidR="00A76BB9" w:rsidRPr="00082CC8">
        <w:rPr>
          <w:rFonts w:ascii="Times New Roman" w:hAnsi="Times New Roman" w:cs="Times New Roman" w:hint="eastAsia"/>
          <w:sz w:val="24"/>
          <w:szCs w:val="24"/>
        </w:rPr>
        <w:t>S</w:t>
      </w:r>
      <w:r w:rsidR="00A76BB9">
        <w:rPr>
          <w:rFonts w:ascii="Times New Roman" w:hAnsi="Times New Roman" w:cs="Times New Roman"/>
          <w:sz w:val="24"/>
          <w:szCs w:val="24"/>
        </w:rPr>
        <w:t>5</w:t>
      </w:r>
      <w:r w:rsidR="00A76BB9" w:rsidRPr="00082CC8">
        <w:rPr>
          <w:rFonts w:ascii="Times New Roman" w:hAnsi="Times New Roman" w:cs="Times New Roman"/>
          <w:sz w:val="24"/>
          <w:szCs w:val="24"/>
        </w:rPr>
        <w:t xml:space="preserve"> </w:t>
      </w:r>
      <w:r w:rsidR="00281582" w:rsidRPr="00082CC8">
        <w:rPr>
          <w:rFonts w:ascii="Times New Roman" w:hAnsi="Times New Roman" w:cs="Times New Roman"/>
          <w:sz w:val="24"/>
          <w:szCs w:val="24"/>
        </w:rPr>
        <w:t xml:space="preserve">and Figure </w:t>
      </w:r>
      <w:r w:rsidR="00A76BB9" w:rsidRPr="00082CC8">
        <w:rPr>
          <w:rFonts w:ascii="Times New Roman" w:hAnsi="Times New Roman" w:cs="Times New Roman"/>
          <w:sz w:val="24"/>
          <w:szCs w:val="24"/>
        </w:rPr>
        <w:t>S</w:t>
      </w:r>
      <w:r w:rsidR="00A76BB9">
        <w:rPr>
          <w:rFonts w:ascii="Times New Roman" w:hAnsi="Times New Roman" w:cs="Times New Roman"/>
          <w:sz w:val="24"/>
          <w:szCs w:val="24"/>
        </w:rPr>
        <w:t>6</w:t>
      </w:r>
      <w:r w:rsidRPr="00082CC8">
        <w:rPr>
          <w:rFonts w:ascii="Times New Roman" w:eastAsia="游明朝" w:hAnsi="Times New Roman" w:cs="Times New Roman"/>
          <w:sz w:val="24"/>
          <w:szCs w:val="24"/>
          <w:lang w:eastAsia="ja-JP"/>
        </w:rPr>
        <w:t>)</w:t>
      </w:r>
      <w:r w:rsidR="00EC13A1">
        <w:rPr>
          <w:rFonts w:ascii="Times New Roman" w:eastAsia="游明朝" w:hAnsi="Times New Roman" w:cs="Times New Roman"/>
          <w:sz w:val="24"/>
          <w:szCs w:val="24"/>
          <w:lang w:eastAsia="ja-JP"/>
        </w:rPr>
        <w:t xml:space="preserve">. </w:t>
      </w:r>
      <w:r w:rsidR="00A87BAE">
        <w:rPr>
          <w:rFonts w:ascii="Times New Roman" w:eastAsia="游明朝" w:hAnsi="Times New Roman" w:cs="Times New Roman"/>
          <w:sz w:val="24"/>
          <w:szCs w:val="24"/>
          <w:lang w:eastAsia="ja-JP"/>
        </w:rPr>
        <w:t xml:space="preserve">The much higher rate performance with 1 M LiFSI EM over </w:t>
      </w:r>
      <w:r w:rsidR="00260FA7">
        <w:rPr>
          <w:rFonts w:ascii="Times New Roman" w:eastAsia="游明朝" w:hAnsi="Times New Roman" w:cs="Times New Roman"/>
          <w:sz w:val="24"/>
          <w:szCs w:val="24"/>
          <w:lang w:eastAsia="ja-JP"/>
        </w:rPr>
        <w:t xml:space="preserve">1 M LiFSI EE and </w:t>
      </w:r>
      <w:r w:rsidR="00A87BAE">
        <w:rPr>
          <w:rFonts w:ascii="Times New Roman" w:eastAsia="游明朝" w:hAnsi="Times New Roman" w:cs="Times New Roman"/>
          <w:sz w:val="24"/>
          <w:szCs w:val="24"/>
          <w:lang w:eastAsia="ja-JP"/>
        </w:rPr>
        <w:t>1 M LiPF</w:t>
      </w:r>
      <w:r w:rsidR="00A87BAE" w:rsidRPr="00A87BAE">
        <w:rPr>
          <w:rFonts w:ascii="Times New Roman" w:eastAsia="游明朝" w:hAnsi="Times New Roman" w:cs="Times New Roman"/>
          <w:sz w:val="24"/>
          <w:szCs w:val="24"/>
          <w:vertAlign w:val="subscript"/>
          <w:lang w:eastAsia="ja-JP"/>
        </w:rPr>
        <w:t>6</w:t>
      </w:r>
      <w:r w:rsidR="00A87BAE">
        <w:rPr>
          <w:rFonts w:ascii="Times New Roman" w:eastAsia="游明朝" w:hAnsi="Times New Roman" w:cs="Times New Roman"/>
          <w:sz w:val="24"/>
          <w:szCs w:val="24"/>
          <w:lang w:eastAsia="ja-JP"/>
        </w:rPr>
        <w:t xml:space="preserve"> EM</w:t>
      </w:r>
      <w:r w:rsidR="00260FA7">
        <w:rPr>
          <w:rFonts w:ascii="Times New Roman" w:eastAsia="游明朝" w:hAnsi="Times New Roman" w:cs="Times New Roman"/>
          <w:sz w:val="24"/>
          <w:szCs w:val="24"/>
          <w:lang w:eastAsia="ja-JP"/>
        </w:rPr>
        <w:t xml:space="preserve"> </w:t>
      </w:r>
      <w:r w:rsidR="00A87BAE">
        <w:rPr>
          <w:rFonts w:ascii="Times New Roman" w:eastAsia="游明朝" w:hAnsi="Times New Roman" w:cs="Times New Roman"/>
          <w:sz w:val="24"/>
          <w:szCs w:val="24"/>
          <w:lang w:eastAsia="ja-JP"/>
        </w:rPr>
        <w:t>suggests that</w:t>
      </w:r>
      <w:r w:rsidRPr="00082CC8">
        <w:rPr>
          <w:rFonts w:ascii="Times New Roman" w:eastAsia="游明朝" w:hAnsi="Times New Roman" w:cs="Times New Roman"/>
          <w:sz w:val="24"/>
          <w:szCs w:val="24"/>
          <w:lang w:eastAsia="ja-JP"/>
        </w:rPr>
        <w:t xml:space="preserve"> that EC and LiPF</w:t>
      </w:r>
      <w:r w:rsidRPr="00082CC8">
        <w:rPr>
          <w:rFonts w:ascii="Times New Roman" w:eastAsia="游明朝" w:hAnsi="Times New Roman" w:cs="Times New Roman"/>
          <w:sz w:val="24"/>
          <w:szCs w:val="24"/>
          <w:vertAlign w:val="subscript"/>
          <w:lang w:eastAsia="ja-JP"/>
        </w:rPr>
        <w:t>6</w:t>
      </w:r>
      <w:r w:rsidRPr="00082CC8">
        <w:rPr>
          <w:rFonts w:ascii="Times New Roman" w:eastAsia="游明朝" w:hAnsi="Times New Roman" w:cs="Times New Roman"/>
          <w:sz w:val="24"/>
          <w:szCs w:val="24"/>
          <w:lang w:eastAsia="ja-JP"/>
        </w:rPr>
        <w:t xml:space="preserve"> have adverse effect on fast charging capability of graphite.</w:t>
      </w:r>
      <w:r w:rsidRPr="00082CC8">
        <w:rPr>
          <w:rFonts w:ascii="Times New Roman" w:hAnsi="Times New Roman" w:cs="Times New Roman" w:hint="eastAsia"/>
          <w:sz w:val="24"/>
          <w:szCs w:val="24"/>
        </w:rPr>
        <w:t xml:space="preserve"> </w:t>
      </w:r>
      <w:r w:rsidR="000039A3" w:rsidRPr="00BB5128">
        <w:rPr>
          <w:rFonts w:ascii="Times New Roman" w:hAnsi="Times New Roman" w:cs="Times New Roman"/>
          <w:color w:val="EE0000"/>
          <w:sz w:val="24"/>
          <w:szCs w:val="24"/>
        </w:rPr>
        <w:t>Previous study has shown that the binding energies between Li</w:t>
      </w:r>
      <w:r w:rsidR="000039A3" w:rsidRPr="00BB5128">
        <w:rPr>
          <w:rFonts w:ascii="Times New Roman" w:hAnsi="Times New Roman" w:cs="Times New Roman"/>
          <w:color w:val="EE0000"/>
          <w:sz w:val="24"/>
          <w:szCs w:val="24"/>
          <w:vertAlign w:val="superscript"/>
        </w:rPr>
        <w:t>+</w:t>
      </w:r>
      <w:r w:rsidR="000039A3" w:rsidRPr="00BB5128">
        <w:rPr>
          <w:rFonts w:ascii="Times New Roman" w:hAnsi="Times New Roman" w:cs="Times New Roman"/>
          <w:color w:val="EE0000"/>
          <w:sz w:val="24"/>
          <w:szCs w:val="24"/>
        </w:rPr>
        <w:t xml:space="preserve"> and PF</w:t>
      </w:r>
      <w:r w:rsidR="000039A3" w:rsidRPr="00BB5128">
        <w:rPr>
          <w:rFonts w:ascii="Times New Roman" w:hAnsi="Times New Roman" w:cs="Times New Roman"/>
          <w:color w:val="EE0000"/>
          <w:sz w:val="24"/>
          <w:szCs w:val="24"/>
          <w:vertAlign w:val="subscript"/>
        </w:rPr>
        <w:t>6</w:t>
      </w:r>
      <w:r w:rsidR="000039A3" w:rsidRPr="00BB5128">
        <w:rPr>
          <w:rFonts w:ascii="Times New Roman" w:hAnsi="Times New Roman" w:cs="Times New Roman"/>
          <w:color w:val="EE0000"/>
          <w:sz w:val="24"/>
          <w:szCs w:val="24"/>
          <w:vertAlign w:val="superscript"/>
        </w:rPr>
        <w:t>-</w:t>
      </w:r>
      <w:r w:rsidR="000039A3" w:rsidRPr="00BB5128">
        <w:rPr>
          <w:rFonts w:ascii="Times New Roman" w:hAnsi="Times New Roman" w:cs="Times New Roman"/>
          <w:color w:val="EE0000"/>
          <w:sz w:val="24"/>
          <w:szCs w:val="24"/>
        </w:rPr>
        <w:t xml:space="preserve"> versus Li</w:t>
      </w:r>
      <w:r w:rsidR="000039A3" w:rsidRPr="00BB5128">
        <w:rPr>
          <w:rFonts w:ascii="Times New Roman" w:hAnsi="Times New Roman" w:cs="Times New Roman"/>
          <w:color w:val="EE0000"/>
          <w:sz w:val="24"/>
          <w:szCs w:val="24"/>
          <w:vertAlign w:val="superscript"/>
        </w:rPr>
        <w:t>+</w:t>
      </w:r>
      <w:r w:rsidR="000039A3" w:rsidRPr="00BB5128">
        <w:rPr>
          <w:rFonts w:ascii="Times New Roman" w:hAnsi="Times New Roman" w:cs="Times New Roman"/>
          <w:color w:val="EE0000"/>
          <w:sz w:val="24"/>
          <w:szCs w:val="24"/>
        </w:rPr>
        <w:t xml:space="preserve"> and FSI</w:t>
      </w:r>
      <w:r w:rsidR="000039A3" w:rsidRPr="00BB5128">
        <w:rPr>
          <w:rFonts w:ascii="Times New Roman" w:hAnsi="Times New Roman" w:cs="Times New Roman"/>
          <w:color w:val="EE0000"/>
          <w:sz w:val="24"/>
          <w:szCs w:val="24"/>
          <w:vertAlign w:val="superscript"/>
        </w:rPr>
        <w:t>-</w:t>
      </w:r>
      <w:r w:rsidR="000039A3" w:rsidRPr="00BB5128">
        <w:rPr>
          <w:rFonts w:ascii="Times New Roman" w:hAnsi="Times New Roman" w:cs="Times New Roman"/>
          <w:color w:val="EE0000"/>
          <w:sz w:val="24"/>
          <w:szCs w:val="24"/>
        </w:rPr>
        <w:t xml:space="preserve"> are different</w:t>
      </w:r>
      <w:r w:rsidR="00BF4E76">
        <w:rPr>
          <w:rFonts w:ascii="Times New Roman" w:hAnsi="Times New Roman" w:cs="Times New Roman"/>
          <w:color w:val="EE0000"/>
          <w:sz w:val="24"/>
          <w:szCs w:val="24"/>
        </w:rPr>
        <w:t>.</w:t>
      </w:r>
      <w:r w:rsidR="000039A3" w:rsidRPr="00BB5128">
        <w:rPr>
          <w:rFonts w:ascii="Times New Roman" w:hAnsi="Times New Roman" w:cs="Times New Roman"/>
          <w:color w:val="EE0000"/>
          <w:sz w:val="24"/>
          <w:szCs w:val="24"/>
        </w:rPr>
        <w:fldChar w:fldCharType="begin"/>
      </w:r>
      <w:r w:rsidR="000039A3" w:rsidRPr="00BB5128">
        <w:rPr>
          <w:rFonts w:ascii="Times New Roman" w:hAnsi="Times New Roman" w:cs="Times New Roman"/>
          <w:color w:val="EE0000"/>
          <w:sz w:val="24"/>
          <w:szCs w:val="24"/>
        </w:rPr>
        <w:instrText xml:space="preserve"> ADDIN EN.CITE &lt;EndNote&gt;&lt;Cite&gt;&lt;Author&gt;Zhao&lt;/Author&gt;&lt;Year&gt;2023&lt;/Year&gt;&lt;RecNum&gt;638&lt;/RecNum&gt;&lt;DisplayText&gt;&lt;style face="superscript" font="Times New Roman"&gt;[22]&lt;/style&gt;&lt;/DisplayText&gt;&lt;record&gt;&lt;rec-number&gt;638&lt;/rec-number&gt;&lt;foreign-keys&gt;&lt;key app="EN" db-id="5exwvpvx0ea555e2ar9vxxxbdfaxt95dezdw" timestamp="1769273873"&gt;638&lt;/key&gt;&lt;/foreign-keys&gt;&lt;ref-type name="Journal Article"&gt;17&lt;/ref-type&gt;&lt;contributors&gt;&lt;authors&gt;&lt;author&gt;Zhao, Yumeng&lt;/author&gt;&lt;author&gt;Hu, Zhenglin&lt;/author&gt;&lt;author&gt;Zhao, Zhengfei&lt;/author&gt;&lt;author&gt;Chen, Xinlian&lt;/author&gt;&lt;author&gt;Zhang, Shu&lt;/author&gt;&lt;author&gt;Gao, Jun&lt;/author&gt;&lt;author&gt;Luo, Jiayan&lt;/author&gt;&lt;/authors&gt;&lt;/contributors&gt;&lt;titles&gt;&lt;title&gt;Strong solvent and dual lithium salts enable fast-charging lithium-ion batteries operating from− 78 to 60° C&lt;/title&gt;&lt;secondary-title&gt;Journal of the American Chemical Society&lt;/secondary-title&gt;&lt;/titles&gt;&lt;periodical&gt;&lt;full-title&gt;Journal of the American Chemical Society&lt;/full-title&gt;&lt;/periodical&gt;&lt;pages&gt;22184-22193&lt;/pages&gt;&lt;volume&gt;145&lt;/volume&gt;&lt;number&gt;40&lt;/number&gt;&lt;dates&gt;&lt;year&gt;2023&lt;/year&gt;&lt;/dates&gt;&lt;isbn&gt;0002-7863&lt;/isbn&gt;&lt;urls&gt;&lt;/urls&gt;&lt;/record&gt;&lt;/Cite&gt;&lt;/EndNote&gt;</w:instrText>
      </w:r>
      <w:r w:rsidR="000039A3" w:rsidRPr="00BB5128">
        <w:rPr>
          <w:rFonts w:ascii="Times New Roman" w:hAnsi="Times New Roman" w:cs="Times New Roman"/>
          <w:color w:val="EE0000"/>
          <w:sz w:val="24"/>
          <w:szCs w:val="24"/>
        </w:rPr>
        <w:fldChar w:fldCharType="separate"/>
      </w:r>
      <w:r w:rsidR="000039A3" w:rsidRPr="00BB5128">
        <w:rPr>
          <w:rFonts w:ascii="Times New Roman" w:hAnsi="Times New Roman" w:cs="Times New Roman"/>
          <w:noProof/>
          <w:color w:val="EE0000"/>
          <w:sz w:val="24"/>
          <w:szCs w:val="24"/>
          <w:vertAlign w:val="superscript"/>
        </w:rPr>
        <w:t>[22]</w:t>
      </w:r>
      <w:r w:rsidR="000039A3" w:rsidRPr="00BB5128">
        <w:rPr>
          <w:rFonts w:ascii="Times New Roman" w:hAnsi="Times New Roman" w:cs="Times New Roman"/>
          <w:color w:val="EE0000"/>
          <w:sz w:val="24"/>
          <w:szCs w:val="24"/>
        </w:rPr>
        <w:fldChar w:fldCharType="end"/>
      </w:r>
      <w:r w:rsidR="000039A3" w:rsidRPr="00BB5128">
        <w:rPr>
          <w:rFonts w:ascii="Times New Roman" w:hAnsi="Times New Roman" w:cs="Times New Roman"/>
          <w:color w:val="EE0000"/>
          <w:sz w:val="24"/>
          <w:szCs w:val="24"/>
        </w:rPr>
        <w:t xml:space="preserve"> </w:t>
      </w:r>
      <w:r w:rsidR="00BB5128" w:rsidRPr="00BB5128">
        <w:rPr>
          <w:rFonts w:ascii="Times New Roman" w:hAnsi="Times New Roman" w:cs="Times New Roman"/>
          <w:color w:val="EE0000"/>
          <w:sz w:val="24"/>
          <w:szCs w:val="24"/>
        </w:rPr>
        <w:t xml:space="preserve">So, replacing the salt will </w:t>
      </w:r>
      <w:r w:rsidRPr="00BB5128">
        <w:rPr>
          <w:rFonts w:ascii="Times New Roman" w:hAnsi="Times New Roman" w:cs="Times New Roman"/>
          <w:color w:val="EE0000"/>
          <w:sz w:val="24"/>
          <w:szCs w:val="24"/>
        </w:rPr>
        <w:t xml:space="preserve">altering the solvation structure </w:t>
      </w:r>
      <w:r w:rsidRPr="00BB5128">
        <w:rPr>
          <w:rFonts w:ascii="Times New Roman" w:eastAsia="游明朝" w:hAnsi="Times New Roman" w:cs="Times New Roman" w:hint="eastAsia"/>
          <w:color w:val="EE0000"/>
          <w:sz w:val="24"/>
          <w:szCs w:val="24"/>
          <w:lang w:eastAsia="ja-JP"/>
        </w:rPr>
        <w:t xml:space="preserve">of the electrolyte </w:t>
      </w:r>
      <w:r w:rsidRPr="00BB5128">
        <w:rPr>
          <w:rFonts w:ascii="Times New Roman" w:hAnsi="Times New Roman" w:cs="Times New Roman"/>
          <w:color w:val="EE0000"/>
          <w:sz w:val="24"/>
          <w:szCs w:val="24"/>
        </w:rPr>
        <w:t xml:space="preserve">and </w:t>
      </w:r>
      <w:r w:rsidR="001F10A9" w:rsidRPr="00BB5128">
        <w:rPr>
          <w:rFonts w:ascii="Times New Roman" w:eastAsia="游明朝" w:hAnsi="Times New Roman" w:cs="Times New Roman" w:hint="eastAsia"/>
          <w:color w:val="EE0000"/>
          <w:sz w:val="24"/>
          <w:szCs w:val="24"/>
          <w:lang w:eastAsia="ja-JP"/>
        </w:rPr>
        <w:t>possibl</w:t>
      </w:r>
      <w:r w:rsidR="000B2834">
        <w:rPr>
          <w:rFonts w:ascii="Times New Roman" w:eastAsia="游明朝" w:hAnsi="Times New Roman" w:cs="Times New Roman"/>
          <w:color w:val="EE0000"/>
          <w:sz w:val="24"/>
          <w:szCs w:val="24"/>
          <w:lang w:eastAsia="ja-JP"/>
        </w:rPr>
        <w:t>y</w:t>
      </w:r>
      <w:r w:rsidR="001F10A9" w:rsidRPr="00BB5128">
        <w:rPr>
          <w:rFonts w:ascii="Times New Roman" w:eastAsia="游明朝" w:hAnsi="Times New Roman" w:cs="Times New Roman" w:hint="eastAsia"/>
          <w:color w:val="EE0000"/>
          <w:sz w:val="24"/>
          <w:szCs w:val="24"/>
          <w:lang w:eastAsia="ja-JP"/>
        </w:rPr>
        <w:t xml:space="preserve"> also </w:t>
      </w:r>
      <w:r w:rsidRPr="00BB5128">
        <w:rPr>
          <w:rFonts w:ascii="Times New Roman" w:hAnsi="Times New Roman" w:cs="Times New Roman"/>
          <w:color w:val="EE0000"/>
          <w:sz w:val="24"/>
          <w:szCs w:val="24"/>
        </w:rPr>
        <w:t>affect</w:t>
      </w:r>
      <w:r w:rsidR="001F10A9" w:rsidRPr="00BB5128">
        <w:rPr>
          <w:rFonts w:ascii="Times New Roman" w:eastAsia="游明朝" w:hAnsi="Times New Roman" w:cs="Times New Roman" w:hint="eastAsia"/>
          <w:color w:val="EE0000"/>
          <w:sz w:val="24"/>
          <w:szCs w:val="24"/>
          <w:lang w:eastAsia="ja-JP"/>
        </w:rPr>
        <w:t xml:space="preserve"> the</w:t>
      </w:r>
      <w:r w:rsidRPr="00BB5128">
        <w:rPr>
          <w:rFonts w:ascii="Times New Roman" w:hAnsi="Times New Roman" w:cs="Times New Roman" w:hint="eastAsia"/>
          <w:color w:val="EE0000"/>
          <w:sz w:val="24"/>
          <w:szCs w:val="24"/>
        </w:rPr>
        <w:t xml:space="preserve"> composition of the SEI</w:t>
      </w:r>
      <w:r w:rsidR="00BB5128" w:rsidRPr="00BB5128">
        <w:rPr>
          <w:rFonts w:ascii="Times New Roman" w:hAnsi="Times New Roman" w:cs="Times New Roman"/>
          <w:color w:val="EE0000"/>
          <w:sz w:val="24"/>
          <w:szCs w:val="24"/>
        </w:rPr>
        <w:t>, leading to the observed difference in rate performances</w:t>
      </w:r>
      <w:r w:rsidRPr="00BB5128">
        <w:rPr>
          <w:rFonts w:ascii="Times New Roman" w:hAnsi="Times New Roman" w:cs="Times New Roman" w:hint="eastAsia"/>
          <w:color w:val="EE0000"/>
          <w:sz w:val="24"/>
          <w:szCs w:val="24"/>
        </w:rPr>
        <w:t>.</w:t>
      </w:r>
    </w:p>
    <w:p w14:paraId="4E594F1A" w14:textId="1D47E7FF" w:rsidR="00191EA9" w:rsidRDefault="002F2485" w:rsidP="00082CC8">
      <w:pPr>
        <w:spacing w:line="480" w:lineRule="auto"/>
        <w:ind w:firstLineChars="200" w:firstLine="480"/>
        <w:rPr>
          <w:rFonts w:ascii="Times New Roman" w:hAnsi="Times New Roman" w:cs="Times New Roman"/>
          <w:sz w:val="24"/>
          <w:szCs w:val="24"/>
        </w:rPr>
      </w:pPr>
      <w:r w:rsidRPr="00082CC8">
        <w:rPr>
          <w:rFonts w:ascii="Times New Roman" w:hAnsi="Times New Roman" w:cs="Times New Roman" w:hint="eastAsia"/>
          <w:sz w:val="24"/>
          <w:szCs w:val="24"/>
        </w:rPr>
        <w:t xml:space="preserve">Furthermore, to investigate the </w:t>
      </w:r>
      <w:r w:rsidRPr="00082CC8">
        <w:rPr>
          <w:rFonts w:ascii="Times New Roman" w:eastAsia="游明朝" w:hAnsi="Times New Roman" w:cs="Times New Roman" w:hint="eastAsia"/>
          <w:sz w:val="24"/>
          <w:szCs w:val="24"/>
          <w:lang w:eastAsia="ja-JP"/>
        </w:rPr>
        <w:t>suitability</w:t>
      </w:r>
      <w:r w:rsidRPr="00082CC8">
        <w:rPr>
          <w:rFonts w:ascii="Times New Roman" w:hAnsi="Times New Roman" w:cs="Times New Roman" w:hint="eastAsia"/>
          <w:sz w:val="24"/>
          <w:szCs w:val="24"/>
        </w:rPr>
        <w:t xml:space="preserve"> of the two </w:t>
      </w:r>
      <w:r w:rsidR="001E15B8" w:rsidRPr="00082CC8">
        <w:rPr>
          <w:rFonts w:ascii="Times New Roman" w:eastAsia="游明朝" w:hAnsi="Times New Roman" w:cs="Times New Roman" w:hint="eastAsia"/>
          <w:sz w:val="24"/>
          <w:szCs w:val="24"/>
          <w:lang w:eastAsia="ja-JP"/>
        </w:rPr>
        <w:t xml:space="preserve">MA-based </w:t>
      </w:r>
      <w:r w:rsidRPr="00082CC8">
        <w:rPr>
          <w:rFonts w:ascii="Times New Roman" w:hAnsi="Times New Roman" w:cs="Times New Roman" w:hint="eastAsia"/>
          <w:sz w:val="24"/>
          <w:szCs w:val="24"/>
        </w:rPr>
        <w:t xml:space="preserve">electrolytes for full-cell applications, LSV tests were conducted </w:t>
      </w:r>
      <w:r w:rsidRPr="00082CC8">
        <w:rPr>
          <w:rFonts w:ascii="Times New Roman" w:eastAsia="游明朝" w:hAnsi="Times New Roman" w:cs="Times New Roman" w:hint="eastAsia"/>
          <w:sz w:val="24"/>
          <w:szCs w:val="24"/>
          <w:lang w:eastAsia="ja-JP"/>
        </w:rPr>
        <w:t xml:space="preserve">on coin cells with a carbon-coated Al foil and Li metal to study the </w:t>
      </w:r>
      <w:r w:rsidR="00141689" w:rsidRPr="00082CC8">
        <w:rPr>
          <w:rFonts w:ascii="Times New Roman" w:eastAsia="游明朝" w:hAnsi="Times New Roman" w:cs="Times New Roman" w:hint="eastAsia"/>
          <w:sz w:val="24"/>
          <w:szCs w:val="24"/>
          <w:lang w:eastAsia="ja-JP"/>
        </w:rPr>
        <w:t xml:space="preserve">oxidative </w:t>
      </w:r>
      <w:r w:rsidRPr="00082CC8">
        <w:rPr>
          <w:rFonts w:ascii="Times New Roman" w:eastAsia="游明朝" w:hAnsi="Times New Roman" w:cs="Times New Roman" w:hint="eastAsia"/>
          <w:sz w:val="24"/>
          <w:szCs w:val="24"/>
          <w:lang w:eastAsia="ja-JP"/>
        </w:rPr>
        <w:t xml:space="preserve">stability of the 1 M LiFSI EM and </w:t>
      </w:r>
      <w:r w:rsidRPr="00082CC8">
        <w:rPr>
          <w:rFonts w:ascii="Times New Roman" w:hAnsi="Times New Roman" w:cs="Times New Roman" w:hint="eastAsia"/>
          <w:sz w:val="24"/>
          <w:szCs w:val="24"/>
        </w:rPr>
        <w:t>1 M L</w:t>
      </w:r>
      <w:r w:rsidRPr="00082CC8">
        <w:rPr>
          <w:rFonts w:ascii="Times New Roman" w:eastAsia="游明朝" w:hAnsi="Times New Roman" w:cs="Times New Roman" w:hint="eastAsia"/>
          <w:sz w:val="24"/>
          <w:szCs w:val="24"/>
          <w:lang w:eastAsia="ja-JP"/>
        </w:rPr>
        <w:t>i</w:t>
      </w:r>
      <w:r w:rsidRPr="00082CC8">
        <w:rPr>
          <w:rFonts w:ascii="Times New Roman" w:hAnsi="Times New Roman" w:cs="Times New Roman" w:hint="eastAsia"/>
          <w:sz w:val="24"/>
          <w:szCs w:val="24"/>
        </w:rPr>
        <w:t>FSI</w:t>
      </w:r>
      <w:r w:rsidRPr="00082CC8">
        <w:rPr>
          <w:rFonts w:ascii="Times New Roman" w:eastAsia="游明朝" w:hAnsi="Times New Roman" w:cs="Times New Roman" w:hint="eastAsia"/>
          <w:sz w:val="24"/>
          <w:szCs w:val="24"/>
          <w:lang w:eastAsia="ja-JP"/>
        </w:rPr>
        <w:t xml:space="preserve"> FM electrolytes </w:t>
      </w:r>
      <w:r w:rsidRPr="00082CC8">
        <w:rPr>
          <w:rFonts w:ascii="Times New Roman" w:hAnsi="Times New Roman" w:cs="Times New Roman" w:hint="eastAsia"/>
          <w:sz w:val="24"/>
          <w:szCs w:val="24"/>
        </w:rPr>
        <w:t xml:space="preserve">(Figure </w:t>
      </w:r>
      <w:r w:rsidR="00A76BB9" w:rsidRPr="00082CC8">
        <w:rPr>
          <w:rFonts w:ascii="Times New Roman" w:hAnsi="Times New Roman" w:cs="Times New Roman" w:hint="eastAsia"/>
          <w:sz w:val="24"/>
          <w:szCs w:val="24"/>
        </w:rPr>
        <w:t>S</w:t>
      </w:r>
      <w:r w:rsidR="00A76BB9">
        <w:rPr>
          <w:rFonts w:ascii="Times New Roman" w:hAnsi="Times New Roman" w:cs="Times New Roman"/>
          <w:sz w:val="24"/>
          <w:szCs w:val="24"/>
        </w:rPr>
        <w:t>8</w:t>
      </w:r>
      <w:r w:rsidRPr="00082CC8">
        <w:rPr>
          <w:rFonts w:ascii="Times New Roman" w:hAnsi="Times New Roman" w:cs="Times New Roman" w:hint="eastAsia"/>
          <w:sz w:val="24"/>
          <w:szCs w:val="24"/>
        </w:rPr>
        <w:t>)</w:t>
      </w:r>
      <w:r w:rsidRPr="00082CC8">
        <w:rPr>
          <w:rFonts w:ascii="Times New Roman" w:eastAsia="游明朝" w:hAnsi="Times New Roman" w:cs="Times New Roman" w:hint="eastAsia"/>
          <w:sz w:val="24"/>
          <w:szCs w:val="24"/>
          <w:lang w:eastAsia="ja-JP"/>
        </w:rPr>
        <w:t xml:space="preserve">. As </w:t>
      </w:r>
      <w:r w:rsidRPr="00082CC8">
        <w:rPr>
          <w:rFonts w:ascii="Times New Roman" w:hAnsi="Times New Roman" w:cs="Times New Roman" w:hint="eastAsia"/>
          <w:sz w:val="24"/>
          <w:szCs w:val="24"/>
        </w:rPr>
        <w:t>the decomposition voltage of both electrolytes is around 4 V, L</w:t>
      </w:r>
      <w:r w:rsidR="0016284A" w:rsidRPr="00082CC8">
        <w:rPr>
          <w:rFonts w:ascii="Times New Roman" w:eastAsia="游明朝" w:hAnsi="Times New Roman" w:cs="Times New Roman" w:hint="eastAsia"/>
          <w:sz w:val="24"/>
          <w:szCs w:val="24"/>
          <w:lang w:eastAsia="ja-JP"/>
        </w:rPr>
        <w:t>i</w:t>
      </w:r>
      <w:r w:rsidRPr="00082CC8">
        <w:rPr>
          <w:rFonts w:ascii="Times New Roman" w:hAnsi="Times New Roman" w:cs="Times New Roman" w:hint="eastAsia"/>
          <w:sz w:val="24"/>
          <w:szCs w:val="24"/>
        </w:rPr>
        <w:t>F</w:t>
      </w:r>
      <w:r w:rsidR="0016284A" w:rsidRPr="00082CC8">
        <w:rPr>
          <w:rFonts w:ascii="Times New Roman" w:eastAsia="游明朝" w:hAnsi="Times New Roman" w:cs="Times New Roman" w:hint="eastAsia"/>
          <w:sz w:val="24"/>
          <w:szCs w:val="24"/>
          <w:lang w:eastAsia="ja-JP"/>
        </w:rPr>
        <w:t>e</w:t>
      </w:r>
      <w:r w:rsidRPr="00082CC8">
        <w:rPr>
          <w:rFonts w:ascii="Times New Roman" w:hAnsi="Times New Roman" w:cs="Times New Roman" w:hint="eastAsia"/>
          <w:sz w:val="24"/>
          <w:szCs w:val="24"/>
        </w:rPr>
        <w:t>P</w:t>
      </w:r>
      <w:r w:rsidR="0016284A" w:rsidRPr="00082CC8">
        <w:rPr>
          <w:rFonts w:ascii="Times New Roman" w:eastAsia="游明朝" w:hAnsi="Times New Roman" w:cs="Times New Roman" w:hint="eastAsia"/>
          <w:sz w:val="24"/>
          <w:szCs w:val="24"/>
          <w:lang w:eastAsia="ja-JP"/>
        </w:rPr>
        <w:t>O</w:t>
      </w:r>
      <w:r w:rsidR="0016284A" w:rsidRPr="00082CC8">
        <w:rPr>
          <w:rFonts w:ascii="Times New Roman" w:eastAsia="游明朝" w:hAnsi="Times New Roman" w:cs="Times New Roman"/>
          <w:sz w:val="24"/>
          <w:szCs w:val="24"/>
          <w:vertAlign w:val="subscript"/>
          <w:lang w:eastAsia="ja-JP"/>
        </w:rPr>
        <w:t>4</w:t>
      </w:r>
      <w:r w:rsidRPr="00082CC8">
        <w:rPr>
          <w:rFonts w:ascii="Times New Roman" w:hAnsi="Times New Roman" w:cs="Times New Roman" w:hint="eastAsia"/>
          <w:sz w:val="24"/>
          <w:szCs w:val="24"/>
        </w:rPr>
        <w:t xml:space="preserve"> </w:t>
      </w:r>
      <w:r w:rsidR="0016284A" w:rsidRPr="00082CC8">
        <w:rPr>
          <w:rFonts w:ascii="Times New Roman" w:eastAsia="游明朝" w:hAnsi="Times New Roman" w:cs="Times New Roman" w:hint="eastAsia"/>
          <w:sz w:val="24"/>
          <w:szCs w:val="24"/>
          <w:lang w:eastAsia="ja-JP"/>
        </w:rPr>
        <w:t xml:space="preserve">(LFP) </w:t>
      </w:r>
      <w:r w:rsidRPr="00082CC8">
        <w:rPr>
          <w:rFonts w:ascii="Times New Roman" w:eastAsia="游明朝" w:hAnsi="Times New Roman" w:cs="Times New Roman" w:hint="eastAsia"/>
          <w:sz w:val="24"/>
          <w:szCs w:val="24"/>
          <w:lang w:eastAsia="ja-JP"/>
        </w:rPr>
        <w:t xml:space="preserve">is chosen </w:t>
      </w:r>
      <w:r w:rsidRPr="00082CC8">
        <w:rPr>
          <w:rFonts w:ascii="Times New Roman" w:hAnsi="Times New Roman" w:cs="Times New Roman" w:hint="eastAsia"/>
          <w:sz w:val="24"/>
          <w:szCs w:val="24"/>
        </w:rPr>
        <w:t>as the cathode material</w:t>
      </w:r>
      <w:r w:rsidRPr="00082CC8">
        <w:rPr>
          <w:rFonts w:ascii="Times New Roman" w:eastAsia="游明朝" w:hAnsi="Times New Roman" w:cs="Times New Roman" w:hint="eastAsia"/>
          <w:sz w:val="24"/>
          <w:szCs w:val="24"/>
          <w:lang w:eastAsia="ja-JP"/>
        </w:rPr>
        <w:t xml:space="preserve"> in the full-cell tests.</w:t>
      </w:r>
      <w:r w:rsidRPr="00082CC8">
        <w:rPr>
          <w:rFonts w:ascii="Times New Roman" w:hAnsi="Times New Roman" w:cs="Times New Roman" w:hint="eastAsia"/>
          <w:sz w:val="24"/>
          <w:szCs w:val="24"/>
        </w:rPr>
        <w:t xml:space="preserve"> </w:t>
      </w:r>
      <w:r w:rsidRPr="00082CC8">
        <w:rPr>
          <w:rFonts w:ascii="Times New Roman" w:eastAsia="游明朝" w:hAnsi="Times New Roman" w:cs="Times New Roman" w:hint="eastAsia"/>
          <w:sz w:val="24"/>
          <w:szCs w:val="24"/>
          <w:lang w:eastAsia="ja-JP"/>
        </w:rPr>
        <w:t>The LFP and graphite electrodes</w:t>
      </w:r>
      <w:r w:rsidRPr="00082CC8">
        <w:rPr>
          <w:rFonts w:ascii="Times New Roman" w:hAnsi="Times New Roman" w:cs="Times New Roman" w:hint="eastAsia"/>
          <w:sz w:val="24"/>
          <w:szCs w:val="24"/>
        </w:rPr>
        <w:t xml:space="preserve"> </w:t>
      </w:r>
      <w:r w:rsidRPr="00082CC8">
        <w:rPr>
          <w:rFonts w:ascii="Times New Roman" w:eastAsia="游明朝" w:hAnsi="Times New Roman" w:cs="Times New Roman" w:hint="eastAsia"/>
          <w:sz w:val="24"/>
          <w:szCs w:val="24"/>
          <w:lang w:eastAsia="ja-JP"/>
        </w:rPr>
        <w:t>have a high mass loading of 10 and 5 mg cm</w:t>
      </w:r>
      <w:r w:rsidRPr="00082CC8">
        <w:rPr>
          <w:rFonts w:ascii="Times New Roman" w:eastAsia="游明朝" w:hAnsi="Times New Roman" w:cs="Times New Roman"/>
          <w:sz w:val="24"/>
          <w:szCs w:val="24"/>
          <w:vertAlign w:val="superscript"/>
          <w:lang w:eastAsia="ja-JP"/>
        </w:rPr>
        <w:t>-2</w:t>
      </w:r>
      <w:r w:rsidRPr="00082CC8">
        <w:rPr>
          <w:rFonts w:ascii="Times New Roman" w:eastAsia="游明朝" w:hAnsi="Times New Roman" w:cs="Times New Roman" w:hint="eastAsia"/>
          <w:sz w:val="24"/>
          <w:szCs w:val="24"/>
          <w:lang w:eastAsia="ja-JP"/>
        </w:rPr>
        <w:t xml:space="preserve">, respectively and the full cells </w:t>
      </w:r>
      <w:r w:rsidRPr="00082CC8">
        <w:rPr>
          <w:rFonts w:ascii="Times New Roman" w:hAnsi="Times New Roman" w:cs="Times New Roman" w:hint="eastAsia"/>
          <w:sz w:val="24"/>
          <w:szCs w:val="24"/>
        </w:rPr>
        <w:t xml:space="preserve">were tested </w:t>
      </w:r>
      <w:r w:rsidRPr="00082CC8">
        <w:rPr>
          <w:rFonts w:ascii="Times New Roman" w:eastAsia="游明朝" w:hAnsi="Times New Roman" w:cs="Times New Roman" w:hint="eastAsia"/>
          <w:sz w:val="24"/>
          <w:szCs w:val="24"/>
          <w:lang w:eastAsia="ja-JP"/>
        </w:rPr>
        <w:t xml:space="preserve">initial at </w:t>
      </w:r>
      <w:r w:rsidRPr="00082CC8">
        <w:rPr>
          <w:rFonts w:ascii="Times New Roman" w:hAnsi="Times New Roman" w:cs="Times New Roman" w:hint="eastAsia"/>
          <w:sz w:val="24"/>
          <w:szCs w:val="24"/>
        </w:rPr>
        <w:t>50</w:t>
      </w:r>
      <w:r w:rsidRPr="00082CC8">
        <w:rPr>
          <w:rFonts w:ascii="Times New Roman" w:eastAsia="游明朝" w:hAnsi="Times New Roman" w:cs="Times New Roman" w:hint="eastAsia"/>
          <w:sz w:val="24"/>
          <w:szCs w:val="24"/>
          <w:lang w:eastAsia="ja-JP"/>
        </w:rPr>
        <w:t xml:space="preserve"> mA (g LFP)</w:t>
      </w:r>
      <w:r w:rsidRPr="00082CC8">
        <w:rPr>
          <w:rFonts w:ascii="Times New Roman" w:eastAsia="游明朝" w:hAnsi="Times New Roman" w:cs="Times New Roman" w:hint="eastAsia"/>
          <w:sz w:val="24"/>
          <w:szCs w:val="24"/>
          <w:vertAlign w:val="superscript"/>
          <w:lang w:eastAsia="ja-JP"/>
        </w:rPr>
        <w:t>-1</w:t>
      </w:r>
      <w:r w:rsidRPr="00082CC8">
        <w:rPr>
          <w:rFonts w:ascii="Times New Roman" w:eastAsia="游明朝" w:hAnsi="Times New Roman" w:cs="Times New Roman" w:hint="eastAsia"/>
          <w:sz w:val="24"/>
          <w:szCs w:val="24"/>
          <w:lang w:eastAsia="ja-JP"/>
        </w:rPr>
        <w:t xml:space="preserve"> for </w:t>
      </w:r>
      <w:r w:rsidRPr="00082CC8">
        <w:rPr>
          <w:rFonts w:ascii="Times New Roman" w:hAnsi="Times New Roman" w:cs="Times New Roman" w:hint="eastAsia"/>
          <w:sz w:val="24"/>
          <w:szCs w:val="24"/>
        </w:rPr>
        <w:t>3</w:t>
      </w:r>
      <w:r w:rsidRPr="00082CC8">
        <w:rPr>
          <w:rFonts w:ascii="Times New Roman" w:eastAsia="游明朝" w:hAnsi="Times New Roman" w:cs="Times New Roman" w:hint="eastAsia"/>
          <w:sz w:val="24"/>
          <w:szCs w:val="24"/>
          <w:lang w:eastAsia="ja-JP"/>
        </w:rPr>
        <w:t xml:space="preserve"> cycles. In subsequent cycles, the cells were charged with a current </w:t>
      </w:r>
      <w:r w:rsidRPr="00082CC8">
        <w:rPr>
          <w:rFonts w:ascii="Times New Roman" w:hAnsi="Times New Roman" w:cs="Times New Roman" w:hint="eastAsia"/>
          <w:sz w:val="24"/>
          <w:szCs w:val="24"/>
        </w:rPr>
        <w:t xml:space="preserve">rate of </w:t>
      </w:r>
      <w:r w:rsidRPr="00082CC8">
        <w:rPr>
          <w:rFonts w:ascii="Times New Roman" w:hAnsi="Times New Roman" w:cs="Times New Roman"/>
          <w:sz w:val="24"/>
          <w:szCs w:val="24"/>
        </w:rPr>
        <w:t xml:space="preserve">680 mA </w:t>
      </w:r>
      <w:r w:rsidRPr="00082CC8">
        <w:rPr>
          <w:rFonts w:ascii="Times New Roman" w:eastAsia="游明朝" w:hAnsi="Times New Roman" w:cs="Times New Roman" w:hint="eastAsia"/>
          <w:sz w:val="24"/>
          <w:szCs w:val="24"/>
          <w:lang w:eastAsia="ja-JP"/>
        </w:rPr>
        <w:t>(</w:t>
      </w:r>
      <w:r w:rsidRPr="00082CC8">
        <w:rPr>
          <w:rFonts w:ascii="Times New Roman" w:hAnsi="Times New Roman" w:cs="Times New Roman"/>
          <w:sz w:val="24"/>
          <w:szCs w:val="24"/>
        </w:rPr>
        <w:t>g</w:t>
      </w:r>
      <w:r w:rsidRPr="00082CC8">
        <w:rPr>
          <w:rFonts w:ascii="Times New Roman" w:eastAsia="游明朝" w:hAnsi="Times New Roman" w:cs="Times New Roman" w:hint="eastAsia"/>
          <w:sz w:val="24"/>
          <w:szCs w:val="24"/>
          <w:lang w:eastAsia="ja-JP"/>
        </w:rPr>
        <w:t xml:space="preserve"> LFP)</w:t>
      </w:r>
      <w:r w:rsidRPr="00082CC8">
        <w:rPr>
          <w:rFonts w:ascii="Times New Roman" w:hAnsi="Times New Roman" w:cs="Times New Roman"/>
          <w:sz w:val="24"/>
          <w:szCs w:val="24"/>
        </w:rPr>
        <w:t>⁻¹</w:t>
      </w:r>
      <w:r w:rsidRPr="00082CC8">
        <w:rPr>
          <w:rFonts w:ascii="Times New Roman" w:hAnsi="Times New Roman" w:cs="Times New Roman" w:hint="eastAsia"/>
          <w:sz w:val="24"/>
          <w:szCs w:val="24"/>
        </w:rPr>
        <w:t xml:space="preserve"> </w:t>
      </w:r>
      <w:r w:rsidRPr="00082CC8">
        <w:rPr>
          <w:rFonts w:ascii="Times New Roman" w:eastAsia="游明朝" w:hAnsi="Times New Roman" w:cs="Times New Roman" w:hint="eastAsia"/>
          <w:sz w:val="24"/>
          <w:szCs w:val="24"/>
          <w:lang w:eastAsia="ja-JP"/>
        </w:rPr>
        <w:t xml:space="preserve">corresponding to </w:t>
      </w:r>
      <w:r w:rsidRPr="00082CC8">
        <w:rPr>
          <w:rFonts w:ascii="Times New Roman" w:hAnsi="Times New Roman" w:cs="Times New Roman" w:hint="eastAsia"/>
          <w:sz w:val="24"/>
          <w:szCs w:val="24"/>
        </w:rPr>
        <w:t>around 4.5</w:t>
      </w:r>
      <w:r w:rsidRPr="00082CC8">
        <w:rPr>
          <w:rFonts w:ascii="Times New Roman" w:eastAsia="游明朝" w:hAnsi="Times New Roman" w:cs="Times New Roman" w:hint="eastAsia"/>
          <w:sz w:val="24"/>
          <w:szCs w:val="24"/>
          <w:lang w:eastAsia="ja-JP"/>
        </w:rPr>
        <w:t xml:space="preserve"> </w:t>
      </w:r>
      <w:r w:rsidRPr="00082CC8">
        <w:rPr>
          <w:rFonts w:ascii="Times New Roman" w:hAnsi="Times New Roman" w:cs="Times New Roman" w:hint="eastAsia"/>
          <w:sz w:val="24"/>
          <w:szCs w:val="24"/>
        </w:rPr>
        <w:t>C</w:t>
      </w:r>
      <w:r w:rsidR="00A4276E" w:rsidRPr="00082CC8">
        <w:rPr>
          <w:rFonts w:ascii="Times New Roman" w:eastAsia="游明朝" w:hAnsi="Times New Roman" w:cs="Times New Roman"/>
          <w:sz w:val="24"/>
          <w:szCs w:val="24"/>
          <w:vertAlign w:val="subscript"/>
          <w:lang w:eastAsia="ja-JP"/>
        </w:rPr>
        <w:t>fullcell</w:t>
      </w:r>
      <w:r w:rsidRPr="00082CC8">
        <w:rPr>
          <w:rFonts w:ascii="Times New Roman" w:hAnsi="Times New Roman" w:cs="Times New Roman" w:hint="eastAsia"/>
          <w:sz w:val="24"/>
          <w:szCs w:val="24"/>
        </w:rPr>
        <w:t xml:space="preserve"> (1</w:t>
      </w:r>
      <w:r w:rsidRPr="00082CC8">
        <w:rPr>
          <w:rFonts w:ascii="Times New Roman" w:eastAsia="游明朝" w:hAnsi="Times New Roman" w:cs="Times New Roman" w:hint="eastAsia"/>
          <w:sz w:val="24"/>
          <w:szCs w:val="24"/>
          <w:lang w:eastAsia="ja-JP"/>
        </w:rPr>
        <w:t xml:space="preserve"> </w:t>
      </w:r>
      <w:r w:rsidRPr="00082CC8">
        <w:rPr>
          <w:rFonts w:ascii="Times New Roman" w:hAnsi="Times New Roman" w:cs="Times New Roman" w:hint="eastAsia"/>
          <w:sz w:val="24"/>
          <w:szCs w:val="24"/>
        </w:rPr>
        <w:t>C</w:t>
      </w:r>
      <w:r w:rsidR="00A4276E" w:rsidRPr="00082CC8">
        <w:rPr>
          <w:rFonts w:ascii="Times New Roman" w:eastAsia="游明朝" w:hAnsi="Times New Roman" w:cs="Times New Roman"/>
          <w:sz w:val="24"/>
          <w:szCs w:val="24"/>
          <w:vertAlign w:val="subscript"/>
          <w:lang w:eastAsia="ja-JP"/>
        </w:rPr>
        <w:t>fullcell</w:t>
      </w:r>
      <w:r w:rsidRPr="00082CC8">
        <w:rPr>
          <w:rFonts w:ascii="Times New Roman" w:hAnsi="Times New Roman" w:cs="Times New Roman" w:hint="eastAsia"/>
          <w:sz w:val="24"/>
          <w:szCs w:val="24"/>
        </w:rPr>
        <w:t xml:space="preserve"> = 150 mA g</w:t>
      </w:r>
      <w:r w:rsidRPr="00082CC8">
        <w:rPr>
          <w:rFonts w:ascii="Times New Roman" w:hAnsi="Times New Roman" w:cs="Times New Roman" w:hint="eastAsia"/>
          <w:sz w:val="24"/>
          <w:szCs w:val="24"/>
          <w:vertAlign w:val="superscript"/>
        </w:rPr>
        <w:t>-1</w:t>
      </w:r>
      <w:r w:rsidRPr="00082CC8">
        <w:rPr>
          <w:rFonts w:ascii="Times New Roman" w:hAnsi="Times New Roman" w:cs="Times New Roman"/>
          <w:sz w:val="24"/>
          <w:szCs w:val="24"/>
        </w:rPr>
        <w:t>)</w:t>
      </w:r>
      <w:r w:rsidRPr="00082CC8">
        <w:rPr>
          <w:rFonts w:ascii="Times New Roman" w:eastAsia="游明朝" w:hAnsi="Times New Roman" w:cs="Times New Roman" w:hint="eastAsia"/>
          <w:sz w:val="24"/>
          <w:szCs w:val="24"/>
          <w:lang w:eastAsia="ja-JP"/>
        </w:rPr>
        <w:t xml:space="preserve"> and discharged with 50 mA (</w:t>
      </w:r>
      <w:r w:rsidRPr="00082CC8">
        <w:rPr>
          <w:rFonts w:ascii="Times New Roman" w:hAnsi="Times New Roman" w:cs="Times New Roman"/>
          <w:sz w:val="24"/>
          <w:szCs w:val="24"/>
        </w:rPr>
        <w:t>g</w:t>
      </w:r>
      <w:r w:rsidRPr="00082CC8">
        <w:rPr>
          <w:rFonts w:ascii="Times New Roman" w:eastAsia="游明朝" w:hAnsi="Times New Roman" w:cs="Times New Roman" w:hint="eastAsia"/>
          <w:sz w:val="24"/>
          <w:szCs w:val="24"/>
          <w:lang w:eastAsia="ja-JP"/>
        </w:rPr>
        <w:t xml:space="preserve"> LFP)</w:t>
      </w:r>
      <w:r w:rsidRPr="00082CC8">
        <w:rPr>
          <w:rFonts w:ascii="Times New Roman" w:hAnsi="Times New Roman" w:cs="Times New Roman"/>
          <w:sz w:val="24"/>
          <w:szCs w:val="24"/>
        </w:rPr>
        <w:t>⁻¹</w:t>
      </w:r>
      <w:r w:rsidRPr="00082CC8">
        <w:rPr>
          <w:rFonts w:ascii="Times New Roman" w:eastAsia="游明朝" w:hAnsi="Times New Roman" w:cs="Times New Roman" w:hint="eastAsia"/>
          <w:sz w:val="24"/>
          <w:szCs w:val="24"/>
          <w:lang w:eastAsia="ja-JP"/>
        </w:rPr>
        <w:t xml:space="preserve"> between </w:t>
      </w:r>
      <w:r w:rsidRPr="00082CC8">
        <w:rPr>
          <w:rFonts w:ascii="Times New Roman" w:hAnsi="Times New Roman" w:cs="Times New Roman" w:hint="eastAsia"/>
          <w:sz w:val="24"/>
          <w:szCs w:val="24"/>
        </w:rPr>
        <w:t>2.5</w:t>
      </w:r>
      <w:r w:rsidRPr="00082CC8">
        <w:rPr>
          <w:rFonts w:ascii="Times New Roman" w:eastAsia="游明朝" w:hAnsi="Times New Roman" w:cs="Times New Roman" w:hint="eastAsia"/>
          <w:sz w:val="24"/>
          <w:szCs w:val="24"/>
          <w:lang w:eastAsia="ja-JP"/>
        </w:rPr>
        <w:t xml:space="preserve"> and </w:t>
      </w:r>
      <w:r w:rsidRPr="00082CC8">
        <w:rPr>
          <w:rFonts w:ascii="Times New Roman" w:hAnsi="Times New Roman" w:cs="Times New Roman" w:hint="eastAsia"/>
          <w:sz w:val="24"/>
          <w:szCs w:val="24"/>
        </w:rPr>
        <w:t>3.8</w:t>
      </w:r>
      <w:r w:rsidRPr="00082CC8">
        <w:rPr>
          <w:rFonts w:ascii="Times New Roman" w:eastAsia="游明朝" w:hAnsi="Times New Roman" w:cs="Times New Roman" w:hint="eastAsia"/>
          <w:sz w:val="24"/>
          <w:szCs w:val="24"/>
          <w:lang w:eastAsia="ja-JP"/>
        </w:rPr>
        <w:t xml:space="preserve"> V to study their fast-charging capabilities</w:t>
      </w:r>
      <w:r w:rsidRPr="00082CC8">
        <w:rPr>
          <w:rFonts w:ascii="Times New Roman" w:hAnsi="Times New Roman" w:cs="Times New Roman"/>
          <w:sz w:val="24"/>
          <w:szCs w:val="24"/>
        </w:rPr>
        <w:t xml:space="preserve">. </w:t>
      </w:r>
      <w:r w:rsidRPr="00082CC8">
        <w:rPr>
          <w:rFonts w:ascii="Times New Roman" w:eastAsia="游明朝" w:hAnsi="Times New Roman" w:cs="Times New Roman" w:hint="eastAsia"/>
          <w:sz w:val="24"/>
          <w:szCs w:val="24"/>
          <w:lang w:eastAsia="ja-JP"/>
        </w:rPr>
        <w:t>The cycle performanc</w:t>
      </w:r>
      <w:r w:rsidRPr="00082CC8">
        <w:rPr>
          <w:rFonts w:ascii="Times New Roman" w:hAnsi="Times New Roman" w:cs="Times New Roman" w:hint="eastAsia"/>
          <w:sz w:val="24"/>
          <w:szCs w:val="24"/>
        </w:rPr>
        <w:t>e</w:t>
      </w:r>
      <w:r w:rsidRPr="00082CC8">
        <w:rPr>
          <w:rFonts w:ascii="Times New Roman" w:eastAsia="游明朝" w:hAnsi="Times New Roman" w:cs="Times New Roman" w:hint="eastAsia"/>
          <w:sz w:val="24"/>
          <w:szCs w:val="24"/>
          <w:lang w:eastAsia="ja-JP"/>
        </w:rPr>
        <w:t xml:space="preserve">s of the cells are shown in Figure </w:t>
      </w:r>
      <w:r w:rsidR="00730338">
        <w:rPr>
          <w:rFonts w:ascii="Times New Roman" w:eastAsia="游明朝" w:hAnsi="Times New Roman" w:cs="Times New Roman"/>
          <w:sz w:val="24"/>
          <w:szCs w:val="24"/>
          <w:lang w:eastAsia="ja-JP"/>
        </w:rPr>
        <w:t>4</w:t>
      </w:r>
      <w:r w:rsidR="00A01206" w:rsidRPr="00082CC8">
        <w:rPr>
          <w:rFonts w:ascii="Times New Roman" w:hAnsi="Times New Roman" w:cs="Times New Roman" w:hint="eastAsia"/>
          <w:sz w:val="24"/>
          <w:szCs w:val="24"/>
        </w:rPr>
        <w:t>g</w:t>
      </w:r>
      <w:r w:rsidRPr="00082CC8">
        <w:rPr>
          <w:rFonts w:ascii="Times New Roman" w:eastAsia="游明朝" w:hAnsi="Times New Roman" w:cs="Times New Roman" w:hint="eastAsia"/>
          <w:sz w:val="24"/>
          <w:szCs w:val="24"/>
          <w:lang w:eastAsia="ja-JP"/>
        </w:rPr>
        <w:t xml:space="preserve">. With cycling, the full cell with TE electrolyte shows faster </w:t>
      </w:r>
      <w:r w:rsidRPr="00082CC8">
        <w:rPr>
          <w:rFonts w:ascii="Times New Roman" w:eastAsia="游明朝" w:hAnsi="Times New Roman" w:cs="Times New Roman" w:hint="eastAsia"/>
          <w:sz w:val="24"/>
          <w:szCs w:val="24"/>
          <w:lang w:eastAsia="ja-JP"/>
        </w:rPr>
        <w:lastRenderedPageBreak/>
        <w:t xml:space="preserve">capacity fading than </w:t>
      </w:r>
      <w:r w:rsidRPr="00082CC8">
        <w:rPr>
          <w:rFonts w:ascii="Times New Roman" w:hAnsi="Times New Roman" w:cs="Times New Roman" w:hint="eastAsia"/>
          <w:sz w:val="24"/>
          <w:szCs w:val="24"/>
        </w:rPr>
        <w:t>t</w:t>
      </w:r>
      <w:r w:rsidRPr="00082CC8">
        <w:rPr>
          <w:rFonts w:ascii="Times New Roman" w:hAnsi="Times New Roman" w:cs="Times New Roman"/>
          <w:sz w:val="24"/>
          <w:szCs w:val="24"/>
        </w:rPr>
        <w:t xml:space="preserve">he batteries with </w:t>
      </w:r>
      <w:r w:rsidRPr="00082CC8">
        <w:rPr>
          <w:rFonts w:ascii="Times New Roman" w:hAnsi="Times New Roman" w:cs="Times New Roman" w:hint="eastAsia"/>
          <w:sz w:val="24"/>
          <w:szCs w:val="24"/>
        </w:rPr>
        <w:t>1 M LiFSI EM and 1 M L</w:t>
      </w:r>
      <w:r w:rsidRPr="00082CC8">
        <w:rPr>
          <w:rFonts w:ascii="Times New Roman" w:eastAsia="游明朝" w:hAnsi="Times New Roman" w:cs="Times New Roman" w:hint="eastAsia"/>
          <w:sz w:val="24"/>
          <w:szCs w:val="24"/>
        </w:rPr>
        <w:t>i</w:t>
      </w:r>
      <w:r w:rsidRPr="00082CC8">
        <w:rPr>
          <w:rFonts w:ascii="Times New Roman" w:hAnsi="Times New Roman" w:cs="Times New Roman" w:hint="eastAsia"/>
          <w:sz w:val="24"/>
          <w:szCs w:val="24"/>
        </w:rPr>
        <w:t>FSI</w:t>
      </w:r>
      <w:r w:rsidRPr="00082CC8">
        <w:rPr>
          <w:rFonts w:ascii="Times New Roman" w:hAnsi="Times New Roman" w:cs="Times New Roman"/>
          <w:sz w:val="24"/>
          <w:szCs w:val="24"/>
        </w:rPr>
        <w:t xml:space="preserve"> FM electrolyte</w:t>
      </w:r>
      <w:r w:rsidRPr="00082CC8">
        <w:rPr>
          <w:rFonts w:ascii="Times New Roman" w:eastAsia="游明朝" w:hAnsi="Times New Roman" w:cs="Times New Roman" w:hint="eastAsia"/>
          <w:sz w:val="24"/>
          <w:szCs w:val="24"/>
          <w:lang w:eastAsia="ja-JP"/>
        </w:rPr>
        <w:t>.</w:t>
      </w:r>
      <w:r w:rsidR="00DC18BE" w:rsidRPr="00082CC8">
        <w:rPr>
          <w:rFonts w:hint="eastAsia"/>
        </w:rPr>
        <w:t xml:space="preserve"> </w:t>
      </w:r>
      <w:r w:rsidR="00DC18BE" w:rsidRPr="00082CC8">
        <w:rPr>
          <w:rFonts w:ascii="Times New Roman" w:eastAsia="游明朝" w:hAnsi="Times New Roman" w:cs="Times New Roman" w:hint="eastAsia"/>
          <w:sz w:val="24"/>
          <w:szCs w:val="24"/>
          <w:lang w:eastAsia="ja-JP"/>
        </w:rPr>
        <w:t xml:space="preserve">In addition, the cells using TE </w:t>
      </w:r>
      <w:r w:rsidR="00DC18BE" w:rsidRPr="00082CC8">
        <w:rPr>
          <w:rFonts w:ascii="Times New Roman" w:hAnsi="Times New Roman" w:cs="Times New Roman" w:hint="eastAsia"/>
          <w:sz w:val="24"/>
          <w:szCs w:val="24"/>
        </w:rPr>
        <w:t xml:space="preserve">electrolyte </w:t>
      </w:r>
      <w:r w:rsidR="00DC18BE" w:rsidRPr="00082CC8">
        <w:rPr>
          <w:rFonts w:ascii="Times New Roman" w:eastAsia="游明朝" w:hAnsi="Times New Roman" w:cs="Times New Roman" w:hint="eastAsia"/>
          <w:sz w:val="24"/>
          <w:szCs w:val="24"/>
          <w:lang w:eastAsia="ja-JP"/>
        </w:rPr>
        <w:t>exhibited higher polarization during cycling</w:t>
      </w:r>
      <w:r w:rsidR="00DC18BE" w:rsidRPr="00082CC8">
        <w:rPr>
          <w:rFonts w:ascii="Times New Roman" w:hAnsi="Times New Roman" w:cs="Times New Roman" w:hint="eastAsia"/>
          <w:sz w:val="24"/>
          <w:szCs w:val="24"/>
        </w:rPr>
        <w:t xml:space="preserve"> (Figure </w:t>
      </w:r>
      <w:r w:rsidR="00653F40">
        <w:rPr>
          <w:rFonts w:ascii="Times New Roman" w:hAnsi="Times New Roman" w:cs="Times New Roman" w:hint="eastAsia"/>
          <w:sz w:val="24"/>
          <w:szCs w:val="24"/>
        </w:rPr>
        <w:t>4</w:t>
      </w:r>
      <w:r w:rsidR="00653F40" w:rsidRPr="00082CC8">
        <w:rPr>
          <w:rFonts w:ascii="Times New Roman" w:hAnsi="Times New Roman" w:cs="Times New Roman" w:hint="eastAsia"/>
          <w:sz w:val="24"/>
          <w:szCs w:val="24"/>
        </w:rPr>
        <w:t>h</w:t>
      </w:r>
      <w:r w:rsidR="00DC18BE" w:rsidRPr="00082CC8">
        <w:rPr>
          <w:rFonts w:ascii="Times New Roman" w:hAnsi="Times New Roman" w:cs="Times New Roman" w:hint="eastAsia"/>
          <w:sz w:val="24"/>
          <w:szCs w:val="24"/>
        </w:rPr>
        <w:t>)</w:t>
      </w:r>
      <w:r w:rsidR="00DC18BE" w:rsidRPr="00082CC8">
        <w:rPr>
          <w:rFonts w:ascii="Times New Roman" w:eastAsia="游明朝" w:hAnsi="Times New Roman" w:cs="Times New Roman" w:hint="eastAsia"/>
          <w:sz w:val="24"/>
          <w:szCs w:val="24"/>
          <w:lang w:eastAsia="ja-JP"/>
        </w:rPr>
        <w:t>.</w:t>
      </w:r>
      <w:r w:rsidRPr="00082CC8">
        <w:rPr>
          <w:rFonts w:ascii="Times New Roman" w:eastAsia="游明朝" w:hAnsi="Times New Roman" w:cs="Times New Roman" w:hint="eastAsia"/>
          <w:sz w:val="24"/>
          <w:szCs w:val="24"/>
          <w:lang w:eastAsia="ja-JP"/>
        </w:rPr>
        <w:t xml:space="preserve"> This could be due to the loss of active lithium from side reaction between the TE electrolyte and the plated lithium. This is consistent with </w:t>
      </w:r>
      <w:r w:rsidRPr="00082CC8">
        <w:rPr>
          <w:rFonts w:ascii="Times New Roman" w:hAnsi="Times New Roman" w:cs="Times New Roman" w:hint="eastAsia"/>
          <w:sz w:val="24"/>
          <w:szCs w:val="24"/>
        </w:rPr>
        <w:t xml:space="preserve">the </w:t>
      </w:r>
      <w:r w:rsidRPr="00082CC8">
        <w:rPr>
          <w:rFonts w:ascii="Times New Roman" w:eastAsia="游明朝" w:hAnsi="Times New Roman" w:cs="Times New Roman" w:hint="eastAsia"/>
          <w:sz w:val="24"/>
          <w:szCs w:val="24"/>
          <w:lang w:eastAsia="ja-JP"/>
        </w:rPr>
        <w:t xml:space="preserve">lower </w:t>
      </w:r>
      <w:r w:rsidR="009F20AD" w:rsidRPr="00082CC8">
        <w:rPr>
          <w:rFonts w:ascii="Times New Roman" w:eastAsia="游明朝" w:hAnsi="Times New Roman" w:cs="Times New Roman" w:hint="eastAsia"/>
          <w:sz w:val="24"/>
          <w:szCs w:val="24"/>
          <w:lang w:eastAsia="ja-JP"/>
        </w:rPr>
        <w:t xml:space="preserve">average </w:t>
      </w:r>
      <w:r w:rsidRPr="00082CC8">
        <w:rPr>
          <w:rFonts w:ascii="Times New Roman" w:hAnsi="Times New Roman" w:cs="Times New Roman" w:hint="eastAsia"/>
          <w:sz w:val="24"/>
          <w:szCs w:val="24"/>
        </w:rPr>
        <w:t xml:space="preserve">Coulombic efficiencies of cells with </w:t>
      </w:r>
      <w:r w:rsidRPr="00082CC8">
        <w:rPr>
          <w:rFonts w:ascii="Times New Roman" w:eastAsia="游明朝" w:hAnsi="Times New Roman" w:cs="Times New Roman" w:hint="eastAsia"/>
          <w:sz w:val="24"/>
          <w:szCs w:val="24"/>
          <w:lang w:eastAsia="ja-JP"/>
        </w:rPr>
        <w:t>TE</w:t>
      </w:r>
      <w:r w:rsidRPr="00082CC8">
        <w:rPr>
          <w:rFonts w:ascii="Times New Roman" w:hAnsi="Times New Roman" w:cs="Times New Roman" w:hint="eastAsia"/>
          <w:sz w:val="24"/>
          <w:szCs w:val="24"/>
        </w:rPr>
        <w:t xml:space="preserve"> electrolyte during cycling</w:t>
      </w:r>
      <w:r w:rsidRPr="00082CC8">
        <w:rPr>
          <w:rFonts w:ascii="Times New Roman" w:eastAsia="游明朝" w:hAnsi="Times New Roman" w:cs="Times New Roman" w:hint="eastAsia"/>
          <w:sz w:val="24"/>
          <w:szCs w:val="24"/>
          <w:lang w:eastAsia="ja-JP"/>
        </w:rPr>
        <w:t xml:space="preserve"> </w:t>
      </w:r>
      <w:r w:rsidRPr="00082CC8">
        <w:rPr>
          <w:rFonts w:ascii="Times New Roman" w:hAnsi="Times New Roman" w:cs="Times New Roman" w:hint="eastAsia"/>
          <w:sz w:val="24"/>
          <w:szCs w:val="24"/>
        </w:rPr>
        <w:t>(</w:t>
      </w:r>
      <w:r w:rsidRPr="00082CC8">
        <w:rPr>
          <w:rFonts w:ascii="Times New Roman" w:eastAsia="游明朝" w:hAnsi="Times New Roman" w:cs="Times New Roman" w:hint="eastAsia"/>
          <w:sz w:val="24"/>
          <w:szCs w:val="24"/>
          <w:lang w:eastAsia="ja-JP"/>
        </w:rPr>
        <w:t xml:space="preserve">CE: </w:t>
      </w:r>
      <w:r w:rsidRPr="00082CC8">
        <w:rPr>
          <w:rFonts w:ascii="Times New Roman" w:hAnsi="Times New Roman" w:cs="Times New Roman" w:hint="eastAsia"/>
          <w:sz w:val="24"/>
          <w:szCs w:val="24"/>
        </w:rPr>
        <w:t xml:space="preserve">1 M LiFSI EM: 99.3%, 1 M LiFSI FM: 99.6%, TE: 98.9%). </w:t>
      </w:r>
    </w:p>
    <w:p w14:paraId="7B9AA42F" w14:textId="77777777" w:rsidR="00A711D8" w:rsidRPr="00082CC8" w:rsidRDefault="00A711D8" w:rsidP="00082CC8">
      <w:pPr>
        <w:spacing w:line="480" w:lineRule="auto"/>
        <w:ind w:firstLineChars="200" w:firstLine="480"/>
        <w:rPr>
          <w:rFonts w:ascii="Times New Roman" w:hAnsi="Times New Roman" w:cs="Times New Roman"/>
          <w:sz w:val="24"/>
          <w:szCs w:val="24"/>
        </w:rPr>
      </w:pPr>
    </w:p>
    <w:p w14:paraId="31198AE4" w14:textId="29F841B4" w:rsidR="00495205" w:rsidRPr="00082CC8" w:rsidRDefault="00742DD5" w:rsidP="00495205">
      <w:pPr>
        <w:spacing w:line="480" w:lineRule="auto"/>
        <w:rPr>
          <w:rFonts w:ascii="Times New Roman" w:hAnsi="Times New Roman" w:cs="Times New Roman"/>
          <w:sz w:val="24"/>
          <w:szCs w:val="24"/>
        </w:rPr>
      </w:pPr>
      <w:r w:rsidRPr="00082CC8">
        <w:rPr>
          <w:rFonts w:ascii="Times New Roman" w:hAnsi="Times New Roman" w:cs="Times New Roman" w:hint="eastAsia"/>
          <w:b/>
          <w:bCs/>
          <w:sz w:val="24"/>
          <w:szCs w:val="24"/>
        </w:rPr>
        <w:t>Electrolyte/Anode Interface</w:t>
      </w:r>
    </w:p>
    <w:p w14:paraId="791F2038" w14:textId="589EC35B" w:rsidR="002F2485" w:rsidRDefault="002F2485" w:rsidP="002F2485">
      <w:pPr>
        <w:spacing w:line="480" w:lineRule="auto"/>
        <w:ind w:firstLineChars="200" w:firstLine="480"/>
        <w:rPr>
          <w:rFonts w:ascii="Times New Roman" w:hAnsi="Times New Roman" w:cs="Times New Roman"/>
          <w:sz w:val="24"/>
          <w:szCs w:val="24"/>
        </w:rPr>
      </w:pPr>
      <w:r w:rsidRPr="00082CC8">
        <w:rPr>
          <w:rFonts w:ascii="Times New Roman" w:eastAsia="游明朝" w:hAnsi="Times New Roman" w:cs="Times New Roman" w:hint="eastAsia"/>
          <w:sz w:val="24"/>
          <w:szCs w:val="24"/>
          <w:lang w:eastAsia="ja-JP"/>
        </w:rPr>
        <w:t>In electrochemical tests, graphite anode</w:t>
      </w:r>
      <w:r w:rsidR="006C288B" w:rsidRPr="00082CC8">
        <w:rPr>
          <w:rFonts w:ascii="Times New Roman" w:eastAsia="游明朝" w:hAnsi="Times New Roman" w:cs="Times New Roman" w:hint="eastAsia"/>
          <w:sz w:val="24"/>
          <w:szCs w:val="24"/>
          <w:lang w:eastAsia="ja-JP"/>
        </w:rPr>
        <w:t>s</w:t>
      </w:r>
      <w:r w:rsidRPr="00082CC8">
        <w:rPr>
          <w:rFonts w:ascii="Times New Roman" w:eastAsia="游明朝" w:hAnsi="Times New Roman" w:cs="Times New Roman" w:hint="eastAsia"/>
          <w:sz w:val="24"/>
          <w:szCs w:val="24"/>
          <w:lang w:eastAsia="ja-JP"/>
        </w:rPr>
        <w:t xml:space="preserve"> with 1 M LiFSI EM or 1 M LiFSI FM electrolyte exhibit superior rate performance compared to that with TE</w:t>
      </w:r>
      <w:r w:rsidR="00DC18BE" w:rsidRPr="00082CC8">
        <w:rPr>
          <w:rFonts w:ascii="Times New Roman" w:hAnsi="Times New Roman" w:cs="Times New Roman" w:hint="eastAsia"/>
          <w:sz w:val="24"/>
          <w:szCs w:val="24"/>
        </w:rPr>
        <w:t xml:space="preserve"> electrolyte</w:t>
      </w:r>
      <w:r w:rsidRPr="00082CC8">
        <w:rPr>
          <w:rFonts w:ascii="Times New Roman" w:eastAsia="游明朝" w:hAnsi="Times New Roman" w:cs="Times New Roman" w:hint="eastAsia"/>
          <w:sz w:val="24"/>
          <w:szCs w:val="24"/>
          <w:lang w:eastAsia="ja-JP"/>
        </w:rPr>
        <w:t xml:space="preserve">. In particular, the one with 1 M LiFSI FM electrolyte outperforms that with 1 M LiFSI EM electrolyte in terms of fast-charging performance. </w:t>
      </w:r>
      <w:r w:rsidR="00EF5D6D" w:rsidRPr="00EF5D6D">
        <w:rPr>
          <w:rFonts w:ascii="Times New Roman" w:eastAsia="游明朝" w:hAnsi="Times New Roman" w:cs="Times New Roman"/>
          <w:color w:val="EE0000"/>
          <w:sz w:val="24"/>
          <w:szCs w:val="24"/>
          <w:lang w:eastAsia="ja-JP"/>
        </w:rPr>
        <w:t>Part of the reason may lie in the difference in the composition and thickness of the SEI formed on graphite with the different electrolytes.</w:t>
      </w:r>
      <w:r w:rsidR="00EF5D6D">
        <w:rPr>
          <w:rFonts w:ascii="Times New Roman" w:eastAsia="游明朝" w:hAnsi="Times New Roman" w:cs="Times New Roman"/>
          <w:sz w:val="24"/>
          <w:szCs w:val="24"/>
          <w:lang w:eastAsia="ja-JP"/>
        </w:rPr>
        <w:t xml:space="preserve"> </w:t>
      </w:r>
      <w:r w:rsidR="006C288B" w:rsidRPr="00082CC8">
        <w:rPr>
          <w:rFonts w:ascii="Times New Roman" w:eastAsia="游明朝" w:hAnsi="Times New Roman" w:cs="Times New Roman" w:hint="eastAsia"/>
          <w:sz w:val="24"/>
          <w:szCs w:val="24"/>
          <w:lang w:eastAsia="ja-JP"/>
        </w:rPr>
        <w:t>X-ray photoelectron spectroscopy (</w:t>
      </w:r>
      <w:r w:rsidRPr="00082CC8">
        <w:rPr>
          <w:rFonts w:ascii="Times New Roman" w:eastAsia="游明朝" w:hAnsi="Times New Roman" w:cs="Times New Roman" w:hint="eastAsia"/>
          <w:sz w:val="24"/>
          <w:szCs w:val="24"/>
          <w:lang w:eastAsia="ja-JP"/>
        </w:rPr>
        <w:t>XPS</w:t>
      </w:r>
      <w:r w:rsidR="006C288B" w:rsidRPr="00082CC8">
        <w:rPr>
          <w:rFonts w:ascii="Times New Roman" w:eastAsia="游明朝" w:hAnsi="Times New Roman" w:cs="Times New Roman" w:hint="eastAsia"/>
          <w:sz w:val="24"/>
          <w:szCs w:val="24"/>
          <w:lang w:eastAsia="ja-JP"/>
        </w:rPr>
        <w:t>)</w:t>
      </w:r>
      <w:r w:rsidRPr="00082CC8">
        <w:rPr>
          <w:rFonts w:ascii="Times New Roman" w:eastAsia="游明朝" w:hAnsi="Times New Roman" w:cs="Times New Roman" w:hint="eastAsia"/>
          <w:sz w:val="24"/>
          <w:szCs w:val="24"/>
          <w:lang w:eastAsia="ja-JP"/>
        </w:rPr>
        <w:t xml:space="preserve"> is </w:t>
      </w:r>
      <w:r w:rsidR="00EF5D6D">
        <w:rPr>
          <w:rFonts w:ascii="Times New Roman" w:eastAsia="游明朝" w:hAnsi="Times New Roman" w:cs="Times New Roman"/>
          <w:sz w:val="24"/>
          <w:szCs w:val="24"/>
          <w:lang w:eastAsia="ja-JP"/>
        </w:rPr>
        <w:t xml:space="preserve">first </w:t>
      </w:r>
      <w:r w:rsidRPr="00082CC8">
        <w:rPr>
          <w:rFonts w:ascii="Times New Roman" w:eastAsia="游明朝" w:hAnsi="Times New Roman" w:cs="Times New Roman" w:hint="eastAsia"/>
          <w:sz w:val="24"/>
          <w:szCs w:val="24"/>
          <w:lang w:eastAsia="ja-JP"/>
        </w:rPr>
        <w:t>employed to investigate the composition of the SEI on the graphite anode with the 1 M LiFSI EM and 1 M LiFSI FM electrolytes, TE after 3 cycles at 0.1 C</w:t>
      </w:r>
      <w:r w:rsidR="001C3B26" w:rsidRPr="00082CC8">
        <w:rPr>
          <w:rFonts w:ascii="Times New Roman" w:eastAsia="游明朝" w:hAnsi="Times New Roman" w:cs="Times New Roman"/>
          <w:sz w:val="24"/>
          <w:szCs w:val="24"/>
          <w:vertAlign w:val="subscript"/>
          <w:lang w:eastAsia="ja-JP"/>
        </w:rPr>
        <w:t>graphite</w:t>
      </w:r>
      <w:r w:rsidRPr="00082CC8">
        <w:rPr>
          <w:rFonts w:ascii="Times New Roman" w:eastAsia="游明朝" w:hAnsi="Times New Roman" w:cs="Times New Roman" w:hint="eastAsia"/>
          <w:sz w:val="24"/>
          <w:szCs w:val="24"/>
          <w:lang w:eastAsia="ja-JP"/>
        </w:rPr>
        <w:t xml:space="preserve"> at the charged state (Figure </w:t>
      </w:r>
      <w:r w:rsidR="001C790C">
        <w:rPr>
          <w:rFonts w:ascii="Times New Roman" w:hAnsi="Times New Roman" w:cs="Times New Roman" w:hint="eastAsia"/>
          <w:sz w:val="24"/>
          <w:szCs w:val="24"/>
        </w:rPr>
        <w:t xml:space="preserve">5 and Figure </w:t>
      </w:r>
      <w:r w:rsidR="00A76BB9">
        <w:rPr>
          <w:rFonts w:ascii="Times New Roman" w:hAnsi="Times New Roman" w:cs="Times New Roman" w:hint="eastAsia"/>
          <w:sz w:val="24"/>
          <w:szCs w:val="24"/>
        </w:rPr>
        <w:t>S</w:t>
      </w:r>
      <w:r w:rsidR="00A76BB9">
        <w:rPr>
          <w:rFonts w:ascii="Times New Roman" w:hAnsi="Times New Roman" w:cs="Times New Roman"/>
          <w:sz w:val="24"/>
          <w:szCs w:val="24"/>
        </w:rPr>
        <w:t>9</w:t>
      </w:r>
      <w:r w:rsidRPr="00082CC8">
        <w:rPr>
          <w:rFonts w:ascii="Times New Roman" w:eastAsia="游明朝" w:hAnsi="Times New Roman" w:cs="Times New Roman" w:hint="eastAsia"/>
          <w:sz w:val="24"/>
          <w:szCs w:val="24"/>
          <w:lang w:eastAsia="ja-JP"/>
        </w:rPr>
        <w:t>). The XPS profiles are then deconvoluted to study their differences. For the O 1s spectra, the peaks at 533.0 eV, 531.5 eV, 530.5 eV and 528.5 eV correspond to C-O, C=O, and Li-O and Li</w:t>
      </w:r>
      <w:r w:rsidRPr="00082CC8">
        <w:rPr>
          <w:rFonts w:ascii="Times New Roman" w:eastAsia="游明朝" w:hAnsi="Times New Roman" w:cs="Times New Roman" w:hint="eastAsia"/>
          <w:sz w:val="24"/>
          <w:szCs w:val="24"/>
          <w:vertAlign w:val="subscript"/>
          <w:lang w:eastAsia="ja-JP"/>
        </w:rPr>
        <w:t>2</w:t>
      </w:r>
      <w:r w:rsidRPr="00082CC8">
        <w:rPr>
          <w:rFonts w:ascii="Times New Roman" w:eastAsia="游明朝" w:hAnsi="Times New Roman" w:cs="Times New Roman" w:hint="eastAsia"/>
          <w:sz w:val="24"/>
          <w:szCs w:val="24"/>
          <w:lang w:eastAsia="ja-JP"/>
        </w:rPr>
        <w:t>O, respectively.</w:t>
      </w:r>
      <w:r w:rsidR="00672BBE" w:rsidRPr="00082CC8">
        <w:rPr>
          <w:rFonts w:ascii="Times New Roman" w:eastAsia="游明朝" w:hAnsi="Times New Roman" w:cs="Times New Roman"/>
          <w:sz w:val="24"/>
          <w:szCs w:val="24"/>
          <w:lang w:eastAsia="ja-JP"/>
        </w:rPr>
        <w:fldChar w:fldCharType="begin">
          <w:fldData xml:space="preserve">PEVuZE5vdGU+PENpdGU+PEF1dGhvcj5Pc3dhbGQ8L0F1dGhvcj48WWVhcj4yMDE1PC9ZZWFyPjxS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</w:fldData>
        </w:fldChar>
      </w:r>
      <w:r w:rsidR="006C20FB">
        <w:rPr>
          <w:rFonts w:ascii="Times New Roman" w:eastAsia="游明朝" w:hAnsi="Times New Roman" w:cs="Times New Roman"/>
          <w:sz w:val="24"/>
          <w:szCs w:val="24"/>
          <w:lang w:eastAsia="ja-JP"/>
        </w:rPr>
        <w:instrText xml:space="preserve"> ADDIN EN.CITE </w:instrText>
      </w:r>
      <w:r w:rsidR="006C20FB">
        <w:rPr>
          <w:rFonts w:ascii="Times New Roman" w:eastAsia="游明朝" w:hAnsi="Times New Roman" w:cs="Times New Roman"/>
          <w:sz w:val="24"/>
          <w:szCs w:val="24"/>
          <w:lang w:eastAsia="ja-JP"/>
        </w:rPr>
        <w:fldChar w:fldCharType="begin">
          <w:fldData xml:space="preserve">PEVuZE5vdGU+PENpdGU+PEF1dGhvcj5Pc3dhbGQ8L0F1dGhvcj48WWVhcj4yMDE1PC9ZZWFyPjxS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</w:fldData>
        </w:fldChar>
      </w:r>
      <w:r w:rsidR="006C20FB">
        <w:rPr>
          <w:rFonts w:ascii="Times New Roman" w:eastAsia="游明朝" w:hAnsi="Times New Roman" w:cs="Times New Roman"/>
          <w:sz w:val="24"/>
          <w:szCs w:val="24"/>
          <w:lang w:eastAsia="ja-JP"/>
        </w:rPr>
        <w:instrText xml:space="preserve"> ADDIN EN.CITE.DATA </w:instrText>
      </w:r>
      <w:r w:rsidR="006C20FB">
        <w:rPr>
          <w:rFonts w:ascii="Times New Roman" w:eastAsia="游明朝" w:hAnsi="Times New Roman" w:cs="Times New Roman"/>
          <w:sz w:val="24"/>
          <w:szCs w:val="24"/>
          <w:lang w:eastAsia="ja-JP"/>
        </w:rPr>
      </w:r>
      <w:r w:rsidR="006C20FB">
        <w:rPr>
          <w:rFonts w:ascii="Times New Roman" w:eastAsia="游明朝" w:hAnsi="Times New Roman" w:cs="Times New Roman"/>
          <w:sz w:val="24"/>
          <w:szCs w:val="24"/>
          <w:lang w:eastAsia="ja-JP"/>
        </w:rPr>
        <w:fldChar w:fldCharType="end"/>
      </w:r>
      <w:r w:rsidR="00672BBE" w:rsidRPr="00082CC8">
        <w:rPr>
          <w:rFonts w:ascii="Times New Roman" w:eastAsia="游明朝" w:hAnsi="Times New Roman" w:cs="Times New Roman"/>
          <w:sz w:val="24"/>
          <w:szCs w:val="24"/>
          <w:lang w:eastAsia="ja-JP"/>
        </w:rPr>
      </w:r>
      <w:r w:rsidR="00672BBE" w:rsidRPr="00082CC8">
        <w:rPr>
          <w:rFonts w:ascii="Times New Roman" w:eastAsia="游明朝" w:hAnsi="Times New Roman" w:cs="Times New Roman"/>
          <w:sz w:val="24"/>
          <w:szCs w:val="24"/>
          <w:lang w:eastAsia="ja-JP"/>
        </w:rPr>
        <w:fldChar w:fldCharType="separate"/>
      </w:r>
      <w:r w:rsidR="006C20FB" w:rsidRPr="006C20FB">
        <w:rPr>
          <w:rFonts w:ascii="Times New Roman" w:eastAsia="游明朝" w:hAnsi="Times New Roman" w:cs="Times New Roman"/>
          <w:noProof/>
          <w:sz w:val="24"/>
          <w:szCs w:val="24"/>
          <w:vertAlign w:val="superscript"/>
          <w:lang w:eastAsia="ja-JP"/>
        </w:rPr>
        <w:t>[23-25]</w:t>
      </w:r>
      <w:r w:rsidR="00672BBE" w:rsidRPr="00082CC8">
        <w:rPr>
          <w:rFonts w:ascii="Times New Roman" w:eastAsia="游明朝" w:hAnsi="Times New Roman" w:cs="Times New Roman"/>
          <w:sz w:val="24"/>
          <w:szCs w:val="24"/>
          <w:lang w:eastAsia="ja-JP"/>
        </w:rPr>
        <w:fldChar w:fldCharType="end"/>
      </w:r>
      <w:r w:rsidRPr="00082CC8">
        <w:rPr>
          <w:rFonts w:ascii="Times New Roman" w:eastAsia="游明朝" w:hAnsi="Times New Roman" w:cs="Times New Roman" w:hint="eastAsia"/>
          <w:sz w:val="24"/>
          <w:szCs w:val="24"/>
          <w:lang w:eastAsia="ja-JP"/>
        </w:rPr>
        <w:t xml:space="preserve"> For the C 1s spectra, the peaks at 290.2 eV, 289.0 eV, 286.5 eV and 284.8 eV correspond to Li</w:t>
      </w:r>
      <w:r w:rsidRPr="00082CC8">
        <w:rPr>
          <w:rFonts w:ascii="Times New Roman" w:eastAsia="游明朝" w:hAnsi="Times New Roman" w:cs="Times New Roman" w:hint="eastAsia"/>
          <w:sz w:val="24"/>
          <w:szCs w:val="24"/>
          <w:vertAlign w:val="subscript"/>
          <w:lang w:eastAsia="ja-JP"/>
        </w:rPr>
        <w:t>2</w:t>
      </w:r>
      <w:r w:rsidRPr="00082CC8">
        <w:rPr>
          <w:rFonts w:ascii="Times New Roman" w:eastAsia="游明朝" w:hAnsi="Times New Roman" w:cs="Times New Roman" w:hint="eastAsia"/>
          <w:sz w:val="24"/>
          <w:szCs w:val="24"/>
          <w:lang w:eastAsia="ja-JP"/>
        </w:rPr>
        <w:t>CO</w:t>
      </w:r>
      <w:r w:rsidRPr="00082CC8">
        <w:rPr>
          <w:rFonts w:ascii="Times New Roman" w:eastAsia="游明朝" w:hAnsi="Times New Roman" w:cs="Times New Roman" w:hint="eastAsia"/>
          <w:sz w:val="24"/>
          <w:szCs w:val="24"/>
          <w:vertAlign w:val="subscript"/>
          <w:lang w:eastAsia="ja-JP"/>
        </w:rPr>
        <w:t>3</w:t>
      </w:r>
      <w:r w:rsidRPr="00082CC8">
        <w:rPr>
          <w:rFonts w:ascii="Times New Roman" w:eastAsia="游明朝" w:hAnsi="Times New Roman" w:cs="Times New Roman" w:hint="eastAsia"/>
          <w:sz w:val="24"/>
          <w:szCs w:val="24"/>
          <w:lang w:eastAsia="ja-JP"/>
        </w:rPr>
        <w:t>, C=O, C-O and C-C/C-H, respectively.</w:t>
      </w:r>
      <w:r w:rsidR="00672BBE" w:rsidRPr="00082CC8">
        <w:rPr>
          <w:rFonts w:ascii="Times New Roman" w:eastAsia="游明朝" w:hAnsi="Times New Roman" w:cs="Times New Roman"/>
          <w:sz w:val="24"/>
          <w:szCs w:val="24"/>
          <w:lang w:eastAsia="ja-JP"/>
        </w:rPr>
        <w:fldChar w:fldCharType="begin">
          <w:fldData xml:space="preserve">PEVuZE5vdGU+PENpdGU+PEF1dGhvcj5Pc3dhbGQ8L0F1dGhvcj48WWVhcj4yMDE1PC9ZZWFyPjxS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</w:fldData>
        </w:fldChar>
      </w:r>
      <w:r w:rsidR="006C20FB">
        <w:rPr>
          <w:rFonts w:ascii="Times New Roman" w:eastAsia="游明朝" w:hAnsi="Times New Roman" w:cs="Times New Roman"/>
          <w:sz w:val="24"/>
          <w:szCs w:val="24"/>
          <w:lang w:eastAsia="ja-JP"/>
        </w:rPr>
        <w:instrText xml:space="preserve"> ADDIN EN.CITE </w:instrText>
      </w:r>
      <w:r w:rsidR="006C20FB">
        <w:rPr>
          <w:rFonts w:ascii="Times New Roman" w:eastAsia="游明朝" w:hAnsi="Times New Roman" w:cs="Times New Roman"/>
          <w:sz w:val="24"/>
          <w:szCs w:val="24"/>
          <w:lang w:eastAsia="ja-JP"/>
        </w:rPr>
        <w:fldChar w:fldCharType="begin">
          <w:fldData xml:space="preserve">PEVuZE5vdGU+PENpdGU+PEF1dGhvcj5Pc3dhbGQ8L0F1dGhvcj48WWVhcj4yMDE1PC9ZZWFyPjxS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</w:fldData>
        </w:fldChar>
      </w:r>
      <w:r w:rsidR="006C20FB">
        <w:rPr>
          <w:rFonts w:ascii="Times New Roman" w:eastAsia="游明朝" w:hAnsi="Times New Roman" w:cs="Times New Roman"/>
          <w:sz w:val="24"/>
          <w:szCs w:val="24"/>
          <w:lang w:eastAsia="ja-JP"/>
        </w:rPr>
        <w:instrText xml:space="preserve"> ADDIN EN.CITE.DATA </w:instrText>
      </w:r>
      <w:r w:rsidR="006C20FB">
        <w:rPr>
          <w:rFonts w:ascii="Times New Roman" w:eastAsia="游明朝" w:hAnsi="Times New Roman" w:cs="Times New Roman"/>
          <w:sz w:val="24"/>
          <w:szCs w:val="24"/>
          <w:lang w:eastAsia="ja-JP"/>
        </w:rPr>
      </w:r>
      <w:r w:rsidR="006C20FB">
        <w:rPr>
          <w:rFonts w:ascii="Times New Roman" w:eastAsia="游明朝" w:hAnsi="Times New Roman" w:cs="Times New Roman"/>
          <w:sz w:val="24"/>
          <w:szCs w:val="24"/>
          <w:lang w:eastAsia="ja-JP"/>
        </w:rPr>
        <w:fldChar w:fldCharType="end"/>
      </w:r>
      <w:r w:rsidR="00672BBE" w:rsidRPr="00082CC8">
        <w:rPr>
          <w:rFonts w:ascii="Times New Roman" w:eastAsia="游明朝" w:hAnsi="Times New Roman" w:cs="Times New Roman"/>
          <w:sz w:val="24"/>
          <w:szCs w:val="24"/>
          <w:lang w:eastAsia="ja-JP"/>
        </w:rPr>
      </w:r>
      <w:r w:rsidR="00672BBE" w:rsidRPr="00082CC8">
        <w:rPr>
          <w:rFonts w:ascii="Times New Roman" w:eastAsia="游明朝" w:hAnsi="Times New Roman" w:cs="Times New Roman"/>
          <w:sz w:val="24"/>
          <w:szCs w:val="24"/>
          <w:lang w:eastAsia="ja-JP"/>
        </w:rPr>
        <w:fldChar w:fldCharType="separate"/>
      </w:r>
      <w:r w:rsidR="006C20FB" w:rsidRPr="006C20FB">
        <w:rPr>
          <w:rFonts w:ascii="Times New Roman" w:eastAsia="游明朝" w:hAnsi="Times New Roman" w:cs="Times New Roman"/>
          <w:noProof/>
          <w:sz w:val="24"/>
          <w:szCs w:val="24"/>
          <w:vertAlign w:val="superscript"/>
          <w:lang w:eastAsia="ja-JP"/>
        </w:rPr>
        <w:t>[23, 26, 27]</w:t>
      </w:r>
      <w:r w:rsidR="00672BBE" w:rsidRPr="00082CC8">
        <w:rPr>
          <w:rFonts w:ascii="Times New Roman" w:eastAsia="游明朝" w:hAnsi="Times New Roman" w:cs="Times New Roman"/>
          <w:sz w:val="24"/>
          <w:szCs w:val="24"/>
          <w:lang w:eastAsia="ja-JP"/>
        </w:rPr>
        <w:fldChar w:fldCharType="end"/>
      </w:r>
      <w:r w:rsidR="00AF267E" w:rsidRPr="00082CC8">
        <w:rPr>
          <w:rFonts w:ascii="Times New Roman" w:eastAsia="游明朝" w:hAnsi="Times New Roman" w:cs="Times New Roman" w:hint="eastAsia"/>
          <w:sz w:val="24"/>
          <w:szCs w:val="24"/>
          <w:lang w:eastAsia="ja-JP"/>
        </w:rPr>
        <w:t xml:space="preserve"> For the F 1s spectra, the peaks at 688.0 eV and 685.2 eV correspond to S-F/C-F and LiF, respectively.</w:t>
      </w:r>
      <w:r w:rsidR="00AF267E" w:rsidRPr="00082CC8">
        <w:rPr>
          <w:rFonts w:ascii="Times New Roman" w:eastAsia="游明朝" w:hAnsi="Times New Roman" w:cs="Times New Roman"/>
          <w:sz w:val="24"/>
          <w:szCs w:val="24"/>
          <w:lang w:eastAsia="ja-JP"/>
        </w:rPr>
        <w:fldChar w:fldCharType="begin">
          <w:fldData xml:space="preserve">PEVuZE5vdGU+PENpdGU+PEF1dGhvcj5Pc3dhbGQ8L0F1dGhvcj48WWVhcj4yMDE1PC9ZZWFyPjxS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</w:fldData>
        </w:fldChar>
      </w:r>
      <w:r w:rsidR="006C20FB">
        <w:rPr>
          <w:rFonts w:ascii="Times New Roman" w:eastAsia="游明朝" w:hAnsi="Times New Roman" w:cs="Times New Roman"/>
          <w:sz w:val="24"/>
          <w:szCs w:val="24"/>
          <w:lang w:eastAsia="ja-JP"/>
        </w:rPr>
        <w:instrText xml:space="preserve"> ADDIN EN.CITE </w:instrText>
      </w:r>
      <w:r w:rsidR="006C20FB">
        <w:rPr>
          <w:rFonts w:ascii="Times New Roman" w:eastAsia="游明朝" w:hAnsi="Times New Roman" w:cs="Times New Roman"/>
          <w:sz w:val="24"/>
          <w:szCs w:val="24"/>
          <w:lang w:eastAsia="ja-JP"/>
        </w:rPr>
        <w:fldChar w:fldCharType="begin">
          <w:fldData xml:space="preserve">PEVuZE5vdGU+PENpdGU+PEF1dGhvcj5Pc3dhbGQ8L0F1dGhvcj48WWVhcj4yMDE1PC9ZZWFyPjxS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</w:fldData>
        </w:fldChar>
      </w:r>
      <w:r w:rsidR="006C20FB">
        <w:rPr>
          <w:rFonts w:ascii="Times New Roman" w:eastAsia="游明朝" w:hAnsi="Times New Roman" w:cs="Times New Roman"/>
          <w:sz w:val="24"/>
          <w:szCs w:val="24"/>
          <w:lang w:eastAsia="ja-JP"/>
        </w:rPr>
        <w:instrText xml:space="preserve"> ADDIN EN.CITE.DATA </w:instrText>
      </w:r>
      <w:r w:rsidR="006C20FB">
        <w:rPr>
          <w:rFonts w:ascii="Times New Roman" w:eastAsia="游明朝" w:hAnsi="Times New Roman" w:cs="Times New Roman"/>
          <w:sz w:val="24"/>
          <w:szCs w:val="24"/>
          <w:lang w:eastAsia="ja-JP"/>
        </w:rPr>
      </w:r>
      <w:r w:rsidR="006C20FB">
        <w:rPr>
          <w:rFonts w:ascii="Times New Roman" w:eastAsia="游明朝" w:hAnsi="Times New Roman" w:cs="Times New Roman"/>
          <w:sz w:val="24"/>
          <w:szCs w:val="24"/>
          <w:lang w:eastAsia="ja-JP"/>
        </w:rPr>
        <w:fldChar w:fldCharType="end"/>
      </w:r>
      <w:r w:rsidR="00AF267E" w:rsidRPr="00082CC8">
        <w:rPr>
          <w:rFonts w:ascii="Times New Roman" w:eastAsia="游明朝" w:hAnsi="Times New Roman" w:cs="Times New Roman"/>
          <w:sz w:val="24"/>
          <w:szCs w:val="24"/>
          <w:lang w:eastAsia="ja-JP"/>
        </w:rPr>
      </w:r>
      <w:r w:rsidR="00AF267E" w:rsidRPr="00082CC8">
        <w:rPr>
          <w:rFonts w:ascii="Times New Roman" w:eastAsia="游明朝" w:hAnsi="Times New Roman" w:cs="Times New Roman"/>
          <w:sz w:val="24"/>
          <w:szCs w:val="24"/>
          <w:lang w:eastAsia="ja-JP"/>
        </w:rPr>
        <w:fldChar w:fldCharType="separate"/>
      </w:r>
      <w:r w:rsidR="006C20FB" w:rsidRPr="006C20FB">
        <w:rPr>
          <w:rFonts w:ascii="Times New Roman" w:eastAsia="游明朝" w:hAnsi="Times New Roman" w:cs="Times New Roman"/>
          <w:noProof/>
          <w:sz w:val="24"/>
          <w:szCs w:val="24"/>
          <w:vertAlign w:val="superscript"/>
          <w:lang w:eastAsia="ja-JP"/>
        </w:rPr>
        <w:t>[23, 28, 29]</w:t>
      </w:r>
      <w:r w:rsidR="00AF267E" w:rsidRPr="00082CC8">
        <w:rPr>
          <w:rFonts w:ascii="Times New Roman" w:eastAsia="游明朝" w:hAnsi="Times New Roman" w:cs="Times New Roman"/>
          <w:sz w:val="24"/>
          <w:szCs w:val="24"/>
          <w:lang w:eastAsia="ja-JP"/>
        </w:rPr>
        <w:fldChar w:fldCharType="end"/>
      </w:r>
    </w:p>
    <w:p w14:paraId="4A0D3C47" w14:textId="7B346E8E" w:rsidR="00F44171" w:rsidRDefault="00F44171" w:rsidP="002E190C">
      <w:pPr>
        <w:spacing w:line="480" w:lineRule="auto"/>
        <w:jc w:val="center"/>
        <w:rPr>
          <w:rFonts w:ascii="Times New Roman" w:hAnsi="Times New Roman" w:cs="Times New Roman"/>
          <w:sz w:val="24"/>
          <w:szCs w:val="24"/>
        </w:rPr>
      </w:pPr>
    </w:p>
    <w:p w14:paraId="32BCDD15" w14:textId="5486DF47" w:rsidR="00C1423C" w:rsidRPr="00F44171" w:rsidRDefault="00C1423C" w:rsidP="002E190C">
      <w:pPr>
        <w:spacing w:line="480" w:lineRule="auto"/>
        <w:jc w:val="center"/>
        <w:rPr>
          <w:rFonts w:ascii="Times New Roman" w:hAnsi="Times New Roman" w:cs="Times New Roman"/>
          <w:sz w:val="24"/>
          <w:szCs w:val="24"/>
        </w:rPr>
      </w:pPr>
      <w:r>
        <w:rPr>
          <w:rFonts w:ascii="Times New Roman" w:hAnsi="Times New Roman" w:cs="Times New Roman"/>
          <w:noProof/>
          <w:sz w:val="24"/>
          <w:szCs w:val="24"/>
        </w:rPr>
        <w:drawing>
          <wp:inline distT="0" distB="0" distL="0" distR="0" wp14:anchorId="7DFC1557" wp14:editId="663EAF7F">
            <wp:extent cx="4834702" cy="2880000"/>
            <wp:effectExtent l="0" t="0" r="4445" b="0"/>
            <wp:docPr id="1264497764"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4834702" cy="2880000"/>
                    </a:xfrm>
                    <a:prstGeom prst="rect">
                      <a:avLst/>
                    </a:prstGeom>
                    <a:noFill/>
                  </pic:spPr>
                </pic:pic>
              </a:graphicData>
            </a:graphic>
          </wp:inline>
        </w:drawing>
      </w:r>
    </w:p>
    <w:p w14:paraId="07E5EACD" w14:textId="7BAA7078" w:rsidR="00C55F98" w:rsidRPr="00082CC8" w:rsidRDefault="00C55F98" w:rsidP="00684FBF">
      <w:pPr>
        <w:spacing w:line="480" w:lineRule="auto"/>
        <w:rPr>
          <w:rFonts w:ascii="Times New Roman" w:eastAsia="Times New Roman" w:hAnsi="Times New Roman" w:cs="Times New Roman"/>
          <w:sz w:val="24"/>
          <w:lang w:eastAsia="ja-JP"/>
        </w:rPr>
      </w:pPr>
      <w:r w:rsidRPr="00082CC8">
        <w:rPr>
          <w:rFonts w:ascii="Times New Roman" w:eastAsia="Times New Roman" w:hAnsi="Times New Roman" w:cs="Times New Roman"/>
          <w:sz w:val="24"/>
          <w:szCs w:val="24"/>
          <w:lang w:eastAsia="ja-JP"/>
        </w:rPr>
        <w:t>Fig</w:t>
      </w:r>
      <w:r w:rsidRPr="00082CC8">
        <w:rPr>
          <w:rFonts w:ascii="Times New Roman" w:eastAsia="游明朝" w:hAnsi="Times New Roman" w:cs="Times New Roman" w:hint="eastAsia"/>
          <w:sz w:val="24"/>
          <w:szCs w:val="24"/>
          <w:lang w:eastAsia="ja-JP"/>
        </w:rPr>
        <w:t>ure</w:t>
      </w:r>
      <w:r w:rsidRPr="00082CC8">
        <w:rPr>
          <w:rFonts w:ascii="Times New Roman" w:eastAsia="Times New Roman" w:hAnsi="Times New Roman" w:cs="Times New Roman"/>
          <w:sz w:val="24"/>
          <w:szCs w:val="24"/>
          <w:lang w:eastAsia="ja-JP"/>
        </w:rPr>
        <w:t xml:space="preserve"> </w:t>
      </w:r>
      <w:r w:rsidR="001B5CCA">
        <w:rPr>
          <w:rFonts w:ascii="Times New Roman" w:hAnsi="Times New Roman" w:cs="Times New Roman"/>
          <w:sz w:val="24"/>
          <w:szCs w:val="24"/>
        </w:rPr>
        <w:t>5</w:t>
      </w:r>
      <w:r w:rsidRPr="00082CC8">
        <w:rPr>
          <w:rFonts w:ascii="Times New Roman" w:eastAsia="Times New Roman" w:hAnsi="Times New Roman" w:cs="Times New Roman"/>
          <w:sz w:val="24"/>
          <w:szCs w:val="24"/>
          <w:lang w:eastAsia="ja-JP"/>
        </w:rPr>
        <w:t xml:space="preserve">. </w:t>
      </w:r>
      <w:r w:rsidRPr="00082CC8">
        <w:rPr>
          <w:rFonts w:ascii="Times New Roman" w:hAnsi="Times New Roman" w:cs="Times New Roman" w:hint="eastAsia"/>
          <w:sz w:val="24"/>
        </w:rPr>
        <w:t>F</w:t>
      </w:r>
      <w:r w:rsidRPr="00082CC8">
        <w:rPr>
          <w:rFonts w:ascii="Times New Roman" w:eastAsia="游明朝" w:hAnsi="Times New Roman" w:cs="Times New Roman" w:hint="eastAsia"/>
          <w:sz w:val="24"/>
          <w:lang w:eastAsia="ja-JP"/>
        </w:rPr>
        <w:t xml:space="preserve"> </w:t>
      </w:r>
      <w:r w:rsidRPr="00082CC8">
        <w:rPr>
          <w:rFonts w:ascii="Times New Roman" w:eastAsia="Times New Roman" w:hAnsi="Times New Roman" w:cs="Times New Roman" w:hint="eastAsia"/>
          <w:sz w:val="24"/>
          <w:lang w:eastAsia="ja-JP"/>
        </w:rPr>
        <w:t xml:space="preserve">1s </w:t>
      </w:r>
      <w:r w:rsidRPr="00082CC8">
        <w:rPr>
          <w:rFonts w:ascii="Times New Roman" w:eastAsia="游明朝" w:hAnsi="Times New Roman" w:cs="Times New Roman" w:hint="eastAsia"/>
          <w:sz w:val="24"/>
          <w:lang w:eastAsia="ja-JP"/>
        </w:rPr>
        <w:t xml:space="preserve">XPS </w:t>
      </w:r>
      <w:r w:rsidRPr="00082CC8">
        <w:rPr>
          <w:rFonts w:ascii="Times New Roman" w:eastAsia="Times New Roman" w:hAnsi="Times New Roman" w:cs="Times New Roman" w:hint="eastAsia"/>
          <w:sz w:val="24"/>
          <w:lang w:eastAsia="ja-JP"/>
        </w:rPr>
        <w:t>spectr</w:t>
      </w:r>
      <w:r w:rsidRPr="00082CC8">
        <w:rPr>
          <w:rFonts w:ascii="Times New Roman" w:eastAsia="游明朝" w:hAnsi="Times New Roman" w:cs="Times New Roman" w:hint="eastAsia"/>
          <w:sz w:val="24"/>
          <w:lang w:eastAsia="ja-JP"/>
        </w:rPr>
        <w:t>a</w:t>
      </w:r>
      <w:r w:rsidRPr="00082CC8">
        <w:rPr>
          <w:rFonts w:ascii="Times New Roman" w:eastAsia="Times New Roman" w:hAnsi="Times New Roman" w:cs="Times New Roman" w:hint="eastAsia"/>
          <w:sz w:val="24"/>
          <w:lang w:eastAsia="ja-JP"/>
        </w:rPr>
        <w:t xml:space="preserve"> of graphite electrodes after 3 cycles at 0.1</w:t>
      </w:r>
      <w:r w:rsidRPr="00082CC8">
        <w:rPr>
          <w:rFonts w:ascii="Times New Roman" w:eastAsia="游明朝" w:hAnsi="Times New Roman" w:cs="Times New Roman" w:hint="eastAsia"/>
          <w:sz w:val="24"/>
          <w:lang w:eastAsia="ja-JP"/>
        </w:rPr>
        <w:t xml:space="preserve"> </w:t>
      </w:r>
      <w:r w:rsidRPr="00082CC8">
        <w:rPr>
          <w:rFonts w:ascii="Times New Roman" w:eastAsia="Times New Roman" w:hAnsi="Times New Roman" w:cs="Times New Roman" w:hint="eastAsia"/>
          <w:sz w:val="24"/>
          <w:lang w:eastAsia="ja-JP"/>
        </w:rPr>
        <w:t xml:space="preserve">C using different </w:t>
      </w:r>
      <w:r w:rsidRPr="00082CC8">
        <w:rPr>
          <w:rFonts w:ascii="Times New Roman" w:eastAsia="Times New Roman" w:hAnsi="Times New Roman" w:cs="Times New Roman"/>
          <w:sz w:val="24"/>
          <w:lang w:eastAsia="ja-JP"/>
        </w:rPr>
        <w:t>electrolytes</w:t>
      </w:r>
      <w:r w:rsidRPr="00082CC8">
        <w:rPr>
          <w:rFonts w:ascii="Times New Roman" w:eastAsia="Times New Roman" w:hAnsi="Times New Roman" w:cs="Times New Roman" w:hint="eastAsia"/>
          <w:sz w:val="24"/>
          <w:lang w:eastAsia="ja-JP"/>
        </w:rPr>
        <w:t xml:space="preserve">. </w:t>
      </w:r>
      <w:r w:rsidRPr="00082CC8">
        <w:rPr>
          <w:rFonts w:ascii="Times New Roman" w:hAnsi="Times New Roman" w:cs="Times New Roman" w:hint="eastAsia"/>
          <w:sz w:val="24"/>
        </w:rPr>
        <w:t>(</w:t>
      </w:r>
      <w:r w:rsidR="001B5CCA">
        <w:rPr>
          <w:rFonts w:ascii="Times New Roman" w:hAnsi="Times New Roman" w:cs="Times New Roman"/>
          <w:sz w:val="24"/>
        </w:rPr>
        <w:t>a</w:t>
      </w:r>
      <w:r w:rsidRPr="00082CC8">
        <w:rPr>
          <w:rFonts w:ascii="Times New Roman" w:eastAsia="Times New Roman" w:hAnsi="Times New Roman" w:cs="Times New Roman" w:hint="eastAsia"/>
          <w:sz w:val="24"/>
          <w:lang w:eastAsia="ja-JP"/>
        </w:rPr>
        <w:t xml:space="preserve">) </w:t>
      </w:r>
      <w:r w:rsidRPr="00082CC8">
        <w:rPr>
          <w:rFonts w:ascii="Times New Roman" w:hAnsi="Times New Roman" w:cs="Times New Roman" w:hint="eastAsia"/>
          <w:sz w:val="24"/>
        </w:rPr>
        <w:t>1 M LiFSI EM</w:t>
      </w:r>
      <w:r w:rsidRPr="00082CC8">
        <w:rPr>
          <w:rFonts w:ascii="Times New Roman" w:eastAsia="Times New Roman" w:hAnsi="Times New Roman" w:cs="Times New Roman" w:hint="eastAsia"/>
          <w:sz w:val="24"/>
          <w:lang w:eastAsia="ja-JP"/>
        </w:rPr>
        <w:t xml:space="preserve"> electrolyte; (</w:t>
      </w:r>
      <w:r w:rsidR="001B5CCA">
        <w:rPr>
          <w:rFonts w:ascii="Times New Roman" w:hAnsi="Times New Roman" w:cs="Times New Roman"/>
          <w:sz w:val="24"/>
        </w:rPr>
        <w:t>b</w:t>
      </w:r>
      <w:r w:rsidRPr="00082CC8">
        <w:rPr>
          <w:rFonts w:ascii="Times New Roman" w:eastAsia="Times New Roman" w:hAnsi="Times New Roman" w:cs="Times New Roman" w:hint="eastAsia"/>
          <w:sz w:val="24"/>
          <w:lang w:eastAsia="ja-JP"/>
        </w:rPr>
        <w:t xml:space="preserve">) </w:t>
      </w:r>
      <w:r w:rsidRPr="00082CC8">
        <w:rPr>
          <w:rFonts w:ascii="Times New Roman" w:hAnsi="Times New Roman" w:cs="Times New Roman" w:hint="eastAsia"/>
          <w:sz w:val="24"/>
        </w:rPr>
        <w:t>1 M LiFSI FM</w:t>
      </w:r>
      <w:r w:rsidRPr="00082CC8">
        <w:rPr>
          <w:rFonts w:ascii="Times New Roman" w:eastAsia="Times New Roman" w:hAnsi="Times New Roman" w:cs="Times New Roman" w:hint="eastAsia"/>
          <w:sz w:val="24"/>
          <w:lang w:eastAsia="ja-JP"/>
        </w:rPr>
        <w:t xml:space="preserve"> electrolyte; (</w:t>
      </w:r>
      <w:r w:rsidR="001B5CCA">
        <w:rPr>
          <w:rFonts w:ascii="Times New Roman" w:hAnsi="Times New Roman" w:cs="Times New Roman"/>
          <w:sz w:val="24"/>
        </w:rPr>
        <w:t>c</w:t>
      </w:r>
      <w:r w:rsidRPr="00082CC8">
        <w:rPr>
          <w:rFonts w:ascii="Times New Roman" w:eastAsia="Times New Roman" w:hAnsi="Times New Roman" w:cs="Times New Roman" w:hint="eastAsia"/>
          <w:sz w:val="24"/>
          <w:lang w:eastAsia="ja-JP"/>
        </w:rPr>
        <w:t xml:space="preserve">) </w:t>
      </w:r>
      <w:r w:rsidRPr="00082CC8">
        <w:rPr>
          <w:rFonts w:ascii="Times New Roman" w:hAnsi="Times New Roman" w:cs="Times New Roman" w:hint="eastAsia"/>
          <w:sz w:val="24"/>
        </w:rPr>
        <w:t>TE</w:t>
      </w:r>
      <w:r w:rsidR="00553F34" w:rsidRPr="00082CC8">
        <w:rPr>
          <w:rFonts w:ascii="Times New Roman" w:hAnsi="Times New Roman" w:cs="Times New Roman" w:hint="eastAsia"/>
          <w:sz w:val="24"/>
        </w:rPr>
        <w:t xml:space="preserve"> electrolyte</w:t>
      </w:r>
      <w:r w:rsidRPr="00082CC8">
        <w:rPr>
          <w:rFonts w:ascii="Times New Roman" w:eastAsia="游明朝" w:hAnsi="Times New Roman" w:cs="Times New Roman" w:hint="eastAsia"/>
          <w:sz w:val="24"/>
          <w:lang w:eastAsia="ja-JP"/>
        </w:rPr>
        <w:t>;</w:t>
      </w:r>
      <w:r w:rsidRPr="00082CC8" w:rsidDel="009C5F85">
        <w:rPr>
          <w:rFonts w:ascii="Times New Roman" w:eastAsia="Times New Roman" w:hAnsi="Times New Roman" w:cs="Times New Roman" w:hint="eastAsia"/>
          <w:sz w:val="24"/>
          <w:lang w:eastAsia="ja-JP"/>
        </w:rPr>
        <w:t xml:space="preserve"> </w:t>
      </w:r>
      <w:r w:rsidRPr="00082CC8">
        <w:rPr>
          <w:rFonts w:ascii="Times New Roman" w:eastAsia="Times New Roman" w:hAnsi="Times New Roman" w:cs="Times New Roman" w:hint="eastAsia"/>
          <w:sz w:val="24"/>
          <w:lang w:eastAsia="ja-JP"/>
        </w:rPr>
        <w:t>(</w:t>
      </w:r>
      <w:r w:rsidR="001B5CCA">
        <w:rPr>
          <w:rFonts w:ascii="Times New Roman" w:hAnsi="Times New Roman" w:cs="Times New Roman"/>
          <w:sz w:val="24"/>
        </w:rPr>
        <w:t>d</w:t>
      </w:r>
      <w:r w:rsidRPr="00082CC8">
        <w:rPr>
          <w:rFonts w:ascii="Times New Roman" w:eastAsia="Times New Roman" w:hAnsi="Times New Roman" w:cs="Times New Roman" w:hint="eastAsia"/>
          <w:sz w:val="24"/>
          <w:lang w:eastAsia="ja-JP"/>
        </w:rPr>
        <w:t xml:space="preserve">) comparison of </w:t>
      </w:r>
      <w:r w:rsidRPr="00082CC8">
        <w:rPr>
          <w:rFonts w:ascii="Times New Roman" w:hAnsi="Times New Roman" w:cs="Times New Roman" w:hint="eastAsia"/>
          <w:sz w:val="24"/>
        </w:rPr>
        <w:t>fluorine</w:t>
      </w:r>
      <w:r w:rsidRPr="00082CC8">
        <w:rPr>
          <w:rFonts w:ascii="Times New Roman" w:eastAsia="Times New Roman" w:hAnsi="Times New Roman" w:cs="Times New Roman" w:hint="eastAsia"/>
          <w:sz w:val="24"/>
          <w:lang w:eastAsia="ja-JP"/>
        </w:rPr>
        <w:t>-containing substances on the surface of graphite electrodes with different electrolytes.</w:t>
      </w:r>
      <w:r w:rsidR="001B5CCA">
        <w:rPr>
          <w:rFonts w:ascii="Times New Roman" w:eastAsia="Times New Roman" w:hAnsi="Times New Roman" w:cs="Times New Roman"/>
          <w:sz w:val="24"/>
          <w:lang w:eastAsia="ja-JP"/>
        </w:rPr>
        <w:t xml:space="preserve"> </w:t>
      </w:r>
      <w:r w:rsidR="001B5CCA" w:rsidRPr="00082CC8">
        <w:rPr>
          <w:rFonts w:ascii="Times New Roman" w:hAnsi="Times New Roman" w:cs="Times New Roman" w:hint="eastAsia"/>
          <w:sz w:val="24"/>
          <w:szCs w:val="24"/>
        </w:rPr>
        <w:t>HRTEM image</w:t>
      </w:r>
      <w:r w:rsidR="001B5CCA" w:rsidRPr="00082CC8">
        <w:rPr>
          <w:rFonts w:ascii="Times New Roman" w:eastAsia="游明朝" w:hAnsi="Times New Roman" w:cs="Times New Roman" w:hint="eastAsia"/>
          <w:sz w:val="24"/>
          <w:szCs w:val="24"/>
          <w:lang w:eastAsia="ja-JP"/>
        </w:rPr>
        <w:t>s</w:t>
      </w:r>
      <w:r w:rsidR="001B5CCA" w:rsidRPr="00082CC8">
        <w:rPr>
          <w:rFonts w:ascii="Times New Roman" w:hAnsi="Times New Roman" w:cs="Times New Roman" w:hint="eastAsia"/>
          <w:sz w:val="24"/>
          <w:szCs w:val="24"/>
        </w:rPr>
        <w:t xml:space="preserve"> of graphite electrode</w:t>
      </w:r>
      <w:r w:rsidR="001B5CCA" w:rsidRPr="00082CC8">
        <w:rPr>
          <w:rFonts w:ascii="Times New Roman" w:eastAsia="游明朝" w:hAnsi="Times New Roman" w:cs="Times New Roman" w:hint="eastAsia"/>
          <w:sz w:val="24"/>
          <w:szCs w:val="24"/>
          <w:lang w:eastAsia="ja-JP"/>
        </w:rPr>
        <w:t>s</w:t>
      </w:r>
      <w:r w:rsidR="001B5CCA" w:rsidRPr="00082CC8">
        <w:rPr>
          <w:rFonts w:ascii="Times New Roman" w:hAnsi="Times New Roman" w:cs="Times New Roman" w:hint="eastAsia"/>
          <w:sz w:val="24"/>
          <w:szCs w:val="24"/>
        </w:rPr>
        <w:t xml:space="preserve"> </w:t>
      </w:r>
      <w:r w:rsidR="001B5CCA" w:rsidRPr="00082CC8">
        <w:rPr>
          <w:rFonts w:ascii="Times New Roman" w:eastAsia="游明朝" w:hAnsi="Times New Roman" w:cs="Times New Roman" w:hint="eastAsia"/>
          <w:sz w:val="24"/>
          <w:szCs w:val="24"/>
          <w:lang w:eastAsia="ja-JP"/>
        </w:rPr>
        <w:t>with</w:t>
      </w:r>
      <w:r w:rsidR="001B5CCA" w:rsidRPr="00082CC8">
        <w:rPr>
          <w:rFonts w:ascii="Times New Roman" w:hAnsi="Times New Roman" w:cs="Times New Roman"/>
          <w:sz w:val="24"/>
          <w:szCs w:val="24"/>
        </w:rPr>
        <w:t xml:space="preserve"> </w:t>
      </w:r>
      <w:r w:rsidR="001B5CCA" w:rsidRPr="00082CC8">
        <w:rPr>
          <w:rFonts w:ascii="Times New Roman" w:eastAsia="Times New Roman" w:hAnsi="Times New Roman" w:cs="Times New Roman"/>
          <w:sz w:val="24"/>
          <w:szCs w:val="24"/>
          <w:lang w:eastAsia="ja-JP"/>
        </w:rPr>
        <w:t>(</w:t>
      </w:r>
      <w:r w:rsidR="001B5CCA">
        <w:rPr>
          <w:rFonts w:ascii="Times New Roman" w:hAnsi="Times New Roman" w:cs="Times New Roman"/>
          <w:sz w:val="24"/>
          <w:szCs w:val="24"/>
        </w:rPr>
        <w:t>e</w:t>
      </w:r>
      <w:r w:rsidR="001B5CCA" w:rsidRPr="00082CC8">
        <w:rPr>
          <w:rFonts w:ascii="Times New Roman" w:eastAsia="Times New Roman" w:hAnsi="Times New Roman" w:cs="Times New Roman"/>
          <w:sz w:val="24"/>
          <w:szCs w:val="24"/>
          <w:lang w:eastAsia="ja-JP"/>
        </w:rPr>
        <w:t xml:space="preserve">) </w:t>
      </w:r>
      <w:r w:rsidR="001B5CCA" w:rsidRPr="00082CC8">
        <w:rPr>
          <w:rFonts w:ascii="Times New Roman" w:eastAsia="游明朝" w:hAnsi="Times New Roman" w:cs="Times New Roman" w:hint="eastAsia"/>
          <w:sz w:val="24"/>
          <w:szCs w:val="24"/>
          <w:lang w:eastAsia="ja-JP"/>
        </w:rPr>
        <w:t xml:space="preserve">1 M LiFSI </w:t>
      </w:r>
      <w:r w:rsidR="001B5CCA" w:rsidRPr="00082CC8">
        <w:rPr>
          <w:rFonts w:ascii="Times New Roman" w:hAnsi="Times New Roman" w:cs="Times New Roman" w:hint="eastAsia"/>
          <w:sz w:val="24"/>
          <w:szCs w:val="24"/>
        </w:rPr>
        <w:t>EM electrolyte</w:t>
      </w:r>
      <w:r w:rsidR="001B5CCA" w:rsidRPr="00082CC8">
        <w:rPr>
          <w:rFonts w:ascii="Times New Roman" w:eastAsia="游明朝" w:hAnsi="Times New Roman" w:cs="Times New Roman" w:hint="eastAsia"/>
          <w:sz w:val="24"/>
          <w:szCs w:val="24"/>
          <w:lang w:eastAsia="ja-JP"/>
        </w:rPr>
        <w:t xml:space="preserve"> and </w:t>
      </w:r>
      <w:r w:rsidR="001B5CCA" w:rsidRPr="00082CC8">
        <w:rPr>
          <w:rFonts w:ascii="Times New Roman" w:eastAsia="Times New Roman" w:hAnsi="Times New Roman" w:cs="Times New Roman"/>
          <w:sz w:val="24"/>
          <w:szCs w:val="24"/>
          <w:lang w:eastAsia="ja-JP"/>
        </w:rPr>
        <w:t>(</w:t>
      </w:r>
      <w:r w:rsidR="001B5CCA">
        <w:rPr>
          <w:rFonts w:ascii="Times New Roman" w:hAnsi="Times New Roman" w:cs="Times New Roman"/>
          <w:sz w:val="24"/>
          <w:szCs w:val="24"/>
        </w:rPr>
        <w:t>f</w:t>
      </w:r>
      <w:r w:rsidR="001B5CCA" w:rsidRPr="00082CC8">
        <w:rPr>
          <w:rFonts w:ascii="Times New Roman" w:eastAsia="Times New Roman" w:hAnsi="Times New Roman" w:cs="Times New Roman"/>
          <w:sz w:val="24"/>
          <w:szCs w:val="24"/>
          <w:lang w:eastAsia="ja-JP"/>
        </w:rPr>
        <w:t xml:space="preserve">) </w:t>
      </w:r>
      <w:r w:rsidR="001B5CCA" w:rsidRPr="00082CC8">
        <w:rPr>
          <w:rFonts w:ascii="Times New Roman" w:hAnsi="Times New Roman" w:cs="Times New Roman" w:hint="eastAsia"/>
          <w:sz w:val="24"/>
          <w:szCs w:val="24"/>
        </w:rPr>
        <w:t>1 M L</w:t>
      </w:r>
      <w:r w:rsidR="001B5CCA" w:rsidRPr="00082CC8">
        <w:rPr>
          <w:rFonts w:ascii="Times New Roman" w:eastAsia="游明朝" w:hAnsi="Times New Roman" w:cs="Times New Roman" w:hint="eastAsia"/>
          <w:sz w:val="24"/>
          <w:szCs w:val="24"/>
          <w:lang w:eastAsia="ja-JP"/>
        </w:rPr>
        <w:t>i</w:t>
      </w:r>
      <w:r w:rsidR="001B5CCA" w:rsidRPr="00082CC8">
        <w:rPr>
          <w:rFonts w:ascii="Times New Roman" w:hAnsi="Times New Roman" w:cs="Times New Roman" w:hint="eastAsia"/>
          <w:sz w:val="24"/>
          <w:szCs w:val="24"/>
        </w:rPr>
        <w:t>FSI FM electrolyte</w:t>
      </w:r>
      <w:r w:rsidR="001B5CCA" w:rsidRPr="00082CC8">
        <w:rPr>
          <w:rFonts w:ascii="Times New Roman" w:eastAsia="游明朝" w:hAnsi="Times New Roman" w:cs="Times New Roman" w:hint="eastAsia"/>
          <w:sz w:val="24"/>
          <w:szCs w:val="24"/>
          <w:lang w:eastAsia="ja-JP"/>
        </w:rPr>
        <w:t xml:space="preserve"> after 10 cycles at 4 C</w:t>
      </w:r>
      <w:r w:rsidR="001B5CCA" w:rsidRPr="00082CC8">
        <w:rPr>
          <w:rFonts w:ascii="Times New Roman" w:eastAsia="游明朝" w:hAnsi="Times New Roman" w:cs="Times New Roman"/>
          <w:sz w:val="24"/>
          <w:szCs w:val="24"/>
          <w:vertAlign w:val="subscript"/>
          <w:lang w:eastAsia="ja-JP"/>
        </w:rPr>
        <w:t>graphite</w:t>
      </w:r>
      <w:r w:rsidR="001B5CCA" w:rsidRPr="00082CC8">
        <w:rPr>
          <w:rFonts w:ascii="Times New Roman" w:hAnsi="Times New Roman" w:cs="Times New Roman" w:hint="eastAsia"/>
          <w:sz w:val="24"/>
          <w:szCs w:val="24"/>
        </w:rPr>
        <w:t>.</w:t>
      </w:r>
      <w:r w:rsidR="001B5CCA" w:rsidRPr="00082CC8">
        <w:rPr>
          <w:rFonts w:ascii="Times New Roman" w:hAnsi="Times New Roman" w:cs="Times New Roman"/>
          <w:sz w:val="24"/>
          <w:szCs w:val="24"/>
        </w:rPr>
        <w:t xml:space="preserve"> </w:t>
      </w:r>
    </w:p>
    <w:p w14:paraId="19F2FD06" w14:textId="77777777" w:rsidR="00E86079" w:rsidRPr="00082CC8" w:rsidRDefault="00E86079" w:rsidP="00C55F98">
      <w:pPr>
        <w:spacing w:line="480" w:lineRule="auto"/>
        <w:ind w:firstLineChars="200" w:firstLine="480"/>
        <w:rPr>
          <w:rFonts w:ascii="Times New Roman" w:hAnsi="Times New Roman" w:cs="Times New Roman"/>
          <w:sz w:val="24"/>
          <w:szCs w:val="24"/>
        </w:rPr>
      </w:pPr>
    </w:p>
    <w:p w14:paraId="558D2B6B" w14:textId="0FB865F4" w:rsidR="00974F1F" w:rsidRPr="00A92060" w:rsidRDefault="002F2485" w:rsidP="002F2485">
      <w:pPr>
        <w:spacing w:line="480" w:lineRule="auto"/>
        <w:ind w:firstLineChars="200" w:firstLine="480"/>
        <w:rPr>
          <w:rFonts w:ascii="Times New Roman" w:eastAsia="游明朝" w:hAnsi="Times New Roman" w:cs="Times New Roman"/>
          <w:color w:val="EE0000"/>
          <w:sz w:val="24"/>
          <w:szCs w:val="24"/>
          <w:lang w:eastAsia="ja-JP"/>
        </w:rPr>
      </w:pPr>
      <w:r w:rsidRPr="00082CC8">
        <w:rPr>
          <w:rFonts w:ascii="Times New Roman" w:eastAsia="游明朝" w:hAnsi="Times New Roman" w:cs="Times New Roman" w:hint="eastAsia"/>
          <w:sz w:val="24"/>
          <w:szCs w:val="24"/>
          <w:lang w:eastAsia="ja-JP"/>
        </w:rPr>
        <w:t xml:space="preserve">As shown in Figure </w:t>
      </w:r>
      <w:r w:rsidR="001C790C">
        <w:rPr>
          <w:rFonts w:ascii="Times New Roman" w:hAnsi="Times New Roman" w:cs="Times New Roman" w:hint="eastAsia"/>
          <w:sz w:val="24"/>
          <w:szCs w:val="24"/>
        </w:rPr>
        <w:t>5</w:t>
      </w:r>
      <w:r w:rsidRPr="00082CC8">
        <w:rPr>
          <w:rFonts w:ascii="Times New Roman" w:eastAsia="游明朝" w:hAnsi="Times New Roman" w:cs="Times New Roman" w:hint="eastAsia"/>
          <w:sz w:val="24"/>
          <w:szCs w:val="24"/>
          <w:lang w:eastAsia="ja-JP"/>
        </w:rPr>
        <w:t>, the SEI on the surface of the graphite electrode consists of both inorganic and organic components. Notably, on the surface of graphite electrodes using 1 M LiFSI EM and 1 M LiFSI FM electrolytes, the proportion of LiF is approximately 80% and 90%, respectively. In contrast, the proportion of LiF in the SEI</w:t>
      </w:r>
      <w:r w:rsidR="000922B8" w:rsidRPr="000922B8">
        <w:rPr>
          <w:rFonts w:ascii="Times New Roman" w:eastAsia="游明朝" w:hAnsi="Times New Roman" w:cs="Times New Roman" w:hint="eastAsia"/>
          <w:sz w:val="24"/>
          <w:szCs w:val="24"/>
          <w:lang w:eastAsia="ja-JP"/>
        </w:rPr>
        <w:t xml:space="preserve"> </w:t>
      </w:r>
      <w:r w:rsidR="000922B8" w:rsidRPr="00082CC8">
        <w:rPr>
          <w:rFonts w:ascii="Times New Roman" w:eastAsia="游明朝" w:hAnsi="Times New Roman" w:cs="Times New Roman" w:hint="eastAsia"/>
          <w:sz w:val="24"/>
          <w:szCs w:val="24"/>
          <w:lang w:eastAsia="ja-JP"/>
        </w:rPr>
        <w:t>on the surface of graphite electrodes using TE electrolyte</w:t>
      </w:r>
      <w:r w:rsidRPr="00082CC8">
        <w:rPr>
          <w:rFonts w:ascii="Times New Roman" w:eastAsia="游明朝" w:hAnsi="Times New Roman" w:cs="Times New Roman" w:hint="eastAsia"/>
          <w:sz w:val="24"/>
          <w:szCs w:val="24"/>
          <w:lang w:eastAsia="ja-JP"/>
        </w:rPr>
        <w:t xml:space="preserve"> is only about 54%. This result suggests that 1 M LiFSI EM and 1 M LiFSI FM electrolytes promote the generation of LiF</w:t>
      </w:r>
      <w:r w:rsidR="00CC21FA">
        <w:rPr>
          <w:rFonts w:ascii="Times New Roman" w:hAnsi="Times New Roman" w:cs="Times New Roman" w:hint="eastAsia"/>
          <w:sz w:val="24"/>
          <w:szCs w:val="24"/>
        </w:rPr>
        <w:t>-rich SEI</w:t>
      </w:r>
      <w:r w:rsidR="00974F1F">
        <w:rPr>
          <w:rFonts w:ascii="Times New Roman" w:eastAsia="游明朝" w:hAnsi="Times New Roman" w:cs="Times New Roman"/>
          <w:sz w:val="24"/>
          <w:szCs w:val="24"/>
          <w:lang w:eastAsia="ja-JP"/>
        </w:rPr>
        <w:t xml:space="preserve">. </w:t>
      </w:r>
      <w:r w:rsidR="00EE4F62" w:rsidRPr="00A92060">
        <w:rPr>
          <w:rFonts w:ascii="Times New Roman" w:eastAsia="游明朝" w:hAnsi="Times New Roman" w:cs="Times New Roman"/>
          <w:color w:val="EE0000"/>
          <w:sz w:val="24"/>
          <w:szCs w:val="24"/>
          <w:lang w:eastAsia="ja-JP"/>
        </w:rPr>
        <w:t xml:space="preserve">The </w:t>
      </w:r>
      <w:r w:rsidR="0015122F" w:rsidRPr="00A92060">
        <w:rPr>
          <w:rFonts w:ascii="Times New Roman" w:eastAsia="游明朝" w:hAnsi="Times New Roman" w:cs="Times New Roman"/>
          <w:color w:val="EE0000"/>
          <w:sz w:val="24"/>
          <w:szCs w:val="24"/>
          <w:lang w:eastAsia="ja-JP"/>
        </w:rPr>
        <w:t xml:space="preserve">higher </w:t>
      </w:r>
      <w:r w:rsidR="00EE4F62" w:rsidRPr="00A92060">
        <w:rPr>
          <w:rFonts w:ascii="Times New Roman" w:eastAsia="游明朝" w:hAnsi="Times New Roman" w:cs="Times New Roman"/>
          <w:color w:val="EE0000"/>
          <w:sz w:val="24"/>
          <w:szCs w:val="24"/>
          <w:lang w:eastAsia="ja-JP"/>
        </w:rPr>
        <w:t xml:space="preserve">LiF content, especially for 1 M LiFSI FM, could be due to </w:t>
      </w:r>
      <w:r w:rsidR="00651DAA" w:rsidRPr="00A92060">
        <w:rPr>
          <w:rFonts w:ascii="Times New Roman" w:eastAsia="游明朝" w:hAnsi="Times New Roman" w:cs="Times New Roman"/>
          <w:color w:val="EE0000"/>
          <w:sz w:val="24"/>
          <w:szCs w:val="24"/>
          <w:lang w:eastAsia="ja-JP"/>
        </w:rPr>
        <w:t xml:space="preserve">the </w:t>
      </w:r>
      <w:r w:rsidR="00EE4F62" w:rsidRPr="00A92060">
        <w:rPr>
          <w:rFonts w:ascii="Times New Roman" w:eastAsia="游明朝" w:hAnsi="Times New Roman" w:cs="Times New Roman"/>
          <w:color w:val="EE0000"/>
          <w:sz w:val="24"/>
          <w:szCs w:val="24"/>
          <w:lang w:eastAsia="ja-JP"/>
        </w:rPr>
        <w:t xml:space="preserve">decomposition of FEMC and FEC, and also the </w:t>
      </w:r>
      <w:r w:rsidR="00EE4F62" w:rsidRPr="00A92060">
        <w:rPr>
          <w:rFonts w:ascii="Times New Roman" w:eastAsia="游明朝" w:hAnsi="Times New Roman" w:cs="Times New Roman" w:hint="eastAsia"/>
          <w:color w:val="EE0000"/>
          <w:sz w:val="24"/>
          <w:szCs w:val="24"/>
          <w:lang w:eastAsia="ja-JP"/>
        </w:rPr>
        <w:t>preferential reduction of FSI</w:t>
      </w:r>
      <w:r w:rsidR="00EE4F62" w:rsidRPr="00A92060">
        <w:rPr>
          <w:rFonts w:ascii="Times New Roman" w:eastAsia="游明朝" w:hAnsi="Times New Roman" w:cs="Times New Roman" w:hint="eastAsia"/>
          <w:color w:val="EE0000"/>
          <w:sz w:val="24"/>
          <w:szCs w:val="24"/>
          <w:vertAlign w:val="superscript"/>
          <w:lang w:eastAsia="ja-JP"/>
        </w:rPr>
        <w:t>-</w:t>
      </w:r>
      <w:r w:rsidR="00EE4F62" w:rsidRPr="00A92060">
        <w:rPr>
          <w:rFonts w:ascii="Times New Roman" w:eastAsia="游明朝" w:hAnsi="Times New Roman" w:cs="Times New Roman"/>
          <w:color w:val="EE0000"/>
          <w:sz w:val="24"/>
          <w:szCs w:val="24"/>
          <w:vertAlign w:val="superscript"/>
          <w:lang w:eastAsia="ja-JP"/>
        </w:rPr>
        <w:t xml:space="preserve"> </w:t>
      </w:r>
      <w:r w:rsidR="00730338">
        <w:rPr>
          <w:rFonts w:ascii="Times New Roman" w:eastAsia="游明朝" w:hAnsi="Times New Roman" w:cs="Times New Roman"/>
          <w:color w:val="EE0000"/>
          <w:sz w:val="24"/>
          <w:szCs w:val="24"/>
          <w:lang w:eastAsia="ja-JP"/>
        </w:rPr>
        <w:t xml:space="preserve">in </w:t>
      </w:r>
      <w:r w:rsidR="00EE4F62" w:rsidRPr="00A92060">
        <w:rPr>
          <w:rFonts w:ascii="Times New Roman" w:eastAsia="游明朝" w:hAnsi="Times New Roman" w:cs="Times New Roman"/>
          <w:color w:val="EE0000"/>
          <w:sz w:val="24"/>
          <w:szCs w:val="24"/>
          <w:lang w:eastAsia="ja-JP"/>
        </w:rPr>
        <w:t xml:space="preserve">the </w:t>
      </w:r>
      <w:r w:rsidR="00EE4F62" w:rsidRPr="00A92060">
        <w:rPr>
          <w:rFonts w:ascii="Times New Roman" w:eastAsia="游明朝" w:hAnsi="Times New Roman" w:cs="Times New Roman"/>
          <w:color w:val="EE0000"/>
          <w:sz w:val="24"/>
          <w:szCs w:val="24"/>
          <w:lang w:eastAsia="ja-JP"/>
        </w:rPr>
        <w:lastRenderedPageBreak/>
        <w:t xml:space="preserve">CIP/AGG dominated electrolyte. </w:t>
      </w:r>
      <w:r w:rsidR="00974F1F" w:rsidRPr="00A92060">
        <w:rPr>
          <w:rFonts w:ascii="Times New Roman" w:eastAsia="游明朝" w:hAnsi="Times New Roman" w:cs="Times New Roman"/>
          <w:color w:val="EE0000"/>
          <w:sz w:val="24"/>
          <w:szCs w:val="24"/>
          <w:lang w:eastAsia="ja-JP"/>
        </w:rPr>
        <w:t xml:space="preserve">LiF was previous reported to </w:t>
      </w:r>
      <w:r w:rsidR="00974F1F" w:rsidRPr="00A92060">
        <w:rPr>
          <w:rFonts w:ascii="Times New Roman" w:eastAsia="游明朝" w:hAnsi="Times New Roman" w:cs="Times New Roman" w:hint="eastAsia"/>
          <w:color w:val="EE0000"/>
          <w:sz w:val="24"/>
          <w:szCs w:val="24"/>
          <w:lang w:eastAsia="ja-JP"/>
        </w:rPr>
        <w:t>enhance the Li</w:t>
      </w:r>
      <w:r w:rsidR="00974F1F" w:rsidRPr="00A92060">
        <w:rPr>
          <w:rFonts w:ascii="Times New Roman" w:eastAsia="游明朝" w:hAnsi="Times New Roman" w:cs="Times New Roman"/>
          <w:color w:val="EE0000"/>
          <w:sz w:val="24"/>
          <w:szCs w:val="24"/>
          <w:lang w:eastAsia="ja-JP"/>
        </w:rPr>
        <w:t xml:space="preserve"> </w:t>
      </w:r>
      <w:r w:rsidR="00974F1F" w:rsidRPr="00A92060">
        <w:rPr>
          <w:rFonts w:ascii="Times New Roman" w:eastAsia="游明朝" w:hAnsi="Times New Roman" w:cs="Times New Roman" w:hint="eastAsia"/>
          <w:color w:val="EE0000"/>
          <w:sz w:val="24"/>
          <w:szCs w:val="24"/>
          <w:lang w:eastAsia="ja-JP"/>
        </w:rPr>
        <w:t>ion conductivity of the SEI through its surface conduction mechanism</w:t>
      </w:r>
      <w:r w:rsidR="00974F1F" w:rsidRPr="00A92060">
        <w:rPr>
          <w:rFonts w:ascii="Times New Roman" w:eastAsia="游明朝" w:hAnsi="Times New Roman" w:cs="Times New Roman"/>
          <w:color w:val="EE0000"/>
          <w:sz w:val="24"/>
          <w:szCs w:val="24"/>
          <w:lang w:eastAsia="ja-JP"/>
        </w:rPr>
        <w:fldChar w:fldCharType="begin"/>
      </w:r>
      <w:r w:rsidR="00974F1F" w:rsidRPr="00A92060">
        <w:rPr>
          <w:rFonts w:ascii="Times New Roman" w:eastAsia="游明朝" w:hAnsi="Times New Roman" w:cs="Times New Roman"/>
          <w:color w:val="EE0000"/>
          <w:sz w:val="24"/>
          <w:szCs w:val="24"/>
          <w:lang w:eastAsia="ja-JP"/>
        </w:rPr>
        <w:instrText xml:space="preserve"> ADDIN EN.CITE &lt;EndNote&gt;&lt;Cite&gt;&lt;Author&gt;Sun&lt;/Author&gt;&lt;Year&gt;2024&lt;/Year&gt;&lt;RecNum&gt;561&lt;/RecNum&gt;&lt;DisplayText&gt;&lt;style face="superscript" font="Times New Roman"&gt;[32]&lt;/style&gt;&lt;/DisplayText&gt;&lt;record&gt;&lt;rec-number&gt;561&lt;/rec-number&gt;&lt;foreign-keys&gt;&lt;key app="EN" db-id="5exwvpvx0ea555e2ar9vxxxbdfaxt95dezdw" timestamp="1748070725"&gt;561&lt;/key&gt;&lt;/foreign-keys&gt;&lt;ref-type name="Journal Article"&gt;17&lt;/ref-type&gt;&lt;contributors&gt;&lt;authors&gt;&lt;author&gt;Sun, Jinran&lt;/author&gt;&lt;author&gt;Yan, Jitong&lt;/author&gt;&lt;author&gt;Li, Fan&lt;/author&gt;&lt;author&gt;Li, Jiedong&lt;/author&gt;&lt;a</w:instrText>
      </w:r>
      <w:r w:rsidR="00974F1F" w:rsidRPr="00A92060">
        <w:rPr>
          <w:rFonts w:ascii="Times New Roman" w:eastAsia="游明朝" w:hAnsi="Times New Roman" w:cs="Times New Roman" w:hint="eastAsia"/>
          <w:color w:val="EE0000"/>
          <w:sz w:val="24"/>
          <w:szCs w:val="24"/>
          <w:lang w:eastAsia="ja-JP"/>
        </w:rPr>
        <w:instrText>uthor&gt;Ma, Jun&lt;/author&gt;&lt;author&gt;Xu, Gaojie&lt;/author&gt;&lt;author&gt;Han, Pengxian&lt;/author&gt;&lt;author&gt;Hou, Guangjin&lt;/author&gt;&lt;author&gt;Tang, Yongfu&lt;/author&gt;&lt;author&gt;Dong, Shanmu&lt;/author&gt;&lt;/authors&gt;&lt;/contributors&gt;&lt;titles&gt;&lt;title&gt;Deciphering the Lithium</w:instrText>
      </w:r>
      <w:r w:rsidR="00974F1F" w:rsidRPr="00A92060">
        <w:rPr>
          <w:rFonts w:ascii="Times New Roman" w:eastAsia="游明朝" w:hAnsi="Times New Roman" w:cs="Times New Roman" w:hint="eastAsia"/>
          <w:color w:val="EE0000"/>
          <w:sz w:val="24"/>
          <w:szCs w:val="24"/>
          <w:lang w:eastAsia="ja-JP"/>
        </w:rPr>
        <w:instrText>‐</w:instrText>
      </w:r>
      <w:r w:rsidR="00974F1F" w:rsidRPr="00A92060">
        <w:rPr>
          <w:rFonts w:ascii="Times New Roman" w:eastAsia="游明朝" w:hAnsi="Times New Roman" w:cs="Times New Roman" w:hint="eastAsia"/>
          <w:color w:val="EE0000"/>
          <w:sz w:val="24"/>
          <w:szCs w:val="24"/>
          <w:lang w:eastAsia="ja-JP"/>
        </w:rPr>
        <w:instrText>Ion Conduction Mechanism of LiH in Solid</w:instrText>
      </w:r>
      <w:r w:rsidR="00974F1F" w:rsidRPr="00A92060">
        <w:rPr>
          <w:rFonts w:ascii="Times New Roman" w:eastAsia="游明朝" w:hAnsi="Times New Roman" w:cs="Times New Roman" w:hint="eastAsia"/>
          <w:color w:val="EE0000"/>
          <w:sz w:val="24"/>
          <w:szCs w:val="24"/>
          <w:lang w:eastAsia="ja-JP"/>
        </w:rPr>
        <w:instrText>‐</w:instrText>
      </w:r>
      <w:r w:rsidR="00974F1F" w:rsidRPr="00A92060">
        <w:rPr>
          <w:rFonts w:ascii="Times New Roman" w:eastAsia="游明朝" w:hAnsi="Times New Roman" w:cs="Times New Roman" w:hint="eastAsia"/>
          <w:color w:val="EE0000"/>
          <w:sz w:val="24"/>
          <w:szCs w:val="24"/>
          <w:lang w:eastAsia="ja-JP"/>
        </w:rPr>
        <w:instrText>Electrolyte Interphase&lt;/title&gt;&lt;secondary-title&gt;Advanced Materials&lt;/secondary-title&gt;&lt;/titles&gt;&lt;periodical&gt;&lt;full-title&gt;Advanced Materials&lt;/full-title&gt;&lt;/periodical&gt;&lt;pages&gt;2405384&lt;/pages&gt;&lt;volume&gt;36&lt;/volume&gt;&lt;number&gt;33&lt;/number&gt;&lt;dates&gt;&lt;year&gt;2024&lt;</w:instrText>
      </w:r>
      <w:r w:rsidR="00974F1F" w:rsidRPr="00A92060">
        <w:rPr>
          <w:rFonts w:ascii="Times New Roman" w:eastAsia="游明朝" w:hAnsi="Times New Roman" w:cs="Times New Roman"/>
          <w:color w:val="EE0000"/>
          <w:sz w:val="24"/>
          <w:szCs w:val="24"/>
          <w:lang w:eastAsia="ja-JP"/>
        </w:rPr>
        <w:instrText>/year&gt;&lt;/dates&gt;&lt;isbn&gt;0935-9648&lt;/isbn&gt;&lt;urls&gt;&lt;/urls&gt;&lt;research-notes&gt;17&lt;/research-notes&gt;&lt;/record&gt;&lt;/Cite&gt;&lt;/EndNote&gt;</w:instrText>
      </w:r>
      <w:r w:rsidR="00974F1F" w:rsidRPr="00A92060">
        <w:rPr>
          <w:rFonts w:ascii="Times New Roman" w:eastAsia="游明朝" w:hAnsi="Times New Roman" w:cs="Times New Roman"/>
          <w:color w:val="EE0000"/>
          <w:sz w:val="24"/>
          <w:szCs w:val="24"/>
          <w:lang w:eastAsia="ja-JP"/>
        </w:rPr>
        <w:fldChar w:fldCharType="separate"/>
      </w:r>
      <w:r w:rsidR="00974F1F" w:rsidRPr="00A92060">
        <w:rPr>
          <w:rFonts w:ascii="Times New Roman" w:eastAsia="游明朝" w:hAnsi="Times New Roman" w:cs="Times New Roman"/>
          <w:noProof/>
          <w:color w:val="EE0000"/>
          <w:sz w:val="24"/>
          <w:szCs w:val="24"/>
          <w:vertAlign w:val="superscript"/>
          <w:lang w:eastAsia="ja-JP"/>
        </w:rPr>
        <w:t>[3</w:t>
      </w:r>
      <w:r w:rsidR="002D712E">
        <w:rPr>
          <w:rFonts w:ascii="Times New Roman" w:eastAsia="游明朝" w:hAnsi="Times New Roman" w:cs="Times New Roman"/>
          <w:noProof/>
          <w:color w:val="EE0000"/>
          <w:sz w:val="24"/>
          <w:szCs w:val="24"/>
          <w:vertAlign w:val="superscript"/>
          <w:lang w:eastAsia="ja-JP"/>
        </w:rPr>
        <w:t>0</w:t>
      </w:r>
      <w:r w:rsidR="00974F1F" w:rsidRPr="00A92060">
        <w:rPr>
          <w:rFonts w:ascii="Times New Roman" w:eastAsia="游明朝" w:hAnsi="Times New Roman" w:cs="Times New Roman"/>
          <w:noProof/>
          <w:color w:val="EE0000"/>
          <w:sz w:val="24"/>
          <w:szCs w:val="24"/>
          <w:vertAlign w:val="superscript"/>
          <w:lang w:eastAsia="ja-JP"/>
        </w:rPr>
        <w:t>]</w:t>
      </w:r>
      <w:r w:rsidR="00974F1F" w:rsidRPr="00A92060">
        <w:rPr>
          <w:rFonts w:ascii="Times New Roman" w:eastAsia="游明朝" w:hAnsi="Times New Roman" w:cs="Times New Roman"/>
          <w:color w:val="EE0000"/>
          <w:sz w:val="24"/>
          <w:szCs w:val="24"/>
          <w:lang w:eastAsia="ja-JP"/>
        </w:rPr>
        <w:fldChar w:fldCharType="end"/>
      </w:r>
      <w:r w:rsidR="00974F1F" w:rsidRPr="00A92060">
        <w:rPr>
          <w:rFonts w:ascii="Times New Roman" w:eastAsia="游明朝" w:hAnsi="Times New Roman" w:cs="Times New Roman"/>
          <w:color w:val="EE0000"/>
          <w:sz w:val="24"/>
          <w:szCs w:val="24"/>
          <w:lang w:eastAsia="ja-JP"/>
        </w:rPr>
        <w:t xml:space="preserve"> and promote fast-charging performance.</w:t>
      </w:r>
      <w:r w:rsidR="00974F1F" w:rsidRPr="00A92060">
        <w:rPr>
          <w:rFonts w:ascii="Times New Roman" w:eastAsia="游明朝" w:hAnsi="Times New Roman" w:cs="Times New Roman"/>
          <w:color w:val="EE0000"/>
          <w:sz w:val="24"/>
          <w:szCs w:val="24"/>
          <w:lang w:eastAsia="ja-JP"/>
        </w:rPr>
        <w:fldChar w:fldCharType="begin">
          <w:fldData xml:space="preserve">PEVuZE5vdGU+PENpdGU+PEF1dGhvcj5TdW48L0F1dGhvcj48WWVhcj4yMDIyPC9ZZWFyPjxSZWNO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</w:fldData>
        </w:fldChar>
      </w:r>
      <w:r w:rsidR="00974F1F" w:rsidRPr="00A92060">
        <w:rPr>
          <w:rFonts w:ascii="Times New Roman" w:eastAsia="游明朝" w:hAnsi="Times New Roman" w:cs="Times New Roman"/>
          <w:color w:val="EE0000"/>
          <w:sz w:val="24"/>
          <w:szCs w:val="24"/>
          <w:lang w:eastAsia="ja-JP"/>
        </w:rPr>
        <w:instrText xml:space="preserve"> ADDIN EN.CITE </w:instrText>
      </w:r>
      <w:r w:rsidR="00974F1F" w:rsidRPr="00A92060">
        <w:rPr>
          <w:rFonts w:ascii="Times New Roman" w:eastAsia="游明朝" w:hAnsi="Times New Roman" w:cs="Times New Roman"/>
          <w:color w:val="EE0000"/>
          <w:sz w:val="24"/>
          <w:szCs w:val="24"/>
          <w:lang w:eastAsia="ja-JP"/>
        </w:rPr>
        <w:fldChar w:fldCharType="begin">
          <w:fldData xml:space="preserve">PEVuZE5vdGU+PENpdGU+PEF1dGhvcj5TdW48L0F1dGhvcj48WWVhcj4yMDIyPC9ZZWFyPjxSZWNO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</w:fldData>
        </w:fldChar>
      </w:r>
      <w:r w:rsidR="00974F1F" w:rsidRPr="00A92060">
        <w:rPr>
          <w:rFonts w:ascii="Times New Roman" w:eastAsia="游明朝" w:hAnsi="Times New Roman" w:cs="Times New Roman"/>
          <w:color w:val="EE0000"/>
          <w:sz w:val="24"/>
          <w:szCs w:val="24"/>
          <w:lang w:eastAsia="ja-JP"/>
        </w:rPr>
        <w:instrText xml:space="preserve"> ADDIN EN.CITE.DATA </w:instrText>
      </w:r>
      <w:r w:rsidR="00974F1F" w:rsidRPr="00A92060">
        <w:rPr>
          <w:rFonts w:ascii="Times New Roman" w:eastAsia="游明朝" w:hAnsi="Times New Roman" w:cs="Times New Roman"/>
          <w:color w:val="EE0000"/>
          <w:sz w:val="24"/>
          <w:szCs w:val="24"/>
          <w:lang w:eastAsia="ja-JP"/>
        </w:rPr>
      </w:r>
      <w:r w:rsidR="00974F1F" w:rsidRPr="00A92060">
        <w:rPr>
          <w:rFonts w:ascii="Times New Roman" w:eastAsia="游明朝" w:hAnsi="Times New Roman" w:cs="Times New Roman"/>
          <w:color w:val="EE0000"/>
          <w:sz w:val="24"/>
          <w:szCs w:val="24"/>
          <w:lang w:eastAsia="ja-JP"/>
        </w:rPr>
        <w:fldChar w:fldCharType="end"/>
      </w:r>
      <w:r w:rsidR="00974F1F" w:rsidRPr="00A92060">
        <w:rPr>
          <w:rFonts w:ascii="Times New Roman" w:eastAsia="游明朝" w:hAnsi="Times New Roman" w:cs="Times New Roman"/>
          <w:color w:val="EE0000"/>
          <w:sz w:val="24"/>
          <w:szCs w:val="24"/>
          <w:lang w:eastAsia="ja-JP"/>
        </w:rPr>
      </w:r>
      <w:r w:rsidR="00974F1F" w:rsidRPr="00A92060">
        <w:rPr>
          <w:rFonts w:ascii="Times New Roman" w:eastAsia="游明朝" w:hAnsi="Times New Roman" w:cs="Times New Roman"/>
          <w:color w:val="EE0000"/>
          <w:sz w:val="24"/>
          <w:szCs w:val="24"/>
          <w:lang w:eastAsia="ja-JP"/>
        </w:rPr>
        <w:fldChar w:fldCharType="separate"/>
      </w:r>
      <w:r w:rsidR="00974F1F" w:rsidRPr="00A92060">
        <w:rPr>
          <w:rFonts w:ascii="Times New Roman" w:eastAsia="游明朝" w:hAnsi="Times New Roman" w:cs="Times New Roman"/>
          <w:noProof/>
          <w:color w:val="EE0000"/>
          <w:sz w:val="24"/>
          <w:szCs w:val="24"/>
          <w:vertAlign w:val="superscript"/>
          <w:lang w:eastAsia="ja-JP"/>
        </w:rPr>
        <w:t>[3</w:t>
      </w:r>
      <w:r w:rsidR="002D712E">
        <w:rPr>
          <w:rFonts w:ascii="Times New Roman" w:eastAsia="游明朝" w:hAnsi="Times New Roman" w:cs="Times New Roman"/>
          <w:noProof/>
          <w:color w:val="EE0000"/>
          <w:sz w:val="24"/>
          <w:szCs w:val="24"/>
          <w:vertAlign w:val="superscript"/>
          <w:lang w:eastAsia="ja-JP"/>
        </w:rPr>
        <w:t>1</w:t>
      </w:r>
      <w:r w:rsidR="00974F1F" w:rsidRPr="00A92060">
        <w:rPr>
          <w:rFonts w:ascii="Times New Roman" w:eastAsia="游明朝" w:hAnsi="Times New Roman" w:cs="Times New Roman"/>
          <w:noProof/>
          <w:color w:val="EE0000"/>
          <w:sz w:val="24"/>
          <w:szCs w:val="24"/>
          <w:vertAlign w:val="superscript"/>
          <w:lang w:eastAsia="ja-JP"/>
        </w:rPr>
        <w:t>-3</w:t>
      </w:r>
      <w:r w:rsidR="002D712E">
        <w:rPr>
          <w:rFonts w:ascii="Times New Roman" w:eastAsia="游明朝" w:hAnsi="Times New Roman" w:cs="Times New Roman"/>
          <w:noProof/>
          <w:color w:val="EE0000"/>
          <w:sz w:val="24"/>
          <w:szCs w:val="24"/>
          <w:vertAlign w:val="superscript"/>
          <w:lang w:eastAsia="ja-JP"/>
        </w:rPr>
        <w:t>5</w:t>
      </w:r>
      <w:r w:rsidR="00974F1F" w:rsidRPr="00A92060">
        <w:rPr>
          <w:rFonts w:ascii="Times New Roman" w:eastAsia="游明朝" w:hAnsi="Times New Roman" w:cs="Times New Roman"/>
          <w:noProof/>
          <w:color w:val="EE0000"/>
          <w:sz w:val="24"/>
          <w:szCs w:val="24"/>
          <w:vertAlign w:val="superscript"/>
          <w:lang w:eastAsia="ja-JP"/>
        </w:rPr>
        <w:t>]</w:t>
      </w:r>
      <w:r w:rsidR="00974F1F" w:rsidRPr="00A92060">
        <w:rPr>
          <w:rFonts w:ascii="Times New Roman" w:eastAsia="游明朝" w:hAnsi="Times New Roman" w:cs="Times New Roman"/>
          <w:color w:val="EE0000"/>
          <w:sz w:val="24"/>
          <w:szCs w:val="24"/>
          <w:lang w:eastAsia="ja-JP"/>
        </w:rPr>
        <w:fldChar w:fldCharType="end"/>
      </w:r>
    </w:p>
    <w:p w14:paraId="74DA15EC" w14:textId="34DF9B8C" w:rsidR="002F2485" w:rsidRPr="00A92060" w:rsidRDefault="00A92060" w:rsidP="00974F1F">
      <w:pPr>
        <w:spacing w:line="480" w:lineRule="auto"/>
        <w:ind w:firstLineChars="200" w:firstLine="480"/>
        <w:rPr>
          <w:rFonts w:ascii="Times New Roman" w:hAnsi="Times New Roman" w:cs="Times New Roman"/>
          <w:color w:val="EE0000"/>
          <w:sz w:val="24"/>
        </w:rPr>
      </w:pPr>
      <w:r w:rsidRPr="00A92060">
        <w:rPr>
          <w:rFonts w:ascii="Times New Roman" w:hAnsi="Times New Roman" w:cs="Times New Roman"/>
          <w:color w:val="EE0000"/>
          <w:sz w:val="24"/>
          <w:szCs w:val="24"/>
        </w:rPr>
        <w:t xml:space="preserve">In addition to the composition of SEI, the electrolytes also affect the thickness of the SEI layer, as observed by HRTEM. </w:t>
      </w:r>
      <w:r w:rsidR="00CC21FA" w:rsidRPr="00207ED6">
        <w:rPr>
          <w:rFonts w:ascii="Times New Roman" w:hAnsi="Times New Roman" w:cs="Times New Roman"/>
          <w:color w:val="EE0000"/>
          <w:sz w:val="24"/>
          <w:szCs w:val="24"/>
        </w:rPr>
        <w:t>Figure 5e</w:t>
      </w:r>
      <w:r w:rsidRPr="00A92060">
        <w:rPr>
          <w:rFonts w:ascii="Times New Roman" w:hAnsi="Times New Roman" w:cs="Times New Roman"/>
          <w:color w:val="EE0000"/>
          <w:sz w:val="24"/>
          <w:szCs w:val="24"/>
        </w:rPr>
        <w:t xml:space="preserve"> and </w:t>
      </w:r>
      <w:r w:rsidR="00CC21FA" w:rsidRPr="00207ED6">
        <w:rPr>
          <w:rFonts w:ascii="Times New Roman" w:hAnsi="Times New Roman" w:cs="Times New Roman"/>
          <w:color w:val="EE0000"/>
          <w:sz w:val="24"/>
          <w:szCs w:val="24"/>
        </w:rPr>
        <w:t xml:space="preserve">f show a thinner and more uniform SEI for 1 M LiFSI FM, </w:t>
      </w:r>
      <w:r w:rsidR="002F2485" w:rsidRPr="00A92060">
        <w:rPr>
          <w:rFonts w:ascii="Times New Roman" w:eastAsia="游明朝" w:hAnsi="Times New Roman" w:cs="Times New Roman" w:hint="eastAsia"/>
          <w:color w:val="EE0000"/>
          <w:sz w:val="24"/>
          <w:szCs w:val="24"/>
          <w:lang w:eastAsia="ja-JP"/>
        </w:rPr>
        <w:t>a characteristic that helps enhance the performance of the graphite electrode at high rates.</w:t>
      </w:r>
      <w:r w:rsidR="005C21E6" w:rsidRPr="00A92060">
        <w:rPr>
          <w:rFonts w:ascii="Times New Roman" w:hAnsi="Times New Roman" w:cs="Times New Roman" w:hint="eastAsia"/>
          <w:color w:val="EE0000"/>
          <w:sz w:val="24"/>
        </w:rPr>
        <w:t xml:space="preserve"> </w:t>
      </w:r>
    </w:p>
    <w:p w14:paraId="6F8D8AA8" w14:textId="653D1147" w:rsidR="00DD5A5D" w:rsidRDefault="002F2485" w:rsidP="00C71D06">
      <w:pPr>
        <w:spacing w:line="480" w:lineRule="auto"/>
        <w:ind w:firstLine="420"/>
        <w:rPr>
          <w:rFonts w:ascii="Times New Roman" w:hAnsi="Times New Roman" w:cs="Times New Roman"/>
          <w:sz w:val="24"/>
          <w:szCs w:val="24"/>
        </w:rPr>
      </w:pPr>
      <w:r w:rsidRPr="00082CC8">
        <w:rPr>
          <w:rFonts w:ascii="Times New Roman" w:hAnsi="Times New Roman" w:cs="Times New Roman" w:hint="eastAsia"/>
          <w:sz w:val="24"/>
          <w:szCs w:val="24"/>
        </w:rPr>
        <w:t>To investigate the impedance differences of SEI on graphite electrodes using 1 M LiFSI</w:t>
      </w:r>
      <w:r w:rsidRPr="00082CC8">
        <w:rPr>
          <w:rFonts w:ascii="Times New Roman" w:hAnsi="Times New Roman" w:cs="Times New Roman"/>
          <w:sz w:val="24"/>
          <w:szCs w:val="24"/>
        </w:rPr>
        <w:t xml:space="preserve"> </w:t>
      </w:r>
      <w:r w:rsidRPr="00082CC8">
        <w:rPr>
          <w:rFonts w:ascii="Times New Roman" w:hAnsi="Times New Roman" w:cs="Times New Roman" w:hint="eastAsia"/>
          <w:sz w:val="24"/>
          <w:szCs w:val="24"/>
        </w:rPr>
        <w:t>FM electrolyte and 1 M LiFSI</w:t>
      </w:r>
      <w:r w:rsidRPr="00082CC8">
        <w:rPr>
          <w:rFonts w:ascii="Times New Roman" w:hAnsi="Times New Roman" w:cs="Times New Roman"/>
          <w:sz w:val="24"/>
          <w:szCs w:val="24"/>
        </w:rPr>
        <w:t xml:space="preserve"> </w:t>
      </w:r>
      <w:r w:rsidRPr="00082CC8">
        <w:rPr>
          <w:rFonts w:ascii="Times New Roman" w:hAnsi="Times New Roman" w:cs="Times New Roman" w:hint="eastAsia"/>
          <w:sz w:val="24"/>
          <w:szCs w:val="24"/>
        </w:rPr>
        <w:t xml:space="preserve">EM electrolyte, </w:t>
      </w:r>
      <w:r w:rsidR="00CA5950" w:rsidRPr="00082CC8">
        <w:rPr>
          <w:rFonts w:ascii="Times New Roman" w:eastAsia="游明朝" w:hAnsi="Times New Roman" w:cs="Times New Roman" w:hint="eastAsia"/>
          <w:sz w:val="24"/>
          <w:szCs w:val="24"/>
          <w:lang w:eastAsia="ja-JP"/>
        </w:rPr>
        <w:t>electrochemical impedance spectroscopy (</w:t>
      </w:r>
      <w:r w:rsidRPr="00082CC8">
        <w:rPr>
          <w:rFonts w:ascii="Times New Roman" w:hAnsi="Times New Roman" w:cs="Times New Roman" w:hint="eastAsia"/>
          <w:sz w:val="24"/>
          <w:szCs w:val="24"/>
        </w:rPr>
        <w:t>EIS</w:t>
      </w:r>
      <w:r w:rsidR="00CA5950" w:rsidRPr="00082CC8">
        <w:rPr>
          <w:rFonts w:ascii="Times New Roman" w:eastAsia="游明朝" w:hAnsi="Times New Roman" w:cs="Times New Roman" w:hint="eastAsia"/>
          <w:sz w:val="24"/>
          <w:szCs w:val="24"/>
          <w:lang w:eastAsia="ja-JP"/>
        </w:rPr>
        <w:t>)</w:t>
      </w:r>
      <w:r w:rsidRPr="00082CC8">
        <w:rPr>
          <w:rFonts w:ascii="Times New Roman" w:hAnsi="Times New Roman" w:cs="Times New Roman" w:hint="eastAsia"/>
          <w:sz w:val="24"/>
          <w:szCs w:val="24"/>
        </w:rPr>
        <w:t xml:space="preserve"> can be used for analysis. Given that the SEI is not static during cycling, EIS tests were performed on the </w:t>
      </w:r>
      <w:r w:rsidRPr="00082CC8">
        <w:rPr>
          <w:rFonts w:ascii="Times New Roman" w:eastAsia="游明朝" w:hAnsi="Times New Roman" w:cs="Times New Roman" w:hint="eastAsia"/>
          <w:sz w:val="24"/>
          <w:szCs w:val="24"/>
          <w:lang w:eastAsia="ja-JP"/>
        </w:rPr>
        <w:t>graphite</w:t>
      </w:r>
      <w:r w:rsidRPr="00082CC8">
        <w:rPr>
          <w:rFonts w:ascii="Times New Roman" w:hAnsi="Times New Roman" w:cs="Times New Roman" w:hint="eastAsia"/>
          <w:sz w:val="24"/>
          <w:szCs w:val="24"/>
        </w:rPr>
        <w:t xml:space="preserve"> </w:t>
      </w:r>
      <w:r w:rsidRPr="00082CC8">
        <w:rPr>
          <w:rFonts w:ascii="Times New Roman" w:eastAsia="游明朝" w:hAnsi="Times New Roman" w:cs="Times New Roman" w:hint="eastAsia"/>
          <w:sz w:val="24"/>
          <w:szCs w:val="24"/>
          <w:lang w:eastAsia="ja-JP"/>
        </w:rPr>
        <w:t>|</w:t>
      </w:r>
      <w:r w:rsidRPr="00082CC8">
        <w:rPr>
          <w:rFonts w:ascii="Times New Roman" w:hAnsi="Times New Roman" w:cs="Times New Roman" w:hint="eastAsia"/>
          <w:sz w:val="24"/>
          <w:szCs w:val="24"/>
        </w:rPr>
        <w:t xml:space="preserve"> </w:t>
      </w:r>
      <w:r w:rsidRPr="00082CC8">
        <w:rPr>
          <w:rFonts w:ascii="Times New Roman" w:eastAsia="游明朝" w:hAnsi="Times New Roman" w:cs="Times New Roman" w:hint="eastAsia"/>
          <w:sz w:val="24"/>
          <w:szCs w:val="24"/>
          <w:lang w:eastAsia="ja-JP"/>
        </w:rPr>
        <w:t>Li half cells</w:t>
      </w:r>
      <w:r w:rsidRPr="00082CC8">
        <w:rPr>
          <w:rFonts w:ascii="Times New Roman" w:hAnsi="Times New Roman" w:cs="Times New Roman" w:hint="eastAsia"/>
          <w:sz w:val="24"/>
          <w:szCs w:val="24"/>
        </w:rPr>
        <w:t xml:space="preserve"> after three cycles at 0.1</w:t>
      </w:r>
      <w:r w:rsidRPr="00082CC8">
        <w:rPr>
          <w:rFonts w:ascii="Times New Roman" w:eastAsia="游明朝" w:hAnsi="Times New Roman" w:cs="Times New Roman" w:hint="eastAsia"/>
          <w:sz w:val="24"/>
          <w:szCs w:val="24"/>
          <w:lang w:eastAsia="ja-JP"/>
        </w:rPr>
        <w:t xml:space="preserve"> </w:t>
      </w:r>
      <w:r w:rsidRPr="00082CC8">
        <w:rPr>
          <w:rFonts w:ascii="Times New Roman" w:hAnsi="Times New Roman" w:cs="Times New Roman" w:hint="eastAsia"/>
          <w:sz w:val="24"/>
          <w:szCs w:val="24"/>
        </w:rPr>
        <w:t>C</w:t>
      </w:r>
      <w:r w:rsidR="00A0562E" w:rsidRPr="00082CC8">
        <w:rPr>
          <w:rFonts w:ascii="Times New Roman" w:eastAsia="游明朝" w:hAnsi="Times New Roman" w:cs="Times New Roman"/>
          <w:sz w:val="24"/>
          <w:szCs w:val="24"/>
          <w:vertAlign w:val="subscript"/>
          <w:lang w:eastAsia="ja-JP"/>
        </w:rPr>
        <w:t>graphite</w:t>
      </w:r>
      <w:r w:rsidRPr="00082CC8">
        <w:rPr>
          <w:rFonts w:ascii="Times New Roman" w:hAnsi="Times New Roman" w:cs="Times New Roman" w:hint="eastAsia"/>
          <w:sz w:val="24"/>
          <w:szCs w:val="24"/>
        </w:rPr>
        <w:t xml:space="preserve"> and</w:t>
      </w:r>
      <w:r w:rsidRPr="00082CC8">
        <w:rPr>
          <w:rFonts w:ascii="Times New Roman" w:eastAsia="游明朝" w:hAnsi="Times New Roman" w:cs="Times New Roman" w:hint="eastAsia"/>
          <w:sz w:val="24"/>
          <w:szCs w:val="24"/>
          <w:lang w:eastAsia="ja-JP"/>
        </w:rPr>
        <w:t xml:space="preserve"> followed by </w:t>
      </w:r>
      <w:r w:rsidRPr="00082CC8">
        <w:rPr>
          <w:rFonts w:ascii="Times New Roman" w:hAnsi="Times New Roman" w:cs="Times New Roman" w:hint="eastAsia"/>
          <w:sz w:val="24"/>
          <w:szCs w:val="24"/>
        </w:rPr>
        <w:t>10 cycles at 4 C</w:t>
      </w:r>
      <w:r w:rsidR="00A0562E" w:rsidRPr="00082CC8">
        <w:rPr>
          <w:rFonts w:ascii="Times New Roman" w:eastAsia="游明朝" w:hAnsi="Times New Roman" w:cs="Times New Roman"/>
          <w:sz w:val="24"/>
          <w:szCs w:val="24"/>
          <w:vertAlign w:val="subscript"/>
          <w:lang w:eastAsia="ja-JP"/>
        </w:rPr>
        <w:t>graphite</w:t>
      </w:r>
      <w:r w:rsidRPr="00082CC8">
        <w:rPr>
          <w:rFonts w:ascii="Times New Roman" w:hAnsi="Times New Roman" w:cs="Times New Roman" w:hint="eastAsia"/>
          <w:sz w:val="24"/>
          <w:szCs w:val="24"/>
        </w:rPr>
        <w:t xml:space="preserve"> </w:t>
      </w:r>
      <w:r w:rsidRPr="00082CC8">
        <w:rPr>
          <w:rFonts w:ascii="Times New Roman" w:eastAsia="游明朝" w:hAnsi="Times New Roman" w:cs="Times New Roman" w:hint="eastAsia"/>
          <w:sz w:val="24"/>
          <w:szCs w:val="24"/>
          <w:lang w:eastAsia="ja-JP"/>
        </w:rPr>
        <w:t>with 1 M LiFSI EM or 1 M LiFSI FM electrolyte</w:t>
      </w:r>
      <w:r w:rsidR="00CF3156" w:rsidRPr="00082CC8">
        <w:rPr>
          <w:rFonts w:ascii="Times New Roman" w:eastAsia="游明朝" w:hAnsi="Times New Roman" w:cs="Times New Roman" w:hint="eastAsia"/>
          <w:sz w:val="24"/>
          <w:szCs w:val="24"/>
          <w:lang w:eastAsia="ja-JP"/>
        </w:rPr>
        <w:t xml:space="preserve"> at the</w:t>
      </w:r>
      <w:r w:rsidR="00CE5B67" w:rsidRPr="00082CC8">
        <w:rPr>
          <w:rFonts w:ascii="Times New Roman" w:eastAsia="游明朝" w:hAnsi="Times New Roman" w:cs="Times New Roman" w:hint="eastAsia"/>
          <w:sz w:val="24"/>
          <w:szCs w:val="24"/>
          <w:lang w:eastAsia="ja-JP"/>
        </w:rPr>
        <w:t xml:space="preserve"> fully</w:t>
      </w:r>
      <w:r w:rsidR="00CF3156" w:rsidRPr="00082CC8">
        <w:rPr>
          <w:rFonts w:ascii="Times New Roman" w:eastAsia="游明朝" w:hAnsi="Times New Roman" w:cs="Times New Roman" w:hint="eastAsia"/>
          <w:sz w:val="24"/>
          <w:szCs w:val="24"/>
          <w:lang w:eastAsia="ja-JP"/>
        </w:rPr>
        <w:t xml:space="preserve"> </w:t>
      </w:r>
      <w:r w:rsidR="00110A06" w:rsidRPr="00082CC8">
        <w:rPr>
          <w:rFonts w:ascii="Times New Roman" w:eastAsia="游明朝" w:hAnsi="Times New Roman" w:cs="Times New Roman" w:hint="eastAsia"/>
          <w:sz w:val="24"/>
          <w:szCs w:val="24"/>
          <w:lang w:eastAsia="ja-JP"/>
        </w:rPr>
        <w:t>de</w:t>
      </w:r>
      <w:r w:rsidR="00CF3156" w:rsidRPr="00082CC8">
        <w:rPr>
          <w:rFonts w:ascii="Times New Roman" w:eastAsia="游明朝" w:hAnsi="Times New Roman" w:cs="Times New Roman" w:hint="eastAsia"/>
          <w:sz w:val="24"/>
          <w:szCs w:val="24"/>
          <w:lang w:eastAsia="ja-JP"/>
        </w:rPr>
        <w:t>lithiated state (1.5 V)</w:t>
      </w:r>
      <w:r w:rsidR="00DD5A5D">
        <w:rPr>
          <w:rFonts w:ascii="Times New Roman" w:eastAsia="游明朝" w:hAnsi="Times New Roman" w:cs="Times New Roman"/>
          <w:sz w:val="24"/>
          <w:szCs w:val="24"/>
          <w:lang w:eastAsia="ja-JP"/>
        </w:rPr>
        <w:t xml:space="preserve">. </w:t>
      </w:r>
      <w:r w:rsidRPr="00082CC8">
        <w:rPr>
          <w:rFonts w:ascii="Times New Roman" w:eastAsia="游明朝" w:hAnsi="Times New Roman" w:cs="Times New Roman" w:hint="eastAsia"/>
          <w:sz w:val="24"/>
          <w:szCs w:val="24"/>
          <w:lang w:eastAsia="ja-JP"/>
        </w:rPr>
        <w:t xml:space="preserve">The Nyquist plots (Figure </w:t>
      </w:r>
      <w:r w:rsidR="005C21E6" w:rsidRPr="00082CC8">
        <w:rPr>
          <w:rFonts w:ascii="Times New Roman" w:hAnsi="Times New Roman" w:cs="Times New Roman" w:hint="eastAsia"/>
          <w:sz w:val="24"/>
          <w:szCs w:val="24"/>
        </w:rPr>
        <w:t>6</w:t>
      </w:r>
      <w:r w:rsidRPr="00082CC8">
        <w:rPr>
          <w:rFonts w:ascii="Times New Roman" w:hAnsi="Times New Roman" w:cs="Times New Roman" w:hint="eastAsia"/>
          <w:sz w:val="24"/>
          <w:szCs w:val="24"/>
        </w:rPr>
        <w:t>a and b</w:t>
      </w:r>
      <w:r w:rsidRPr="00082CC8">
        <w:rPr>
          <w:rFonts w:ascii="Times New Roman" w:eastAsia="游明朝" w:hAnsi="Times New Roman" w:cs="Times New Roman" w:hint="eastAsia"/>
          <w:sz w:val="24"/>
          <w:szCs w:val="24"/>
          <w:lang w:eastAsia="ja-JP"/>
        </w:rPr>
        <w:t xml:space="preserve">) are fitted with a model as shown in </w:t>
      </w:r>
      <w:r w:rsidR="00264EA6" w:rsidRPr="00082CC8">
        <w:rPr>
          <w:rFonts w:ascii="Times New Roman" w:eastAsia="游明朝" w:hAnsi="Times New Roman" w:cs="Times New Roman" w:hint="eastAsia"/>
          <w:sz w:val="24"/>
          <w:szCs w:val="24"/>
          <w:lang w:eastAsia="ja-JP"/>
        </w:rPr>
        <w:t>Figure 6c</w:t>
      </w:r>
      <w:r w:rsidRPr="00082CC8">
        <w:rPr>
          <w:rFonts w:ascii="Times New Roman" w:hAnsi="Times New Roman" w:cs="Times New Roman" w:hint="eastAsia"/>
          <w:sz w:val="24"/>
          <w:szCs w:val="24"/>
        </w:rPr>
        <w:t>.</w:t>
      </w:r>
      <w:r w:rsidRPr="00082CC8">
        <w:rPr>
          <w:rFonts w:ascii="Times New Roman" w:eastAsia="游明朝" w:hAnsi="Times New Roman" w:cs="Times New Roman" w:hint="eastAsia"/>
          <w:sz w:val="24"/>
          <w:szCs w:val="24"/>
          <w:lang w:eastAsia="ja-JP"/>
        </w:rPr>
        <w:t xml:space="preserve"> </w:t>
      </w:r>
      <w:r w:rsidR="00D5183B" w:rsidRPr="001058AD">
        <w:rPr>
          <w:rFonts w:ascii="Times New Roman" w:eastAsia="游明朝" w:hAnsi="Times New Roman" w:cs="Times New Roman"/>
          <w:color w:val="EE0000"/>
          <w:sz w:val="24"/>
          <w:szCs w:val="24"/>
          <w:lang w:eastAsia="ja-JP"/>
        </w:rPr>
        <w:t>R</w:t>
      </w:r>
      <w:r w:rsidR="00D5183B" w:rsidRPr="001058AD">
        <w:rPr>
          <w:rFonts w:ascii="Times New Roman" w:eastAsia="游明朝" w:hAnsi="Times New Roman" w:cs="Times New Roman"/>
          <w:color w:val="EE0000"/>
          <w:sz w:val="24"/>
          <w:szCs w:val="24"/>
          <w:vertAlign w:val="subscript"/>
          <w:lang w:eastAsia="ja-JP"/>
        </w:rPr>
        <w:t>e</w:t>
      </w:r>
      <w:r w:rsidR="00D5183B" w:rsidRPr="001058AD">
        <w:rPr>
          <w:rFonts w:ascii="Times New Roman" w:eastAsia="游明朝" w:hAnsi="Times New Roman" w:cs="Times New Roman"/>
          <w:color w:val="EE0000"/>
          <w:sz w:val="24"/>
          <w:szCs w:val="24"/>
          <w:lang w:eastAsia="ja-JP"/>
        </w:rPr>
        <w:t xml:space="preserve"> represents the bulk resistance of the cell, reflecting the overall ohmic contribution from the electrolyte, separator, electrodes, and other cell components. R</w:t>
      </w:r>
      <w:r w:rsidR="00D5183B" w:rsidRPr="001058AD">
        <w:rPr>
          <w:rFonts w:ascii="Times New Roman" w:eastAsia="游明朝" w:hAnsi="Times New Roman" w:cs="Times New Roman"/>
          <w:color w:val="EE0000"/>
          <w:sz w:val="24"/>
          <w:szCs w:val="24"/>
          <w:vertAlign w:val="subscript"/>
          <w:lang w:eastAsia="ja-JP"/>
        </w:rPr>
        <w:t>SEI</w:t>
      </w:r>
      <w:r w:rsidR="00D5183B" w:rsidRPr="001058AD">
        <w:rPr>
          <w:rFonts w:ascii="Times New Roman" w:eastAsia="游明朝" w:hAnsi="Times New Roman" w:cs="Times New Roman"/>
          <w:color w:val="EE0000"/>
          <w:sz w:val="24"/>
          <w:szCs w:val="24"/>
          <w:lang w:eastAsia="ja-JP"/>
        </w:rPr>
        <w:t xml:space="preserve"> - C</w:t>
      </w:r>
      <w:r w:rsidR="00D5183B" w:rsidRPr="001058AD">
        <w:rPr>
          <w:rFonts w:ascii="Times New Roman" w:eastAsia="游明朝" w:hAnsi="Times New Roman" w:cs="Times New Roman"/>
          <w:color w:val="EE0000"/>
          <w:sz w:val="24"/>
          <w:szCs w:val="24"/>
          <w:vertAlign w:val="subscript"/>
          <w:lang w:eastAsia="ja-JP"/>
        </w:rPr>
        <w:t>SEI</w:t>
      </w:r>
      <w:r w:rsidR="00D5183B" w:rsidRPr="001058AD">
        <w:rPr>
          <w:rFonts w:ascii="Times New Roman" w:eastAsia="游明朝" w:hAnsi="Times New Roman" w:cs="Times New Roman"/>
          <w:color w:val="EE0000"/>
          <w:sz w:val="24"/>
          <w:szCs w:val="24"/>
          <w:lang w:eastAsia="ja-JP"/>
        </w:rPr>
        <w:t xml:space="preserve"> corresponds to the high - frequency response and represents the resistance and capacitance of the SEI film on the electrode surface. R</w:t>
      </w:r>
      <w:r w:rsidR="00D5183B" w:rsidRPr="001058AD">
        <w:rPr>
          <w:rFonts w:ascii="Times New Roman" w:eastAsia="游明朝" w:hAnsi="Times New Roman" w:cs="Times New Roman"/>
          <w:color w:val="EE0000"/>
          <w:sz w:val="24"/>
          <w:szCs w:val="24"/>
          <w:vertAlign w:val="subscript"/>
          <w:lang w:eastAsia="ja-JP"/>
        </w:rPr>
        <w:t>CT</w:t>
      </w:r>
      <w:r w:rsidR="00D5183B" w:rsidRPr="001058AD">
        <w:rPr>
          <w:rFonts w:ascii="Times New Roman" w:eastAsia="游明朝" w:hAnsi="Times New Roman" w:cs="Times New Roman"/>
          <w:color w:val="EE0000"/>
          <w:sz w:val="24"/>
          <w:szCs w:val="24"/>
          <w:lang w:eastAsia="ja-JP"/>
        </w:rPr>
        <w:t xml:space="preserve"> - C</w:t>
      </w:r>
      <w:r w:rsidR="00D5183B" w:rsidRPr="001058AD">
        <w:rPr>
          <w:rFonts w:ascii="Times New Roman" w:eastAsia="游明朝" w:hAnsi="Times New Roman" w:cs="Times New Roman"/>
          <w:color w:val="EE0000"/>
          <w:sz w:val="24"/>
          <w:szCs w:val="24"/>
          <w:vertAlign w:val="subscript"/>
          <w:lang w:eastAsia="ja-JP"/>
        </w:rPr>
        <w:t>dl</w:t>
      </w:r>
      <w:r w:rsidR="00D5183B" w:rsidRPr="001058AD">
        <w:rPr>
          <w:rFonts w:ascii="Times New Roman" w:eastAsia="游明朝" w:hAnsi="Times New Roman" w:cs="Times New Roman"/>
          <w:color w:val="EE0000"/>
          <w:sz w:val="24"/>
          <w:szCs w:val="24"/>
          <w:lang w:eastAsia="ja-JP"/>
        </w:rPr>
        <w:t xml:space="preserve"> corresponds to the mid-frequency response and represents the charge-transfer resistance (R</w:t>
      </w:r>
      <w:r w:rsidR="00D5183B" w:rsidRPr="001058AD">
        <w:rPr>
          <w:rFonts w:ascii="Times New Roman" w:eastAsia="游明朝" w:hAnsi="Times New Roman" w:cs="Times New Roman"/>
          <w:color w:val="EE0000"/>
          <w:sz w:val="24"/>
          <w:szCs w:val="24"/>
          <w:vertAlign w:val="subscript"/>
          <w:lang w:eastAsia="ja-JP"/>
        </w:rPr>
        <w:t>CT</w:t>
      </w:r>
      <w:r w:rsidR="00D5183B" w:rsidRPr="001058AD">
        <w:rPr>
          <w:rFonts w:ascii="Times New Roman" w:eastAsia="游明朝" w:hAnsi="Times New Roman" w:cs="Times New Roman"/>
          <w:color w:val="EE0000"/>
          <w:sz w:val="24"/>
          <w:szCs w:val="24"/>
          <w:lang w:eastAsia="ja-JP"/>
        </w:rPr>
        <w:t>) and the associated double-layer capacitance. Z</w:t>
      </w:r>
      <w:r w:rsidR="00D5183B" w:rsidRPr="001058AD">
        <w:rPr>
          <w:rFonts w:ascii="Times New Roman" w:eastAsia="游明朝" w:hAnsi="Times New Roman" w:cs="Times New Roman"/>
          <w:color w:val="EE0000"/>
          <w:sz w:val="24"/>
          <w:szCs w:val="24"/>
          <w:vertAlign w:val="subscript"/>
          <w:lang w:eastAsia="ja-JP"/>
        </w:rPr>
        <w:t>W</w:t>
      </w:r>
      <w:r w:rsidR="00D5183B" w:rsidRPr="001058AD">
        <w:rPr>
          <w:rFonts w:ascii="Times New Roman" w:eastAsia="游明朝" w:hAnsi="Times New Roman" w:cs="Times New Roman"/>
          <w:color w:val="EE0000"/>
          <w:sz w:val="24"/>
          <w:szCs w:val="24"/>
          <w:lang w:eastAsia="ja-JP"/>
        </w:rPr>
        <w:t xml:space="preserve"> denotes the Warburg impedance, corresponding to the low-frequency sloping line, which reflects the contribution of Li</w:t>
      </w:r>
      <w:r w:rsidR="00D5183B" w:rsidRPr="001058AD">
        <w:rPr>
          <w:rFonts w:ascii="Times New Roman" w:eastAsia="游明朝" w:hAnsi="Times New Roman" w:cs="Times New Roman"/>
          <w:color w:val="EE0000"/>
          <w:sz w:val="24"/>
          <w:szCs w:val="24"/>
          <w:vertAlign w:val="superscript"/>
          <w:lang w:eastAsia="ja-JP"/>
        </w:rPr>
        <w:t>+</w:t>
      </w:r>
      <w:r w:rsidR="00D5183B" w:rsidRPr="001058AD">
        <w:rPr>
          <w:rFonts w:ascii="Times New Roman" w:eastAsia="游明朝" w:hAnsi="Times New Roman" w:cs="Times New Roman"/>
          <w:color w:val="EE0000"/>
          <w:sz w:val="24"/>
          <w:szCs w:val="24"/>
          <w:lang w:eastAsia="ja-JP"/>
        </w:rPr>
        <w:t xml:space="preserve"> diffusion at the electrode - electrolyte interface.</w:t>
      </w:r>
      <w:r w:rsidR="00D5183B" w:rsidRPr="00DD5A5D">
        <w:rPr>
          <w:rFonts w:ascii="Times New Roman" w:hAnsi="Times New Roman" w:cs="Times New Roman" w:hint="eastAsia"/>
          <w:sz w:val="24"/>
          <w:szCs w:val="24"/>
        </w:rPr>
        <w:t xml:space="preserve"> </w:t>
      </w:r>
      <w:r w:rsidR="00DD5A5D" w:rsidRPr="00DD5A5D">
        <w:rPr>
          <w:rFonts w:ascii="Times New Roman" w:eastAsia="SimSun" w:hAnsi="Times New Roman" w:cs="Times New Roman"/>
          <w:color w:val="EE0000"/>
          <w:sz w:val="24"/>
          <w:szCs w:val="24"/>
        </w:rPr>
        <w:t>Our fitting results show that R</w:t>
      </w:r>
      <w:r w:rsidR="00DD5A5D" w:rsidRPr="00DD5A5D">
        <w:rPr>
          <w:rFonts w:ascii="Times New Roman" w:eastAsia="SimSun" w:hAnsi="Times New Roman" w:cs="Times New Roman"/>
          <w:color w:val="EE0000"/>
          <w:sz w:val="24"/>
          <w:szCs w:val="24"/>
          <w:vertAlign w:val="subscript"/>
        </w:rPr>
        <w:t>CT</w:t>
      </w:r>
      <w:r w:rsidR="00DD5A5D" w:rsidRPr="00DD5A5D">
        <w:rPr>
          <w:rFonts w:ascii="Times New Roman" w:eastAsia="SimSun" w:hAnsi="Times New Roman" w:cs="Times New Roman"/>
          <w:color w:val="EE0000"/>
          <w:sz w:val="24"/>
          <w:szCs w:val="24"/>
        </w:rPr>
        <w:t xml:space="preserve"> is of the order of 10</w:t>
      </w:r>
      <w:r w:rsidR="00DD5A5D" w:rsidRPr="00DD5A5D">
        <w:rPr>
          <w:rFonts w:ascii="Times New Roman" w:eastAsia="SimSun" w:hAnsi="Times New Roman" w:cs="Times New Roman"/>
          <w:color w:val="EE0000"/>
          <w:sz w:val="24"/>
          <w:szCs w:val="24"/>
          <w:vertAlign w:val="superscript"/>
        </w:rPr>
        <w:t>10</w:t>
      </w:r>
      <w:r w:rsidR="00DD5A5D" w:rsidRPr="00DD5A5D">
        <w:rPr>
          <w:rFonts w:ascii="Times New Roman" w:eastAsia="SimSun" w:hAnsi="Times New Roman" w:cs="Times New Roman"/>
          <w:color w:val="EE0000"/>
          <w:sz w:val="24"/>
          <w:szCs w:val="24"/>
        </w:rPr>
        <w:t xml:space="preserve"> </w:t>
      </w:r>
      <w:r w:rsidR="00DD5A5D" w:rsidRPr="00DD5A5D">
        <w:rPr>
          <w:rFonts w:ascii="Symbol" w:eastAsia="SimSun" w:hAnsi="Symbol" w:cs="Times New Roman"/>
          <w:color w:val="EE0000"/>
          <w:sz w:val="24"/>
          <w:szCs w:val="24"/>
        </w:rPr>
        <w:t>W</w:t>
      </w:r>
      <w:r w:rsidR="00DD5A5D" w:rsidRPr="00DD5A5D">
        <w:rPr>
          <w:rFonts w:ascii="Times New Roman" w:eastAsia="SimSun" w:hAnsi="Times New Roman" w:cs="Times New Roman"/>
          <w:color w:val="EE0000"/>
          <w:sz w:val="24"/>
          <w:szCs w:val="24"/>
        </w:rPr>
        <w:t xml:space="preserve"> or more, much bigger than that of R</w:t>
      </w:r>
      <w:r w:rsidR="00DD5A5D" w:rsidRPr="00DD5A5D">
        <w:rPr>
          <w:rFonts w:ascii="Times New Roman" w:eastAsia="SimSun" w:hAnsi="Times New Roman" w:cs="Times New Roman"/>
          <w:color w:val="EE0000"/>
          <w:sz w:val="24"/>
          <w:szCs w:val="24"/>
          <w:vertAlign w:val="subscript"/>
        </w:rPr>
        <w:t>SEI</w:t>
      </w:r>
      <w:r w:rsidR="00DD5A5D" w:rsidRPr="00DD5A5D">
        <w:rPr>
          <w:rFonts w:ascii="Times New Roman" w:eastAsia="SimSun" w:hAnsi="Times New Roman" w:cs="Times New Roman"/>
          <w:color w:val="EE0000"/>
          <w:sz w:val="24"/>
          <w:szCs w:val="24"/>
        </w:rPr>
        <w:t xml:space="preserve">, as the </w:t>
      </w:r>
      <w:r w:rsidR="00DD5A5D" w:rsidRPr="00DD5A5D">
        <w:rPr>
          <w:rFonts w:ascii="Times New Roman" w:eastAsia="SimSun" w:hAnsi="Times New Roman" w:cs="Times New Roman"/>
          <w:color w:val="EE0000"/>
          <w:sz w:val="24"/>
          <w:szCs w:val="24"/>
        </w:rPr>
        <w:lastRenderedPageBreak/>
        <w:t>EIS is taken at the full delithiated state. Therefore, the obtained EIS can be attributed mainly to the SEI.</w:t>
      </w:r>
    </w:p>
    <w:p w14:paraId="5767D2B8" w14:textId="737BCDA8" w:rsidR="002F2485" w:rsidRPr="00082CC8" w:rsidRDefault="002F2485" w:rsidP="00C71D06">
      <w:pPr>
        <w:spacing w:line="480" w:lineRule="auto"/>
        <w:ind w:firstLine="420"/>
        <w:rPr>
          <w:rFonts w:ascii="Times New Roman" w:eastAsia="游明朝" w:hAnsi="Times New Roman" w:cs="Times New Roman"/>
          <w:sz w:val="24"/>
          <w:szCs w:val="24"/>
          <w:lang w:eastAsia="ja-JP"/>
        </w:rPr>
      </w:pPr>
      <w:r w:rsidRPr="00082CC8">
        <w:rPr>
          <w:rFonts w:ascii="Times New Roman" w:hAnsi="Times New Roman" w:cs="Times New Roman" w:hint="eastAsia"/>
          <w:sz w:val="24"/>
          <w:szCs w:val="24"/>
        </w:rPr>
        <w:t>R</w:t>
      </w:r>
      <w:r w:rsidRPr="00082CC8">
        <w:rPr>
          <w:rFonts w:ascii="Times New Roman" w:hAnsi="Times New Roman" w:cs="Times New Roman" w:hint="eastAsia"/>
          <w:sz w:val="24"/>
          <w:szCs w:val="24"/>
          <w:vertAlign w:val="subscript"/>
        </w:rPr>
        <w:t>SEI</w:t>
      </w:r>
      <w:r w:rsidRPr="00082CC8">
        <w:rPr>
          <w:rFonts w:ascii="Times New Roman" w:hAnsi="Times New Roman" w:cs="Times New Roman" w:hint="eastAsia"/>
          <w:sz w:val="24"/>
          <w:szCs w:val="24"/>
        </w:rPr>
        <w:t xml:space="preserve"> </w:t>
      </w:r>
      <w:r w:rsidRPr="00082CC8">
        <w:rPr>
          <w:rFonts w:ascii="Times New Roman" w:eastAsia="游明朝" w:hAnsi="Times New Roman" w:cs="Times New Roman" w:hint="eastAsia"/>
          <w:sz w:val="24"/>
          <w:szCs w:val="24"/>
          <w:lang w:eastAsia="ja-JP"/>
        </w:rPr>
        <w:t xml:space="preserve">of graphite with 1 M LiFSI </w:t>
      </w:r>
      <w:r w:rsidRPr="00082CC8">
        <w:rPr>
          <w:rFonts w:ascii="Times New Roman" w:hAnsi="Times New Roman" w:cs="Times New Roman" w:hint="eastAsia"/>
          <w:sz w:val="24"/>
          <w:szCs w:val="24"/>
        </w:rPr>
        <w:t>E</w:t>
      </w:r>
      <w:r w:rsidRPr="00082CC8">
        <w:rPr>
          <w:rFonts w:ascii="Times New Roman" w:eastAsia="游明朝" w:hAnsi="Times New Roman" w:cs="Times New Roman" w:hint="eastAsia"/>
          <w:sz w:val="24"/>
          <w:szCs w:val="24"/>
          <w:lang w:eastAsia="ja-JP"/>
        </w:rPr>
        <w:t xml:space="preserve">M is </w:t>
      </w:r>
      <w:r w:rsidRPr="00082CC8">
        <w:rPr>
          <w:rFonts w:ascii="Times New Roman" w:hAnsi="Times New Roman" w:cs="Times New Roman" w:hint="eastAsia"/>
          <w:sz w:val="24"/>
          <w:szCs w:val="24"/>
        </w:rPr>
        <w:t>37.4</w:t>
      </w:r>
      <w:r w:rsidRPr="00082CC8">
        <w:rPr>
          <w:rFonts w:ascii="Times New Roman" w:eastAsia="游明朝" w:hAnsi="Times New Roman" w:cs="Times New Roman" w:hint="eastAsia"/>
          <w:sz w:val="24"/>
          <w:szCs w:val="24"/>
          <w:lang w:eastAsia="ja-JP"/>
        </w:rPr>
        <w:t xml:space="preserve"> </w:t>
      </w:r>
      <w:r w:rsidRPr="00082CC8">
        <w:rPr>
          <w:rFonts w:ascii="Symbol" w:eastAsia="游明朝" w:hAnsi="Symbol" w:cs="Times New Roman"/>
          <w:sz w:val="24"/>
          <w:szCs w:val="24"/>
          <w:lang w:eastAsia="ja-JP"/>
        </w:rPr>
        <w:t>W</w:t>
      </w:r>
      <w:r w:rsidRPr="00082CC8">
        <w:rPr>
          <w:rFonts w:ascii="Symbol" w:hAnsi="Symbol" w:cs="Times New Roman" w:hint="eastAsia"/>
          <w:sz w:val="24"/>
          <w:szCs w:val="24"/>
        </w:rPr>
        <w:t xml:space="preserve"> </w:t>
      </w:r>
      <w:r w:rsidRPr="00082CC8">
        <w:rPr>
          <w:rFonts w:ascii="Times New Roman" w:hAnsi="Times New Roman" w:cs="Times New Roman" w:hint="eastAsia"/>
          <w:sz w:val="24"/>
          <w:szCs w:val="24"/>
        </w:rPr>
        <w:t>(after 3 cycles at 0.1</w:t>
      </w:r>
      <w:r w:rsidRPr="00082CC8">
        <w:rPr>
          <w:rFonts w:ascii="Times New Roman" w:eastAsia="游明朝" w:hAnsi="Times New Roman" w:cs="Times New Roman" w:hint="eastAsia"/>
          <w:sz w:val="24"/>
          <w:szCs w:val="24"/>
          <w:lang w:eastAsia="ja-JP"/>
        </w:rPr>
        <w:t xml:space="preserve"> </w:t>
      </w:r>
      <w:r w:rsidRPr="00082CC8">
        <w:rPr>
          <w:rFonts w:ascii="Times New Roman" w:hAnsi="Times New Roman" w:cs="Times New Roman" w:hint="eastAsia"/>
          <w:sz w:val="24"/>
          <w:szCs w:val="24"/>
        </w:rPr>
        <w:t>C</w:t>
      </w:r>
      <w:r w:rsidR="00CF3156" w:rsidRPr="00082CC8">
        <w:rPr>
          <w:rFonts w:ascii="Times New Roman" w:eastAsia="游明朝" w:hAnsi="Times New Roman" w:cs="Times New Roman" w:hint="eastAsia"/>
          <w:sz w:val="24"/>
          <w:szCs w:val="24"/>
          <w:vertAlign w:val="subscript"/>
          <w:lang w:eastAsia="ja-JP"/>
        </w:rPr>
        <w:t>graphite</w:t>
      </w:r>
      <w:r w:rsidRPr="00082CC8">
        <w:rPr>
          <w:rFonts w:ascii="Times New Roman" w:hAnsi="Times New Roman" w:cs="Times New Roman" w:hint="eastAsia"/>
          <w:sz w:val="24"/>
          <w:szCs w:val="24"/>
        </w:rPr>
        <w:t>)</w:t>
      </w:r>
      <w:r w:rsidRPr="00082CC8">
        <w:rPr>
          <w:rFonts w:ascii="Times New Roman" w:eastAsia="游明朝" w:hAnsi="Times New Roman" w:cs="Times New Roman" w:hint="eastAsia"/>
          <w:sz w:val="24"/>
          <w:szCs w:val="24"/>
          <w:lang w:eastAsia="ja-JP"/>
        </w:rPr>
        <w:t xml:space="preserve"> </w:t>
      </w:r>
      <w:r w:rsidRPr="00082CC8">
        <w:rPr>
          <w:rFonts w:ascii="Times New Roman" w:hAnsi="Times New Roman" w:cs="Times New Roman" w:hint="eastAsia"/>
          <w:sz w:val="24"/>
          <w:szCs w:val="24"/>
        </w:rPr>
        <w:t>and 33</w:t>
      </w:r>
      <w:r w:rsidRPr="00082CC8">
        <w:rPr>
          <w:rFonts w:ascii="Times New Roman" w:eastAsia="游明朝" w:hAnsi="Times New Roman" w:cs="Times New Roman" w:hint="eastAsia"/>
          <w:sz w:val="24"/>
          <w:szCs w:val="24"/>
          <w:lang w:eastAsia="ja-JP"/>
        </w:rPr>
        <w:t>.</w:t>
      </w:r>
      <w:r w:rsidRPr="00082CC8">
        <w:rPr>
          <w:rFonts w:ascii="Times New Roman" w:hAnsi="Times New Roman" w:cs="Times New Roman" w:hint="eastAsia"/>
          <w:sz w:val="24"/>
          <w:szCs w:val="24"/>
        </w:rPr>
        <w:t xml:space="preserve">3 </w:t>
      </w:r>
      <w:r w:rsidRPr="00082CC8">
        <w:rPr>
          <w:rFonts w:ascii="Symbol" w:eastAsia="游明朝" w:hAnsi="Symbol" w:cs="Times New Roman"/>
          <w:sz w:val="24"/>
          <w:szCs w:val="24"/>
          <w:lang w:eastAsia="ja-JP"/>
        </w:rPr>
        <w:t>W</w:t>
      </w:r>
      <w:r w:rsidRPr="00082CC8">
        <w:rPr>
          <w:rFonts w:ascii="Symbol" w:hAnsi="Symbol" w:cs="Times New Roman" w:hint="eastAsia"/>
          <w:sz w:val="24"/>
          <w:szCs w:val="24"/>
        </w:rPr>
        <w:t xml:space="preserve"> </w:t>
      </w:r>
      <w:r w:rsidRPr="00082CC8">
        <w:rPr>
          <w:rFonts w:ascii="Times New Roman" w:hAnsi="Times New Roman" w:cs="Times New Roman" w:hint="eastAsia"/>
          <w:sz w:val="24"/>
          <w:szCs w:val="24"/>
        </w:rPr>
        <w:t>(after 10 cycles at 4</w:t>
      </w:r>
      <w:r w:rsidRPr="00082CC8">
        <w:rPr>
          <w:rFonts w:ascii="Times New Roman" w:eastAsia="游明朝" w:hAnsi="Times New Roman" w:cs="Times New Roman" w:hint="eastAsia"/>
          <w:sz w:val="24"/>
          <w:szCs w:val="24"/>
          <w:lang w:eastAsia="ja-JP"/>
        </w:rPr>
        <w:t xml:space="preserve"> </w:t>
      </w:r>
      <w:r w:rsidRPr="00082CC8">
        <w:rPr>
          <w:rFonts w:ascii="Times New Roman" w:hAnsi="Times New Roman" w:cs="Times New Roman" w:hint="eastAsia"/>
          <w:sz w:val="24"/>
          <w:szCs w:val="24"/>
        </w:rPr>
        <w:t>C</w:t>
      </w:r>
      <w:r w:rsidR="00CF3156" w:rsidRPr="00082CC8">
        <w:rPr>
          <w:rFonts w:ascii="Times New Roman" w:eastAsia="游明朝" w:hAnsi="Times New Roman" w:cs="Times New Roman" w:hint="eastAsia"/>
          <w:sz w:val="24"/>
          <w:szCs w:val="24"/>
          <w:vertAlign w:val="subscript"/>
          <w:lang w:eastAsia="ja-JP"/>
        </w:rPr>
        <w:t>graphite</w:t>
      </w:r>
      <w:r w:rsidRPr="00082CC8">
        <w:rPr>
          <w:rFonts w:ascii="Times New Roman" w:hAnsi="Times New Roman" w:cs="Times New Roman" w:hint="eastAsia"/>
          <w:sz w:val="24"/>
          <w:szCs w:val="24"/>
        </w:rPr>
        <w:t xml:space="preserve">), which is higher than that </w:t>
      </w:r>
      <w:r w:rsidRPr="00082CC8">
        <w:rPr>
          <w:rFonts w:ascii="Times New Roman" w:eastAsia="游明朝" w:hAnsi="Times New Roman" w:cs="Times New Roman" w:hint="eastAsia"/>
          <w:sz w:val="24"/>
          <w:szCs w:val="24"/>
          <w:lang w:eastAsia="ja-JP"/>
        </w:rPr>
        <w:t>with</w:t>
      </w:r>
      <w:r w:rsidRPr="00082CC8">
        <w:rPr>
          <w:rFonts w:ascii="Times New Roman" w:hAnsi="Times New Roman" w:cs="Times New Roman" w:hint="eastAsia"/>
          <w:sz w:val="24"/>
          <w:szCs w:val="24"/>
        </w:rPr>
        <w:t xml:space="preserve"> 1 M LiFSI FM (29.0</w:t>
      </w:r>
      <w:r w:rsidRPr="00082CC8">
        <w:rPr>
          <w:rFonts w:ascii="Times New Roman" w:eastAsia="游明朝" w:hAnsi="Times New Roman" w:cs="Times New Roman" w:hint="eastAsia"/>
          <w:sz w:val="24"/>
          <w:szCs w:val="24"/>
          <w:lang w:eastAsia="ja-JP"/>
        </w:rPr>
        <w:t xml:space="preserve"> </w:t>
      </w:r>
      <w:r w:rsidRPr="00082CC8">
        <w:rPr>
          <w:rFonts w:ascii="Symbol" w:eastAsia="游明朝" w:hAnsi="Symbol" w:cs="Times New Roman"/>
          <w:sz w:val="24"/>
          <w:szCs w:val="24"/>
          <w:lang w:eastAsia="ja-JP"/>
        </w:rPr>
        <w:t>W</w:t>
      </w:r>
      <w:r w:rsidRPr="00082CC8">
        <w:rPr>
          <w:rFonts w:ascii="Times New Roman" w:eastAsia="游明朝" w:hAnsi="Times New Roman" w:cs="Times New Roman" w:hint="eastAsia"/>
          <w:sz w:val="24"/>
          <w:szCs w:val="24"/>
          <w:lang w:eastAsia="ja-JP"/>
        </w:rPr>
        <w:t xml:space="preserve"> </w:t>
      </w:r>
      <w:r w:rsidRPr="00082CC8">
        <w:rPr>
          <w:rFonts w:ascii="Times New Roman" w:hAnsi="Times New Roman" w:cs="Times New Roman" w:hint="eastAsia"/>
          <w:sz w:val="24"/>
          <w:szCs w:val="24"/>
        </w:rPr>
        <w:t>and</w:t>
      </w:r>
      <w:r w:rsidRPr="00082CC8">
        <w:rPr>
          <w:rFonts w:ascii="Times New Roman" w:eastAsia="游明朝" w:hAnsi="Times New Roman" w:cs="Times New Roman" w:hint="eastAsia"/>
          <w:sz w:val="24"/>
          <w:szCs w:val="24"/>
          <w:lang w:eastAsia="ja-JP"/>
        </w:rPr>
        <w:t xml:space="preserve"> </w:t>
      </w:r>
      <w:r w:rsidRPr="00082CC8">
        <w:rPr>
          <w:rFonts w:ascii="Times New Roman" w:hAnsi="Times New Roman" w:cs="Times New Roman" w:hint="eastAsia"/>
          <w:sz w:val="24"/>
          <w:szCs w:val="24"/>
        </w:rPr>
        <w:t xml:space="preserve">22.8 </w:t>
      </w:r>
      <w:r w:rsidRPr="00082CC8">
        <w:rPr>
          <w:rFonts w:ascii="Symbol" w:eastAsia="游明朝" w:hAnsi="Symbol" w:cs="Times New Roman"/>
          <w:sz w:val="24"/>
          <w:szCs w:val="24"/>
          <w:lang w:eastAsia="ja-JP"/>
        </w:rPr>
        <w:t>W</w:t>
      </w:r>
      <w:r w:rsidRPr="00082CC8">
        <w:rPr>
          <w:rFonts w:ascii="Symbol" w:hAnsi="Symbol" w:cs="Times New Roman" w:hint="eastAsia"/>
          <w:sz w:val="24"/>
          <w:szCs w:val="24"/>
        </w:rPr>
        <w:t>)</w:t>
      </w:r>
      <w:r w:rsidRPr="00082CC8">
        <w:rPr>
          <w:rFonts w:ascii="Times New Roman" w:eastAsia="游明朝" w:hAnsi="Times New Roman" w:cs="Times New Roman" w:hint="eastAsia"/>
          <w:sz w:val="24"/>
          <w:szCs w:val="24"/>
          <w:lang w:eastAsia="ja-JP"/>
        </w:rPr>
        <w:t>, respectively</w:t>
      </w:r>
      <w:r w:rsidRPr="00082CC8">
        <w:rPr>
          <w:rFonts w:ascii="Times New Roman" w:hAnsi="Times New Roman" w:cs="Times New Roman" w:hint="eastAsia"/>
          <w:sz w:val="24"/>
          <w:szCs w:val="24"/>
        </w:rPr>
        <w:t xml:space="preserve"> </w:t>
      </w:r>
      <w:r w:rsidRPr="00082CC8">
        <w:rPr>
          <w:rFonts w:ascii="Times New Roman" w:eastAsia="游明朝" w:hAnsi="Times New Roman" w:cs="Times New Roman" w:hint="eastAsia"/>
          <w:sz w:val="24"/>
          <w:szCs w:val="24"/>
          <w:lang w:eastAsia="ja-JP"/>
        </w:rPr>
        <w:t xml:space="preserve">(Figure </w:t>
      </w:r>
      <w:r w:rsidR="005C21E6" w:rsidRPr="00082CC8">
        <w:rPr>
          <w:rFonts w:ascii="Times New Roman" w:hAnsi="Times New Roman" w:cs="Times New Roman" w:hint="eastAsia"/>
          <w:sz w:val="24"/>
          <w:szCs w:val="24"/>
        </w:rPr>
        <w:t>6</w:t>
      </w:r>
      <w:r w:rsidRPr="00082CC8">
        <w:rPr>
          <w:rFonts w:ascii="Times New Roman" w:hAnsi="Times New Roman" w:cs="Times New Roman" w:hint="eastAsia"/>
          <w:sz w:val="24"/>
          <w:szCs w:val="24"/>
        </w:rPr>
        <w:t xml:space="preserve">c and Table </w:t>
      </w:r>
      <w:r w:rsidR="005C21E6" w:rsidRPr="00082CC8">
        <w:rPr>
          <w:rFonts w:ascii="Times New Roman" w:hAnsi="Times New Roman" w:cs="Times New Roman" w:hint="eastAsia"/>
          <w:sz w:val="24"/>
          <w:szCs w:val="24"/>
        </w:rPr>
        <w:t>S</w:t>
      </w:r>
      <w:r w:rsidR="001C790C">
        <w:rPr>
          <w:rFonts w:ascii="Times New Roman" w:hAnsi="Times New Roman" w:cs="Times New Roman" w:hint="eastAsia"/>
          <w:sz w:val="24"/>
          <w:szCs w:val="24"/>
        </w:rPr>
        <w:t>1</w:t>
      </w:r>
      <w:r w:rsidRPr="00082CC8">
        <w:rPr>
          <w:rFonts w:ascii="Times New Roman" w:hAnsi="Times New Roman" w:cs="Times New Roman" w:hint="eastAsia"/>
          <w:sz w:val="24"/>
          <w:szCs w:val="24"/>
        </w:rPr>
        <w:t>)</w:t>
      </w:r>
      <w:r w:rsidRPr="00082CC8">
        <w:rPr>
          <w:rFonts w:ascii="Times New Roman" w:eastAsia="游明朝" w:hAnsi="Times New Roman" w:cs="Times New Roman" w:hint="eastAsia"/>
          <w:sz w:val="24"/>
          <w:szCs w:val="24"/>
          <w:lang w:eastAsia="ja-JP"/>
        </w:rPr>
        <w:t>. T</w:t>
      </w:r>
      <w:r w:rsidRPr="00082CC8">
        <w:rPr>
          <w:rFonts w:ascii="Times New Roman" w:hAnsi="Times New Roman" w:cs="Times New Roman" w:hint="eastAsia"/>
          <w:sz w:val="24"/>
          <w:szCs w:val="24"/>
        </w:rPr>
        <w:t xml:space="preserve">he </w:t>
      </w:r>
      <w:r w:rsidRPr="00082CC8">
        <w:rPr>
          <w:rFonts w:ascii="Times New Roman" w:eastAsia="游明朝" w:hAnsi="Times New Roman" w:cs="Times New Roman" w:hint="eastAsia"/>
          <w:sz w:val="24"/>
          <w:szCs w:val="24"/>
          <w:lang w:eastAsia="ja-JP"/>
        </w:rPr>
        <w:t>result suggests</w:t>
      </w:r>
      <w:r w:rsidRPr="00082CC8">
        <w:rPr>
          <w:rFonts w:ascii="Times New Roman" w:hAnsi="Times New Roman" w:cs="Times New Roman" w:hint="eastAsia"/>
          <w:sz w:val="24"/>
          <w:szCs w:val="24"/>
        </w:rPr>
        <w:t xml:space="preserve"> that the </w:t>
      </w:r>
      <w:r w:rsidRPr="00082CC8">
        <w:rPr>
          <w:rFonts w:ascii="Times New Roman" w:eastAsia="游明朝" w:hAnsi="Times New Roman" w:cs="Times New Roman" w:hint="eastAsia"/>
          <w:sz w:val="24"/>
          <w:szCs w:val="24"/>
          <w:lang w:eastAsia="ja-JP"/>
        </w:rPr>
        <w:t>SEI on the graphite anode formed with 1 M LiFSI</w:t>
      </w:r>
      <w:r w:rsidRPr="00082CC8">
        <w:rPr>
          <w:rFonts w:ascii="Times New Roman" w:hAnsi="Times New Roman" w:cs="Times New Roman" w:hint="eastAsia"/>
          <w:sz w:val="24"/>
          <w:szCs w:val="24"/>
        </w:rPr>
        <w:t xml:space="preserve"> FM electrolyte</w:t>
      </w:r>
      <w:r w:rsidRPr="00082CC8">
        <w:rPr>
          <w:rFonts w:ascii="Times New Roman" w:eastAsia="游明朝" w:hAnsi="Times New Roman" w:cs="Times New Roman" w:hint="eastAsia"/>
          <w:sz w:val="24"/>
          <w:szCs w:val="24"/>
          <w:lang w:eastAsia="ja-JP"/>
        </w:rPr>
        <w:t xml:space="preserve"> is less resistive to </w:t>
      </w:r>
      <w:r w:rsidR="000C05EE" w:rsidRPr="00082CC8">
        <w:rPr>
          <w:rFonts w:ascii="Times New Roman" w:eastAsia="游明朝" w:hAnsi="Times New Roman" w:cs="Times New Roman" w:hint="eastAsia"/>
          <w:sz w:val="24"/>
          <w:szCs w:val="24"/>
          <w:lang w:eastAsia="ja-JP"/>
        </w:rPr>
        <w:t xml:space="preserve">Li </w:t>
      </w:r>
      <w:r w:rsidRPr="00082CC8">
        <w:rPr>
          <w:rFonts w:ascii="Times New Roman" w:hAnsi="Times New Roman" w:cs="Times New Roman" w:hint="eastAsia"/>
          <w:sz w:val="24"/>
          <w:szCs w:val="24"/>
        </w:rPr>
        <w:t xml:space="preserve">ion transport. </w:t>
      </w:r>
      <w:r w:rsidRPr="00082CC8">
        <w:rPr>
          <w:rFonts w:ascii="Times New Roman" w:eastAsia="游明朝" w:hAnsi="Times New Roman" w:cs="Times New Roman" w:hint="eastAsia"/>
          <w:sz w:val="24"/>
          <w:szCs w:val="24"/>
          <w:lang w:eastAsia="ja-JP"/>
        </w:rPr>
        <w:t>T</w:t>
      </w:r>
      <w:r w:rsidRPr="00082CC8">
        <w:rPr>
          <w:rFonts w:ascii="Times New Roman" w:hAnsi="Times New Roman" w:cs="Times New Roman" w:hint="eastAsia"/>
          <w:sz w:val="24"/>
          <w:szCs w:val="24"/>
        </w:rPr>
        <w:t>he decrease of R</w:t>
      </w:r>
      <w:r w:rsidRPr="00082CC8">
        <w:rPr>
          <w:rFonts w:ascii="Times New Roman" w:hAnsi="Times New Roman" w:cs="Times New Roman" w:hint="eastAsia"/>
          <w:sz w:val="24"/>
          <w:szCs w:val="24"/>
          <w:vertAlign w:val="subscript"/>
        </w:rPr>
        <w:t>SEI</w:t>
      </w:r>
      <w:r w:rsidRPr="00082CC8">
        <w:rPr>
          <w:rFonts w:ascii="Times New Roman" w:hAnsi="Times New Roman" w:cs="Times New Roman" w:hint="eastAsia"/>
          <w:sz w:val="24"/>
          <w:szCs w:val="24"/>
        </w:rPr>
        <w:t xml:space="preserve"> </w:t>
      </w:r>
      <w:r w:rsidRPr="00082CC8">
        <w:rPr>
          <w:rFonts w:ascii="Times New Roman" w:eastAsia="游明朝" w:hAnsi="Times New Roman" w:cs="Times New Roman" w:hint="eastAsia"/>
          <w:sz w:val="24"/>
          <w:szCs w:val="24"/>
          <w:lang w:eastAsia="ja-JP"/>
        </w:rPr>
        <w:t xml:space="preserve">after cycling </w:t>
      </w:r>
      <w:r w:rsidRPr="00082CC8">
        <w:rPr>
          <w:rFonts w:ascii="Times New Roman" w:hAnsi="Times New Roman" w:cs="Times New Roman" w:hint="eastAsia"/>
          <w:sz w:val="24"/>
          <w:szCs w:val="24"/>
        </w:rPr>
        <w:t>may be due to the SEI composition being further changed in the subsequent cycles</w:t>
      </w:r>
      <w:r w:rsidRPr="00082CC8">
        <w:rPr>
          <w:rFonts w:ascii="Times New Roman" w:eastAsia="游明朝" w:hAnsi="Times New Roman" w:cs="Times New Roman" w:hint="eastAsia"/>
          <w:sz w:val="24"/>
          <w:szCs w:val="24"/>
          <w:lang w:eastAsia="ja-JP"/>
        </w:rPr>
        <w:t xml:space="preserve"> or the reduc</w:t>
      </w:r>
      <w:r w:rsidR="000C05EE" w:rsidRPr="00082CC8">
        <w:rPr>
          <w:rFonts w:ascii="Times New Roman" w:eastAsia="游明朝" w:hAnsi="Times New Roman" w:cs="Times New Roman" w:hint="eastAsia"/>
          <w:sz w:val="24"/>
          <w:szCs w:val="24"/>
          <w:lang w:eastAsia="ja-JP"/>
        </w:rPr>
        <w:t>tion</w:t>
      </w:r>
      <w:r w:rsidRPr="00082CC8">
        <w:rPr>
          <w:rFonts w:ascii="Times New Roman" w:eastAsia="游明朝" w:hAnsi="Times New Roman" w:cs="Times New Roman" w:hint="eastAsia"/>
          <w:sz w:val="24"/>
          <w:szCs w:val="24"/>
          <w:lang w:eastAsia="ja-JP"/>
        </w:rPr>
        <w:t xml:space="preserve"> in </w:t>
      </w:r>
      <w:r w:rsidRPr="00082CC8">
        <w:rPr>
          <w:rFonts w:ascii="Times New Roman" w:eastAsia="游明朝" w:hAnsi="Times New Roman" w:cs="Times New Roman"/>
          <w:sz w:val="24"/>
          <w:szCs w:val="24"/>
          <w:lang w:eastAsia="ja-JP"/>
        </w:rPr>
        <w:t>impedance</w:t>
      </w:r>
      <w:r w:rsidRPr="00082CC8">
        <w:rPr>
          <w:rFonts w:ascii="Times New Roman" w:eastAsia="游明朝" w:hAnsi="Times New Roman" w:cs="Times New Roman" w:hint="eastAsia"/>
          <w:sz w:val="24"/>
          <w:szCs w:val="24"/>
          <w:lang w:eastAsia="ja-JP"/>
        </w:rPr>
        <w:t xml:space="preserve"> of the Li counter electrode</w:t>
      </w:r>
      <w:r w:rsidRPr="00082CC8">
        <w:rPr>
          <w:rFonts w:ascii="Times New Roman" w:hAnsi="Times New Roman" w:cs="Times New Roman" w:hint="eastAsia"/>
          <w:sz w:val="24"/>
          <w:szCs w:val="24"/>
        </w:rPr>
        <w:t xml:space="preserve">. </w:t>
      </w:r>
    </w:p>
    <w:p w14:paraId="7D27951B" w14:textId="60B1081B" w:rsidR="00C71D06" w:rsidRPr="00082CC8" w:rsidRDefault="003F0317" w:rsidP="00C71D06">
      <w:pPr>
        <w:spacing w:line="480" w:lineRule="auto"/>
        <w:jc w:val="center"/>
        <w:rPr>
          <w:rFonts w:ascii="Times New Roman" w:hAnsi="Times New Roman" w:cs="Times New Roman"/>
          <w:sz w:val="24"/>
        </w:rPr>
      </w:pPr>
      <w:r w:rsidRPr="00F56BD3">
        <w:rPr>
          <w:rFonts w:ascii="Times New Roman" w:hAnsi="Times New Roman" w:cs="Times New Roman"/>
          <w:noProof/>
          <w:color w:val="000000" w:themeColor="text1"/>
          <w:sz w:val="24"/>
        </w:rPr>
        <w:drawing>
          <wp:inline distT="0" distB="0" distL="0" distR="0" wp14:anchorId="0290CE2D" wp14:editId="4379F9D2">
            <wp:extent cx="5433375" cy="2915848"/>
            <wp:effectExtent l="0" t="0" r="0" b="0"/>
            <wp:docPr id="769462527"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5477507" cy="2939532"/>
                    </a:xfrm>
                    <a:prstGeom prst="rect">
                      <a:avLst/>
                    </a:prstGeom>
                    <a:noFill/>
                  </pic:spPr>
                </pic:pic>
              </a:graphicData>
            </a:graphic>
          </wp:inline>
        </w:drawing>
      </w:r>
    </w:p>
    <w:p w14:paraId="72902331" w14:textId="77777777" w:rsidR="00C71D06" w:rsidRPr="00082CC8" w:rsidRDefault="00C71D06" w:rsidP="00C71D06">
      <w:pPr>
        <w:spacing w:line="480" w:lineRule="auto"/>
        <w:rPr>
          <w:rFonts w:ascii="Times New Roman" w:hAnsi="Times New Roman" w:cs="Times New Roman"/>
          <w:sz w:val="24"/>
          <w:szCs w:val="24"/>
        </w:rPr>
      </w:pPr>
      <w:r w:rsidRPr="00082CC8">
        <w:rPr>
          <w:rFonts w:ascii="Times New Roman" w:eastAsia="Times New Roman" w:hAnsi="Times New Roman" w:cs="Times New Roman"/>
          <w:sz w:val="24"/>
          <w:szCs w:val="24"/>
          <w:lang w:eastAsia="ja-JP"/>
        </w:rPr>
        <w:t>Fig</w:t>
      </w:r>
      <w:r w:rsidRPr="00082CC8">
        <w:rPr>
          <w:rFonts w:ascii="Times New Roman" w:eastAsia="游明朝" w:hAnsi="Times New Roman" w:cs="Times New Roman" w:hint="eastAsia"/>
          <w:sz w:val="24"/>
          <w:szCs w:val="24"/>
          <w:lang w:eastAsia="ja-JP"/>
        </w:rPr>
        <w:t>ure</w:t>
      </w:r>
      <w:r w:rsidRPr="00082CC8">
        <w:rPr>
          <w:rFonts w:ascii="Times New Roman" w:eastAsia="Times New Roman" w:hAnsi="Times New Roman" w:cs="Times New Roman"/>
          <w:sz w:val="24"/>
          <w:szCs w:val="24"/>
          <w:lang w:eastAsia="ja-JP"/>
        </w:rPr>
        <w:t xml:space="preserve"> </w:t>
      </w:r>
      <w:r>
        <w:rPr>
          <w:rFonts w:ascii="Times New Roman" w:hAnsi="Times New Roman" w:cs="Times New Roman"/>
          <w:sz w:val="24"/>
          <w:szCs w:val="24"/>
        </w:rPr>
        <w:t>6</w:t>
      </w:r>
      <w:r w:rsidRPr="00082CC8">
        <w:rPr>
          <w:rFonts w:ascii="Times New Roman" w:eastAsia="Times New Roman" w:hAnsi="Times New Roman" w:cs="Times New Roman"/>
          <w:sz w:val="24"/>
          <w:szCs w:val="24"/>
          <w:lang w:eastAsia="ja-JP"/>
        </w:rPr>
        <w:t xml:space="preserve">. </w:t>
      </w:r>
      <w:r w:rsidRPr="00082CC8">
        <w:rPr>
          <w:rFonts w:ascii="Times New Roman" w:hAnsi="Times New Roman" w:cs="Times New Roman" w:hint="eastAsia"/>
          <w:sz w:val="24"/>
          <w:szCs w:val="24"/>
        </w:rPr>
        <w:t xml:space="preserve">EIS spectra of the cells using different </w:t>
      </w:r>
      <w:r w:rsidRPr="00082CC8">
        <w:rPr>
          <w:rFonts w:ascii="Times New Roman" w:hAnsi="Times New Roman" w:cs="Times New Roman"/>
          <w:sz w:val="24"/>
          <w:szCs w:val="24"/>
        </w:rPr>
        <w:t>electrolytes</w:t>
      </w:r>
      <w:r w:rsidRPr="00082CC8">
        <w:rPr>
          <w:rFonts w:ascii="Times New Roman" w:hAnsi="Times New Roman" w:cs="Times New Roman" w:hint="eastAsia"/>
          <w:sz w:val="24"/>
          <w:szCs w:val="24"/>
        </w:rPr>
        <w:t xml:space="preserve"> after</w:t>
      </w:r>
      <w:r w:rsidRPr="00082CC8">
        <w:rPr>
          <w:rFonts w:ascii="Times New Roman" w:eastAsia="Times New Roman" w:hAnsi="Times New Roman" w:cs="Times New Roman"/>
          <w:sz w:val="24"/>
          <w:szCs w:val="24"/>
          <w:lang w:eastAsia="ja-JP"/>
        </w:rPr>
        <w:t xml:space="preserve"> </w:t>
      </w:r>
      <w:r w:rsidRPr="00082CC8">
        <w:rPr>
          <w:rFonts w:ascii="Times New Roman" w:hAnsi="Times New Roman" w:cs="Times New Roman" w:hint="eastAsia"/>
          <w:sz w:val="24"/>
          <w:szCs w:val="24"/>
        </w:rPr>
        <w:t>(a</w:t>
      </w:r>
      <w:r w:rsidRPr="00082CC8">
        <w:rPr>
          <w:rFonts w:ascii="Times New Roman" w:eastAsia="Times New Roman" w:hAnsi="Times New Roman" w:cs="Times New Roman"/>
          <w:sz w:val="24"/>
          <w:szCs w:val="24"/>
          <w:lang w:eastAsia="ja-JP"/>
        </w:rPr>
        <w:t>)</w:t>
      </w:r>
      <w:r w:rsidRPr="00082CC8">
        <w:rPr>
          <w:rFonts w:ascii="Times New Roman" w:eastAsia="游明朝" w:hAnsi="Times New Roman" w:cs="Times New Roman" w:hint="eastAsia"/>
          <w:sz w:val="24"/>
          <w:szCs w:val="24"/>
          <w:lang w:eastAsia="ja-JP"/>
        </w:rPr>
        <w:t xml:space="preserve"> </w:t>
      </w:r>
      <w:r w:rsidRPr="00082CC8">
        <w:rPr>
          <w:rFonts w:ascii="Times New Roman" w:hAnsi="Times New Roman" w:cs="Times New Roman" w:hint="eastAsia"/>
          <w:sz w:val="24"/>
          <w:szCs w:val="24"/>
        </w:rPr>
        <w:t xml:space="preserve">3 </w:t>
      </w:r>
      <w:r w:rsidRPr="00082CC8">
        <w:rPr>
          <w:rFonts w:ascii="Times New Roman" w:eastAsia="游明朝" w:hAnsi="Times New Roman" w:cs="Times New Roman" w:hint="eastAsia"/>
          <w:sz w:val="24"/>
          <w:szCs w:val="24"/>
          <w:lang w:eastAsia="ja-JP"/>
        </w:rPr>
        <w:t xml:space="preserve">initial </w:t>
      </w:r>
      <w:r w:rsidRPr="00082CC8">
        <w:rPr>
          <w:rFonts w:ascii="Times New Roman" w:hAnsi="Times New Roman" w:cs="Times New Roman" w:hint="eastAsia"/>
          <w:sz w:val="24"/>
          <w:szCs w:val="24"/>
        </w:rPr>
        <w:t>cycles</w:t>
      </w:r>
      <w:r w:rsidRPr="00082CC8">
        <w:rPr>
          <w:rFonts w:ascii="Times New Roman" w:eastAsia="游明朝" w:hAnsi="Times New Roman" w:cs="Times New Roman" w:hint="eastAsia"/>
          <w:sz w:val="24"/>
          <w:szCs w:val="24"/>
          <w:lang w:eastAsia="ja-JP"/>
        </w:rPr>
        <w:t xml:space="preserve"> at 0.1 C</w:t>
      </w:r>
      <w:r w:rsidRPr="00082CC8">
        <w:rPr>
          <w:rFonts w:ascii="Times New Roman" w:eastAsia="游明朝" w:hAnsi="Times New Roman" w:cs="Times New Roman"/>
          <w:sz w:val="24"/>
          <w:szCs w:val="24"/>
          <w:vertAlign w:val="subscript"/>
          <w:lang w:eastAsia="ja-JP"/>
        </w:rPr>
        <w:t>graphite</w:t>
      </w:r>
      <w:r w:rsidRPr="00082CC8">
        <w:rPr>
          <w:rFonts w:ascii="Times New Roman" w:eastAsia="游明朝" w:hAnsi="Times New Roman" w:cs="Times New Roman" w:hint="eastAsia"/>
          <w:sz w:val="24"/>
          <w:szCs w:val="24"/>
          <w:lang w:eastAsia="ja-JP"/>
        </w:rPr>
        <w:t xml:space="preserve"> and</w:t>
      </w:r>
      <w:r w:rsidRPr="00082CC8">
        <w:rPr>
          <w:rFonts w:ascii="Times New Roman" w:hAnsi="Times New Roman" w:cs="Times New Roman" w:hint="eastAsia"/>
          <w:sz w:val="24"/>
          <w:szCs w:val="24"/>
        </w:rPr>
        <w:t xml:space="preserve"> (b) 10</w:t>
      </w:r>
      <w:r w:rsidRPr="00082CC8">
        <w:rPr>
          <w:rFonts w:ascii="Times New Roman" w:eastAsia="游明朝" w:hAnsi="Times New Roman" w:cs="Times New Roman"/>
          <w:sz w:val="24"/>
          <w:szCs w:val="24"/>
          <w:lang w:eastAsia="ja-JP"/>
        </w:rPr>
        <w:t xml:space="preserve"> more</w:t>
      </w:r>
      <w:r w:rsidRPr="00082CC8">
        <w:rPr>
          <w:rFonts w:ascii="Times New Roman" w:eastAsia="游明朝" w:hAnsi="Times New Roman" w:cs="Times New Roman" w:hint="eastAsia"/>
          <w:sz w:val="24"/>
          <w:szCs w:val="24"/>
          <w:vertAlign w:val="superscript"/>
          <w:lang w:eastAsia="ja-JP"/>
        </w:rPr>
        <w:t xml:space="preserve"> </w:t>
      </w:r>
      <w:r w:rsidRPr="00082CC8">
        <w:rPr>
          <w:rFonts w:ascii="Times New Roman" w:hAnsi="Times New Roman" w:cs="Times New Roman" w:hint="eastAsia"/>
          <w:sz w:val="24"/>
          <w:szCs w:val="24"/>
        </w:rPr>
        <w:t>cycles</w:t>
      </w:r>
      <w:r w:rsidRPr="00082CC8">
        <w:rPr>
          <w:rFonts w:ascii="Times New Roman" w:eastAsia="游明朝" w:hAnsi="Times New Roman" w:cs="Times New Roman" w:hint="eastAsia"/>
          <w:sz w:val="24"/>
          <w:szCs w:val="24"/>
          <w:lang w:eastAsia="ja-JP"/>
        </w:rPr>
        <w:t xml:space="preserve"> at 4 C</w:t>
      </w:r>
      <w:r w:rsidRPr="00082CC8">
        <w:rPr>
          <w:rFonts w:ascii="Times New Roman" w:eastAsia="游明朝" w:hAnsi="Times New Roman" w:cs="Times New Roman"/>
          <w:sz w:val="24"/>
          <w:szCs w:val="24"/>
          <w:vertAlign w:val="subscript"/>
          <w:lang w:eastAsia="ja-JP"/>
        </w:rPr>
        <w:t>graphite</w:t>
      </w:r>
      <w:r w:rsidRPr="00082CC8">
        <w:rPr>
          <w:rFonts w:ascii="Times New Roman" w:hAnsi="Times New Roman" w:cs="Times New Roman" w:hint="eastAsia"/>
          <w:sz w:val="24"/>
          <w:szCs w:val="24"/>
        </w:rPr>
        <w:t>;</w:t>
      </w:r>
      <w:r w:rsidRPr="00082CC8">
        <w:rPr>
          <w:rFonts w:ascii="Times New Roman" w:eastAsia="Times New Roman" w:hAnsi="Times New Roman" w:cs="Times New Roman"/>
          <w:sz w:val="24"/>
          <w:szCs w:val="24"/>
          <w:lang w:eastAsia="ja-JP"/>
        </w:rPr>
        <w:t xml:space="preserve"> (</w:t>
      </w:r>
      <w:r w:rsidRPr="00082CC8">
        <w:rPr>
          <w:rFonts w:ascii="Times New Roman" w:hAnsi="Times New Roman" w:cs="Times New Roman" w:hint="eastAsia"/>
          <w:sz w:val="24"/>
          <w:szCs w:val="24"/>
        </w:rPr>
        <w:t>c</w:t>
      </w:r>
      <w:r w:rsidRPr="00082CC8">
        <w:rPr>
          <w:rFonts w:ascii="Times New Roman" w:eastAsia="Times New Roman" w:hAnsi="Times New Roman" w:cs="Times New Roman"/>
          <w:sz w:val="24"/>
          <w:szCs w:val="24"/>
          <w:lang w:eastAsia="ja-JP"/>
        </w:rPr>
        <w:t xml:space="preserve">) </w:t>
      </w:r>
      <w:r w:rsidRPr="00082CC8">
        <w:rPr>
          <w:rFonts w:ascii="Times New Roman" w:hAnsi="Times New Roman" w:cs="Times New Roman" w:hint="eastAsia"/>
          <w:sz w:val="24"/>
          <w:szCs w:val="24"/>
        </w:rPr>
        <w:t>fitt</w:t>
      </w:r>
      <w:r w:rsidRPr="00082CC8">
        <w:rPr>
          <w:rFonts w:ascii="Times New Roman" w:eastAsia="游明朝" w:hAnsi="Times New Roman" w:cs="Times New Roman" w:hint="eastAsia"/>
          <w:sz w:val="24"/>
          <w:szCs w:val="24"/>
          <w:lang w:eastAsia="ja-JP"/>
        </w:rPr>
        <w:t>ed</w:t>
      </w:r>
      <w:r w:rsidRPr="00082CC8">
        <w:rPr>
          <w:rFonts w:ascii="Times New Roman" w:hAnsi="Times New Roman" w:cs="Times New Roman" w:hint="eastAsia"/>
          <w:sz w:val="24"/>
          <w:szCs w:val="24"/>
        </w:rPr>
        <w:t xml:space="preserve"> value</w:t>
      </w:r>
      <w:r w:rsidRPr="00082CC8">
        <w:rPr>
          <w:rFonts w:ascii="Times New Roman" w:eastAsia="游明朝" w:hAnsi="Times New Roman" w:cs="Times New Roman" w:hint="eastAsia"/>
          <w:sz w:val="24"/>
          <w:szCs w:val="24"/>
          <w:lang w:eastAsia="ja-JP"/>
        </w:rPr>
        <w:t>s</w:t>
      </w:r>
      <w:r w:rsidRPr="00082CC8">
        <w:rPr>
          <w:rFonts w:ascii="Times New Roman" w:hAnsi="Times New Roman" w:cs="Times New Roman" w:hint="eastAsia"/>
          <w:sz w:val="24"/>
          <w:szCs w:val="24"/>
        </w:rPr>
        <w:t xml:space="preserve"> of R</w:t>
      </w:r>
      <w:r w:rsidRPr="00082CC8">
        <w:rPr>
          <w:rFonts w:ascii="Times New Roman" w:hAnsi="Times New Roman" w:cs="Times New Roman" w:hint="eastAsia"/>
          <w:sz w:val="24"/>
          <w:szCs w:val="24"/>
          <w:vertAlign w:val="subscript"/>
        </w:rPr>
        <w:t>SEI</w:t>
      </w:r>
      <w:r w:rsidRPr="00082CC8">
        <w:rPr>
          <w:rFonts w:ascii="Times New Roman" w:hAnsi="Times New Roman" w:cs="Times New Roman" w:hint="eastAsia"/>
          <w:sz w:val="24"/>
          <w:szCs w:val="24"/>
        </w:rPr>
        <w:t xml:space="preserve"> of graphite electrodes using different electrolytes after different cycles. EIS spectra of the cells tested</w:t>
      </w:r>
      <w:r w:rsidRPr="00082CC8">
        <w:rPr>
          <w:rFonts w:ascii="Times New Roman" w:hAnsi="Times New Roman" w:cs="Times New Roman" w:hint="eastAsia"/>
          <w:bCs/>
          <w:sz w:val="24"/>
          <w:szCs w:val="24"/>
        </w:rPr>
        <w:t xml:space="preserve"> at different temperature</w:t>
      </w:r>
      <w:r w:rsidRPr="00082CC8">
        <w:rPr>
          <w:rFonts w:ascii="Times New Roman" w:eastAsia="游明朝" w:hAnsi="Times New Roman" w:cs="Times New Roman" w:hint="eastAsia"/>
          <w:bCs/>
          <w:sz w:val="24"/>
          <w:szCs w:val="24"/>
          <w:lang w:eastAsia="ja-JP"/>
        </w:rPr>
        <w:t>s</w:t>
      </w:r>
      <w:r w:rsidRPr="00082CC8">
        <w:rPr>
          <w:rFonts w:ascii="Times New Roman" w:hAnsi="Times New Roman" w:cs="Times New Roman" w:hint="eastAsia"/>
          <w:sz w:val="24"/>
          <w:szCs w:val="24"/>
        </w:rPr>
        <w:t xml:space="preserve"> with</w:t>
      </w:r>
      <w:r w:rsidRPr="00082CC8">
        <w:rPr>
          <w:rFonts w:ascii="Times New Roman" w:hAnsi="Times New Roman" w:cs="Times New Roman" w:hint="eastAsia"/>
          <w:bCs/>
          <w:sz w:val="24"/>
          <w:szCs w:val="24"/>
        </w:rPr>
        <w:t xml:space="preserve"> </w:t>
      </w:r>
      <w:r w:rsidRPr="00082CC8">
        <w:rPr>
          <w:rFonts w:ascii="Times New Roman" w:hAnsi="Times New Roman" w:cs="Times New Roman" w:hint="eastAsia"/>
          <w:sz w:val="24"/>
          <w:szCs w:val="24"/>
        </w:rPr>
        <w:t xml:space="preserve">(d) 1 M LiFSI EM, (e) 1 M LiFSI FM; (f) </w:t>
      </w:r>
      <w:r w:rsidRPr="00082CC8">
        <w:rPr>
          <w:rFonts w:ascii="Times New Roman" w:eastAsia="游明朝" w:hAnsi="Times New Roman" w:cs="Times New Roman" w:hint="eastAsia"/>
          <w:sz w:val="24"/>
          <w:szCs w:val="24"/>
          <w:lang w:eastAsia="ja-JP"/>
        </w:rPr>
        <w:t>plot</w:t>
      </w:r>
      <w:r w:rsidRPr="00082CC8">
        <w:rPr>
          <w:rFonts w:ascii="Times New Roman" w:hAnsi="Times New Roman" w:cs="Times New Roman" w:hint="eastAsia"/>
          <w:bCs/>
          <w:sz w:val="24"/>
          <w:szCs w:val="24"/>
        </w:rPr>
        <w:t xml:space="preserve"> of </w:t>
      </w:r>
      <m:oMath>
        <m:func>
          <m:funcPr>
            <m:ctrlPr>
              <w:rPr>
                <w:rFonts w:ascii="Cambria Math" w:hAnsi="Cambria Math" w:cs="Times New Roman"/>
                <w:bCs/>
                <w:i/>
                <w:sz w:val="24"/>
                <w:szCs w:val="24"/>
              </w:rPr>
            </m:ctrlPr>
          </m:funcPr>
          <m:fName>
            <m:r>
              <m:rPr>
                <m:sty m:val="p"/>
              </m:rPr>
              <w:rPr>
                <w:rFonts w:ascii="Cambria Math" w:hAnsi="Cambria Math" w:cs="Times New Roman"/>
                <w:sz w:val="24"/>
                <w:szCs w:val="24"/>
              </w:rPr>
              <m:t>log</m:t>
            </m:r>
          </m:fName>
          <m:e>
            <m:f>
              <m:fPr>
                <m:ctrlPr>
                  <w:rPr>
                    <w:rFonts w:ascii="Cambria Math" w:hAnsi="Cambria Math" w:cs="Times New Roman"/>
                    <w:bCs/>
                    <w:i/>
                    <w:sz w:val="24"/>
                    <w:szCs w:val="24"/>
                  </w:rPr>
                </m:ctrlPr>
              </m:fPr>
              <m:num>
                <m:sSub>
                  <m:sSubPr>
                    <m:ctrlPr>
                      <w:rPr>
                        <w:rFonts w:ascii="Cambria Math" w:hAnsi="Cambria Math" w:cs="Times New Roman"/>
                        <w:bCs/>
                        <w:i/>
                        <w:sz w:val="24"/>
                        <w:szCs w:val="24"/>
                      </w:rPr>
                    </m:ctrlPr>
                  </m:sSubPr>
                  <m:e>
                    <m:r>
                      <w:rPr>
                        <w:rFonts w:ascii="Cambria Math" w:hAnsi="Cambria Math" w:cs="Times New Roman"/>
                        <w:sz w:val="24"/>
                        <w:szCs w:val="24"/>
                      </w:rPr>
                      <m:t>R</m:t>
                    </m:r>
                  </m:e>
                  <m:sub>
                    <m:r>
                      <w:rPr>
                        <w:rFonts w:ascii="Cambria Math" w:hAnsi="Cambria Math" w:cs="Times New Roman"/>
                        <w:sz w:val="24"/>
                        <w:szCs w:val="24"/>
                      </w:rPr>
                      <m:t>SEI</m:t>
                    </m:r>
                  </m:sub>
                </m:sSub>
              </m:num>
              <m:den>
                <m:r>
                  <w:rPr>
                    <w:rFonts w:ascii="Cambria Math" w:hAnsi="Cambria Math" w:cs="Times New Roman"/>
                    <w:sz w:val="24"/>
                    <w:szCs w:val="24"/>
                  </w:rPr>
                  <m:t>T</m:t>
                </m:r>
              </m:den>
            </m:f>
          </m:e>
        </m:func>
      </m:oMath>
      <w:r w:rsidRPr="00082CC8">
        <w:rPr>
          <w:rFonts w:ascii="Times New Roman" w:hAnsi="Times New Roman" w:cs="Times New Roman" w:hint="eastAsia"/>
          <w:bCs/>
          <w:sz w:val="24"/>
          <w:szCs w:val="24"/>
        </w:rPr>
        <w:t xml:space="preserve"> </w:t>
      </w:r>
      <w:r w:rsidRPr="00082CC8">
        <w:rPr>
          <w:rFonts w:ascii="Times New Roman" w:eastAsia="游明朝" w:hAnsi="Times New Roman" w:cs="Times New Roman" w:hint="eastAsia"/>
          <w:bCs/>
          <w:sz w:val="24"/>
          <w:szCs w:val="24"/>
          <w:lang w:eastAsia="ja-JP"/>
        </w:rPr>
        <w:t>vs. 1000</w:t>
      </w:r>
      <w:r w:rsidRPr="00082CC8">
        <w:rPr>
          <w:rFonts w:ascii="Times New Roman" w:hAnsi="Times New Roman" w:cs="Times New Roman" w:hint="eastAsia"/>
          <w:bCs/>
          <w:sz w:val="24"/>
          <w:szCs w:val="24"/>
        </w:rPr>
        <w:t xml:space="preserve"> T</w:t>
      </w:r>
      <w:r w:rsidRPr="00082CC8">
        <w:rPr>
          <w:rFonts w:ascii="Times New Roman" w:hAnsi="Times New Roman" w:cs="Times New Roman" w:hint="eastAsia"/>
          <w:bCs/>
          <w:sz w:val="24"/>
          <w:szCs w:val="24"/>
          <w:vertAlign w:val="superscript"/>
        </w:rPr>
        <w:t>-1</w:t>
      </w:r>
      <w:r w:rsidRPr="00082CC8">
        <w:rPr>
          <w:rFonts w:ascii="Times New Roman" w:hAnsi="Times New Roman" w:cs="Times New Roman" w:hint="eastAsia"/>
          <w:bCs/>
          <w:sz w:val="24"/>
          <w:szCs w:val="24"/>
        </w:rPr>
        <w:t xml:space="preserve"> for graphite | Li half cells using </w:t>
      </w:r>
      <w:r w:rsidRPr="00082CC8">
        <w:rPr>
          <w:rFonts w:ascii="Times New Roman" w:hAnsi="Times New Roman" w:cs="Times New Roman" w:hint="eastAsia"/>
          <w:sz w:val="24"/>
          <w:szCs w:val="24"/>
        </w:rPr>
        <w:t>different electrolytes.</w:t>
      </w:r>
    </w:p>
    <w:p w14:paraId="4EA0B2EF" w14:textId="381410D6" w:rsidR="00A0562E" w:rsidRDefault="00A0562E" w:rsidP="00A0562E">
      <w:pPr>
        <w:jc w:val="center"/>
      </w:pPr>
    </w:p>
    <w:p w14:paraId="450BC2F9" w14:textId="75C08D79" w:rsidR="002F2485" w:rsidRPr="00082CC8" w:rsidRDefault="002F2485" w:rsidP="002F2485">
      <w:pPr>
        <w:spacing w:line="480" w:lineRule="auto"/>
        <w:ind w:firstLineChars="200" w:firstLine="480"/>
        <w:rPr>
          <w:rFonts w:ascii="Times New Roman" w:hAnsi="Times New Roman" w:cs="Times New Roman"/>
          <w:sz w:val="24"/>
          <w:szCs w:val="24"/>
        </w:rPr>
      </w:pPr>
      <w:r w:rsidRPr="00082CC8">
        <w:rPr>
          <w:rFonts w:ascii="Times New Roman" w:eastAsia="游明朝" w:hAnsi="Times New Roman" w:cs="Times New Roman" w:hint="eastAsia"/>
          <w:sz w:val="24"/>
          <w:szCs w:val="24"/>
          <w:lang w:eastAsia="ja-JP"/>
        </w:rPr>
        <w:lastRenderedPageBreak/>
        <w:t>T</w:t>
      </w:r>
      <w:r w:rsidRPr="00082CC8">
        <w:rPr>
          <w:rFonts w:ascii="Times New Roman" w:hAnsi="Times New Roman" w:cs="Times New Roman" w:hint="eastAsia"/>
          <w:sz w:val="24"/>
          <w:szCs w:val="24"/>
        </w:rPr>
        <w:t>emperature</w:t>
      </w:r>
      <w:r w:rsidRPr="00082CC8">
        <w:rPr>
          <w:rFonts w:ascii="Times New Roman" w:eastAsia="游明朝" w:hAnsi="Times New Roman" w:cs="Times New Roman" w:hint="eastAsia"/>
          <w:sz w:val="24"/>
          <w:szCs w:val="24"/>
          <w:lang w:eastAsia="ja-JP"/>
        </w:rPr>
        <w:t>-</w:t>
      </w:r>
      <w:r w:rsidRPr="00082CC8">
        <w:rPr>
          <w:rFonts w:ascii="Times New Roman" w:hAnsi="Times New Roman" w:cs="Times New Roman" w:hint="eastAsia"/>
          <w:sz w:val="24"/>
          <w:szCs w:val="24"/>
        </w:rPr>
        <w:t>dependent</w:t>
      </w:r>
      <w:r w:rsidRPr="00082CC8">
        <w:rPr>
          <w:rFonts w:ascii="Times New Roman" w:hAnsi="Times New Roman" w:cs="Times New Roman"/>
          <w:sz w:val="24"/>
          <w:szCs w:val="24"/>
        </w:rPr>
        <w:t xml:space="preserve"> EIS tests were </w:t>
      </w:r>
      <w:r w:rsidRPr="00082CC8">
        <w:rPr>
          <w:rFonts w:ascii="Times New Roman" w:hAnsi="Times New Roman" w:cs="Times New Roman" w:hint="eastAsia"/>
          <w:sz w:val="24"/>
          <w:szCs w:val="24"/>
        </w:rPr>
        <w:t>also</w:t>
      </w:r>
      <w:r w:rsidRPr="00082CC8">
        <w:rPr>
          <w:rFonts w:ascii="Times New Roman" w:hAnsi="Times New Roman" w:cs="Times New Roman"/>
          <w:sz w:val="24"/>
          <w:szCs w:val="24"/>
        </w:rPr>
        <w:t xml:space="preserve"> conducted </w:t>
      </w:r>
      <w:r w:rsidRPr="00082CC8">
        <w:rPr>
          <w:rFonts w:ascii="Times New Roman" w:eastAsia="游明朝" w:hAnsi="Times New Roman" w:cs="Times New Roman" w:hint="eastAsia"/>
          <w:sz w:val="24"/>
          <w:szCs w:val="24"/>
          <w:lang w:eastAsia="ja-JP"/>
        </w:rPr>
        <w:t xml:space="preserve">on graphite electrodes </w:t>
      </w:r>
      <w:r w:rsidR="00663CBD" w:rsidRPr="00082CC8">
        <w:rPr>
          <w:rFonts w:ascii="Times New Roman" w:eastAsia="游明朝" w:hAnsi="Times New Roman" w:cs="Times New Roman" w:hint="eastAsia"/>
          <w:sz w:val="24"/>
          <w:szCs w:val="24"/>
          <w:lang w:eastAsia="ja-JP"/>
        </w:rPr>
        <w:t xml:space="preserve">between 5 </w:t>
      </w:r>
      <w:r w:rsidR="00663CBD" w:rsidRPr="00082CC8">
        <w:rPr>
          <w:rFonts w:ascii="Times New Roman" w:eastAsia="游明朝" w:hAnsi="Times New Roman" w:cs="Times New Roman" w:hint="eastAsia"/>
          <w:sz w:val="24"/>
          <w:szCs w:val="24"/>
          <w:lang w:eastAsia="ja-JP"/>
        </w:rPr>
        <w:sym w:font="Symbol" w:char="F0B0"/>
      </w:r>
      <w:r w:rsidR="00663CBD" w:rsidRPr="00082CC8">
        <w:rPr>
          <w:rFonts w:ascii="Times New Roman" w:eastAsia="游明朝" w:hAnsi="Times New Roman" w:cs="Times New Roman" w:hint="eastAsia"/>
          <w:sz w:val="24"/>
          <w:szCs w:val="24"/>
          <w:lang w:eastAsia="ja-JP"/>
        </w:rPr>
        <w:t xml:space="preserve">C and 45 </w:t>
      </w:r>
      <w:r w:rsidR="00663CBD" w:rsidRPr="00082CC8">
        <w:rPr>
          <w:rFonts w:ascii="Times New Roman" w:eastAsia="游明朝" w:hAnsi="Times New Roman" w:cs="Times New Roman" w:hint="eastAsia"/>
          <w:sz w:val="24"/>
          <w:szCs w:val="24"/>
          <w:lang w:eastAsia="ja-JP"/>
        </w:rPr>
        <w:sym w:font="Symbol" w:char="F0B0"/>
      </w:r>
      <w:r w:rsidR="00663CBD" w:rsidRPr="00082CC8">
        <w:rPr>
          <w:rFonts w:ascii="Times New Roman" w:eastAsia="游明朝" w:hAnsi="Times New Roman" w:cs="Times New Roman" w:hint="eastAsia"/>
          <w:sz w:val="24"/>
          <w:szCs w:val="24"/>
          <w:lang w:eastAsia="ja-JP"/>
        </w:rPr>
        <w:t xml:space="preserve">C </w:t>
      </w:r>
      <w:r w:rsidRPr="00082CC8">
        <w:rPr>
          <w:rFonts w:ascii="Times New Roman" w:eastAsia="游明朝" w:hAnsi="Times New Roman" w:cs="Times New Roman" w:hint="eastAsia"/>
          <w:sz w:val="24"/>
          <w:szCs w:val="24"/>
          <w:lang w:eastAsia="ja-JP"/>
        </w:rPr>
        <w:t>to measure t</w:t>
      </w:r>
      <w:r w:rsidRPr="00082CC8">
        <w:rPr>
          <w:rFonts w:ascii="Times New Roman" w:hAnsi="Times New Roman" w:cs="Times New Roman"/>
          <w:sz w:val="24"/>
          <w:szCs w:val="24"/>
        </w:rPr>
        <w:t xml:space="preserve">he </w:t>
      </w:r>
      <w:r w:rsidR="00F24E46">
        <w:rPr>
          <w:rFonts w:ascii="Times New Roman" w:hAnsi="Times New Roman" w:cs="Times New Roman"/>
          <w:sz w:val="24"/>
          <w:szCs w:val="24"/>
        </w:rPr>
        <w:t xml:space="preserve">activation energy </w:t>
      </w:r>
      <w:r w:rsidR="00F24E46" w:rsidRPr="00082CC8">
        <w:rPr>
          <w:rFonts w:ascii="Times New Roman" w:hAnsi="Times New Roman" w:cs="Times New Roman"/>
          <w:sz w:val="24"/>
          <w:szCs w:val="24"/>
        </w:rPr>
        <w:t>(E</w:t>
      </w:r>
      <w:r w:rsidR="00F24E46" w:rsidRPr="00082CC8">
        <w:rPr>
          <w:rFonts w:ascii="Times New Roman" w:hAnsi="Times New Roman" w:cs="Times New Roman"/>
          <w:sz w:val="24"/>
          <w:szCs w:val="24"/>
          <w:vertAlign w:val="subscript"/>
        </w:rPr>
        <w:t>a</w:t>
      </w:r>
      <w:r w:rsidR="00F24E46" w:rsidRPr="00082CC8">
        <w:rPr>
          <w:rFonts w:ascii="Times New Roman" w:hAnsi="Times New Roman" w:cs="Times New Roman"/>
          <w:sz w:val="24"/>
          <w:szCs w:val="24"/>
        </w:rPr>
        <w:t>)</w:t>
      </w:r>
      <w:r w:rsidR="00F24E46">
        <w:rPr>
          <w:rFonts w:ascii="Times New Roman" w:hAnsi="Times New Roman" w:cs="Times New Roman"/>
          <w:sz w:val="24"/>
          <w:szCs w:val="24"/>
        </w:rPr>
        <w:t xml:space="preserve"> for the SEI impedance</w:t>
      </w:r>
      <w:r w:rsidRPr="00082CC8">
        <w:rPr>
          <w:rFonts w:ascii="Times New Roman" w:eastAsia="游明朝" w:hAnsi="Times New Roman" w:cs="Times New Roman" w:hint="eastAsia"/>
          <w:sz w:val="24"/>
          <w:szCs w:val="24"/>
          <w:lang w:eastAsia="ja-JP"/>
        </w:rPr>
        <w:t>. The impedance of the SEI is related to E</w:t>
      </w:r>
      <w:r w:rsidRPr="00082CC8">
        <w:rPr>
          <w:rFonts w:ascii="Times New Roman" w:eastAsia="游明朝" w:hAnsi="Times New Roman" w:cs="Times New Roman" w:hint="eastAsia"/>
          <w:sz w:val="24"/>
          <w:szCs w:val="24"/>
          <w:vertAlign w:val="subscript"/>
          <w:lang w:eastAsia="ja-JP"/>
        </w:rPr>
        <w:t>a</w:t>
      </w:r>
      <w:r w:rsidRPr="00082CC8">
        <w:rPr>
          <w:rFonts w:ascii="Times New Roman" w:eastAsia="游明朝" w:hAnsi="Times New Roman" w:cs="Times New Roman" w:hint="eastAsia"/>
          <w:sz w:val="24"/>
          <w:szCs w:val="24"/>
          <w:lang w:eastAsia="ja-JP"/>
        </w:rPr>
        <w:t xml:space="preserve"> </w:t>
      </w:r>
      <w:r w:rsidRPr="00082CC8">
        <w:rPr>
          <w:rFonts w:ascii="Times New Roman" w:hAnsi="Times New Roman" w:cs="Times New Roman"/>
          <w:sz w:val="24"/>
          <w:szCs w:val="24"/>
        </w:rPr>
        <w:t>by the following equation</w:t>
      </w:r>
      <w:r w:rsidRPr="00082CC8">
        <w:rPr>
          <w:rFonts w:ascii="Times New Roman" w:eastAsia="游明朝" w:hAnsi="Times New Roman" w:cs="Times New Roman" w:hint="eastAsia"/>
          <w:sz w:val="24"/>
          <w:szCs w:val="24"/>
          <w:lang w:eastAsia="ja-JP"/>
        </w:rPr>
        <w:t>:</w:t>
      </w:r>
    </w:p>
    <w:p w14:paraId="6F439409" w14:textId="77777777" w:rsidR="002F2485" w:rsidRPr="00082CC8" w:rsidRDefault="00000000" w:rsidP="002F2485">
      <w:pPr>
        <w:spacing w:line="480" w:lineRule="auto"/>
        <w:ind w:firstLineChars="200" w:firstLine="480"/>
        <w:rPr>
          <w:rFonts w:ascii="Times New Roman" w:hAnsi="Times New Roman" w:cs="Times New Roman"/>
          <w:sz w:val="24"/>
          <w:szCs w:val="24"/>
        </w:rPr>
      </w:pPr>
      <m:oMathPara>
        <m:oMath>
          <m:func>
            <m:funcPr>
              <m:ctrlPr>
                <w:rPr>
                  <w:rFonts w:ascii="Cambria Math" w:hAnsi="Cambria Math" w:cs="Times New Roman"/>
                  <w:i/>
                  <w:sz w:val="24"/>
                  <w:szCs w:val="24"/>
                </w:rPr>
              </m:ctrlPr>
            </m:funcPr>
            <m:fName>
              <m:r>
                <m:rPr>
                  <m:sty m:val="p"/>
                </m:rPr>
                <w:rPr>
                  <w:rFonts w:ascii="Cambria Math" w:hAnsi="Cambria Math" w:cs="Times New Roman"/>
                  <w:sz w:val="24"/>
                  <w:szCs w:val="24"/>
                </w:rPr>
                <m:t>log</m:t>
              </m:r>
            </m:fName>
            <m:e>
              <m:sSub>
                <m:sSubPr>
                  <m:ctrlPr>
                    <w:rPr>
                      <w:rFonts w:ascii="Cambria Math" w:hAnsi="Cambria Math" w:cs="Times New Roman"/>
                      <w:i/>
                      <w:sz w:val="24"/>
                      <w:szCs w:val="24"/>
                    </w:rPr>
                  </m:ctrlPr>
                </m:sSubPr>
                <m:e>
                  <m:r>
                    <w:rPr>
                      <w:rFonts w:ascii="Cambria Math" w:hAnsi="Cambria Math" w:cs="Times New Roman"/>
                      <w:sz w:val="24"/>
                      <w:szCs w:val="24"/>
                    </w:rPr>
                    <m:t>R</m:t>
                  </m:r>
                </m:e>
                <m:sub>
                  <m:r>
                    <w:rPr>
                      <w:rFonts w:ascii="Cambria Math" w:hAnsi="Cambria Math" w:cs="Times New Roman"/>
                      <w:sz w:val="24"/>
                      <w:szCs w:val="24"/>
                    </w:rPr>
                    <m:t>SEI</m:t>
                  </m:r>
                </m:sub>
              </m:sSub>
              <m:r>
                <w:rPr>
                  <w:rFonts w:ascii="Cambria Math" w:hAnsi="Cambria Math" w:cs="Times New Roman"/>
                  <w:sz w:val="24"/>
                  <w:szCs w:val="24"/>
                </w:rPr>
                <m:t>=</m:t>
              </m:r>
              <m:func>
                <m:funcPr>
                  <m:ctrlPr>
                    <w:rPr>
                      <w:rFonts w:ascii="Cambria Math" w:hAnsi="Cambria Math" w:cs="Times New Roman"/>
                      <w:i/>
                      <w:sz w:val="24"/>
                      <w:szCs w:val="24"/>
                    </w:rPr>
                  </m:ctrlPr>
                </m:funcPr>
                <m:fName>
                  <m:r>
                    <m:rPr>
                      <m:sty m:val="p"/>
                    </m:rPr>
                    <w:rPr>
                      <w:rFonts w:ascii="Cambria Math" w:hAnsi="Cambria Math" w:cs="Times New Roman"/>
                      <w:sz w:val="24"/>
                      <w:szCs w:val="24"/>
                    </w:rPr>
                    <m:t>log</m:t>
                  </m:r>
                </m:fName>
                <m:e>
                  <m:f>
                    <m:fPr>
                      <m:ctrlPr>
                        <w:rPr>
                          <w:rFonts w:ascii="Cambria Math" w:hAnsi="Cambria Math" w:cs="Times New Roman"/>
                          <w:i/>
                          <w:sz w:val="24"/>
                          <w:szCs w:val="24"/>
                        </w:rPr>
                      </m:ctrlPr>
                    </m:fPr>
                    <m:num>
                      <m:r>
                        <w:rPr>
                          <w:rFonts w:ascii="Cambria Math" w:hAnsi="Cambria Math" w:cs="Times New Roman"/>
                          <w:sz w:val="24"/>
                          <w:szCs w:val="24"/>
                        </w:rPr>
                        <m:t>RT</m:t>
                      </m:r>
                      <m:sSub>
                        <m:sSubPr>
                          <m:ctrlPr>
                            <w:rPr>
                              <w:rFonts w:ascii="Cambria Math" w:hAnsi="Cambria Math" w:cs="Times New Roman"/>
                              <w:i/>
                              <w:sz w:val="24"/>
                              <w:szCs w:val="24"/>
                            </w:rPr>
                          </m:ctrlPr>
                        </m:sSubPr>
                        <m:e>
                          <m:r>
                            <w:rPr>
                              <w:rFonts w:ascii="Cambria Math" w:hAnsi="Cambria Math" w:cs="Times New Roman"/>
                              <w:sz w:val="24"/>
                              <w:szCs w:val="24"/>
                            </w:rPr>
                            <m:t>d</m:t>
                          </m:r>
                        </m:e>
                        <m:sub>
                          <m:r>
                            <w:rPr>
                              <w:rFonts w:ascii="Cambria Math" w:hAnsi="Cambria Math" w:cs="Times New Roman"/>
                              <w:sz w:val="24"/>
                              <w:szCs w:val="24"/>
                            </w:rPr>
                            <m:t>SEI</m:t>
                          </m:r>
                        </m:sub>
                      </m:sSub>
                    </m:num>
                    <m:den>
                      <m:r>
                        <w:rPr>
                          <w:rFonts w:ascii="Cambria Math" w:hAnsi="Cambria Math" w:cs="Times New Roman"/>
                          <w:sz w:val="24"/>
                          <w:szCs w:val="24"/>
                        </w:rPr>
                        <m:t>4</m:t>
                      </m:r>
                      <m:sSup>
                        <m:sSupPr>
                          <m:ctrlPr>
                            <w:rPr>
                              <w:rFonts w:ascii="Cambria Math" w:hAnsi="Cambria Math" w:cs="Times New Roman"/>
                              <w:i/>
                              <w:sz w:val="24"/>
                              <w:szCs w:val="24"/>
                            </w:rPr>
                          </m:ctrlPr>
                        </m:sSupPr>
                        <m:e>
                          <m:r>
                            <w:rPr>
                              <w:rFonts w:ascii="Cambria Math" w:hAnsi="Cambria Math" w:cs="Times New Roman"/>
                              <w:sz w:val="24"/>
                              <w:szCs w:val="24"/>
                            </w:rPr>
                            <m:t>z</m:t>
                          </m:r>
                        </m:e>
                        <m:sup>
                          <m:r>
                            <w:rPr>
                              <w:rFonts w:ascii="Cambria Math" w:hAnsi="Cambria Math" w:cs="Times New Roman"/>
                              <w:sz w:val="24"/>
                              <w:szCs w:val="24"/>
                            </w:rPr>
                            <m:t>2</m:t>
                          </m:r>
                        </m:sup>
                      </m:sSup>
                      <m:sSup>
                        <m:sSupPr>
                          <m:ctrlPr>
                            <w:rPr>
                              <w:rFonts w:ascii="Cambria Math" w:hAnsi="Cambria Math" w:cs="Times New Roman"/>
                              <w:i/>
                              <w:sz w:val="24"/>
                              <w:szCs w:val="24"/>
                            </w:rPr>
                          </m:ctrlPr>
                        </m:sSupPr>
                        <m:e>
                          <m:r>
                            <w:rPr>
                              <w:rFonts w:ascii="Cambria Math" w:hAnsi="Cambria Math" w:cs="Times New Roman"/>
                              <w:sz w:val="24"/>
                              <w:szCs w:val="24"/>
                            </w:rPr>
                            <m:t>F</m:t>
                          </m:r>
                        </m:e>
                        <m:sup>
                          <m:r>
                            <w:rPr>
                              <w:rFonts w:ascii="Cambria Math" w:hAnsi="Cambria Math" w:cs="Times New Roman"/>
                              <w:sz w:val="24"/>
                              <w:szCs w:val="24"/>
                            </w:rPr>
                            <m:t>2</m:t>
                          </m:r>
                        </m:sup>
                      </m:sSup>
                      <m:sSup>
                        <m:sSupPr>
                          <m:ctrlPr>
                            <w:rPr>
                              <w:rFonts w:ascii="Cambria Math" w:hAnsi="Cambria Math" w:cs="Times New Roman"/>
                              <w:i/>
                              <w:sz w:val="24"/>
                              <w:szCs w:val="24"/>
                            </w:rPr>
                          </m:ctrlPr>
                        </m:sSupPr>
                        <m:e>
                          <m:r>
                            <w:rPr>
                              <w:rFonts w:ascii="Cambria Math" w:hAnsi="Cambria Math" w:cs="Times New Roman"/>
                              <w:sz w:val="24"/>
                              <w:szCs w:val="24"/>
                            </w:rPr>
                            <m:t>a</m:t>
                          </m:r>
                        </m:e>
                        <m:sup>
                          <m:r>
                            <w:rPr>
                              <w:rFonts w:ascii="Cambria Math" w:hAnsi="Cambria Math" w:cs="Times New Roman"/>
                              <w:sz w:val="24"/>
                              <w:szCs w:val="24"/>
                            </w:rPr>
                            <m:t>2</m:t>
                          </m:r>
                        </m:sup>
                      </m:sSup>
                      <m:r>
                        <w:rPr>
                          <w:rFonts w:ascii="Cambria Math" w:hAnsi="Cambria Math" w:cs="Times New Roman"/>
                          <w:sz w:val="24"/>
                          <w:szCs w:val="24"/>
                        </w:rPr>
                        <m:t>cv</m:t>
                      </m:r>
                    </m:den>
                  </m:f>
                  <m:r>
                    <w:rPr>
                      <w:rFonts w:ascii="Cambria Math" w:hAnsi="Cambria Math" w:cs="Times New Roman"/>
                      <w:sz w:val="24"/>
                      <w:szCs w:val="24"/>
                    </w:rPr>
                    <m:t>+</m:t>
                  </m:r>
                  <m:f>
                    <m:fPr>
                      <m:ctrlPr>
                        <w:rPr>
                          <w:rFonts w:ascii="Cambria Math" w:hAnsi="Cambria Math" w:cs="Times New Roman"/>
                          <w:i/>
                          <w:sz w:val="24"/>
                          <w:szCs w:val="24"/>
                        </w:rPr>
                      </m:ctrlPr>
                    </m:fPr>
                    <m:num>
                      <m:sSub>
                        <m:sSubPr>
                          <m:ctrlPr>
                            <w:rPr>
                              <w:rFonts w:ascii="Cambria Math" w:hAnsi="Cambria Math" w:cs="Times New Roman"/>
                              <w:i/>
                              <w:sz w:val="24"/>
                              <w:szCs w:val="24"/>
                            </w:rPr>
                          </m:ctrlPr>
                        </m:sSubPr>
                        <m:e>
                          <m:r>
                            <w:rPr>
                              <w:rFonts w:ascii="Cambria Math" w:hAnsi="Cambria Math" w:cs="Times New Roman"/>
                              <w:sz w:val="24"/>
                              <w:szCs w:val="24"/>
                            </w:rPr>
                            <m:t>E</m:t>
                          </m:r>
                        </m:e>
                        <m:sub>
                          <m:r>
                            <w:rPr>
                              <w:rFonts w:ascii="Cambria Math" w:hAnsi="Cambria Math" w:cs="Times New Roman"/>
                              <w:sz w:val="24"/>
                              <w:szCs w:val="24"/>
                            </w:rPr>
                            <m:t>a</m:t>
                          </m:r>
                        </m:sub>
                      </m:sSub>
                    </m:num>
                    <m:den>
                      <m:r>
                        <w:rPr>
                          <w:rFonts w:ascii="Cambria Math" w:hAnsi="Cambria Math" w:cs="Times New Roman"/>
                          <w:sz w:val="24"/>
                          <w:szCs w:val="24"/>
                        </w:rPr>
                        <m:t>2.303RT</m:t>
                      </m:r>
                    </m:den>
                  </m:f>
                </m:e>
              </m:func>
            </m:e>
          </m:func>
        </m:oMath>
      </m:oMathPara>
    </w:p>
    <w:p w14:paraId="3ABD12D4" w14:textId="61564006" w:rsidR="00E86079" w:rsidRPr="00082CC8" w:rsidRDefault="002F2485" w:rsidP="00A0562E">
      <w:pPr>
        <w:spacing w:line="480" w:lineRule="auto"/>
        <w:ind w:firstLineChars="200" w:firstLine="480"/>
        <w:rPr>
          <w:rFonts w:ascii="Times New Roman" w:eastAsia="游明朝" w:hAnsi="Times New Roman" w:cs="Times New Roman"/>
          <w:sz w:val="24"/>
          <w:szCs w:val="24"/>
          <w:lang w:eastAsia="ja-JP"/>
        </w:rPr>
      </w:pPr>
      <w:r w:rsidRPr="00082CC8">
        <w:rPr>
          <w:rFonts w:ascii="Times New Roman" w:eastAsia="游明朝" w:hAnsi="Times New Roman" w:cs="Times New Roman" w:hint="eastAsia"/>
          <w:sz w:val="24"/>
          <w:szCs w:val="24"/>
          <w:lang w:eastAsia="ja-JP"/>
        </w:rPr>
        <w:t>w</w:t>
      </w:r>
      <w:r w:rsidRPr="00082CC8">
        <w:rPr>
          <w:rFonts w:ascii="Times New Roman" w:hAnsi="Times New Roman" w:cs="Times New Roman" w:hint="eastAsia"/>
          <w:sz w:val="24"/>
          <w:szCs w:val="24"/>
        </w:rPr>
        <w:t>here z is the charge</w:t>
      </w:r>
      <w:r w:rsidRPr="00082CC8">
        <w:rPr>
          <w:rFonts w:ascii="Times New Roman" w:eastAsia="游明朝" w:hAnsi="Times New Roman" w:cs="Times New Roman" w:hint="eastAsia"/>
          <w:sz w:val="24"/>
          <w:szCs w:val="24"/>
          <w:lang w:eastAsia="ja-JP"/>
        </w:rPr>
        <w:t xml:space="preserve"> of the </w:t>
      </w:r>
      <w:r w:rsidR="008E7A1D" w:rsidRPr="00082CC8">
        <w:rPr>
          <w:rFonts w:ascii="Times New Roman" w:eastAsia="游明朝" w:hAnsi="Times New Roman" w:cs="Times New Roman" w:hint="eastAsia"/>
          <w:sz w:val="24"/>
          <w:szCs w:val="24"/>
          <w:lang w:eastAsia="ja-JP"/>
        </w:rPr>
        <w:t>Li</w:t>
      </w:r>
      <w:r w:rsidRPr="00082CC8">
        <w:rPr>
          <w:rFonts w:ascii="Times New Roman" w:eastAsia="游明朝" w:hAnsi="Times New Roman" w:cs="Times New Roman" w:hint="eastAsia"/>
          <w:sz w:val="24"/>
          <w:szCs w:val="24"/>
          <w:lang w:eastAsia="ja-JP"/>
        </w:rPr>
        <w:t xml:space="preserve"> ion</w:t>
      </w:r>
      <w:r w:rsidRPr="00082CC8">
        <w:rPr>
          <w:rFonts w:ascii="Times New Roman" w:hAnsi="Times New Roman" w:cs="Times New Roman" w:hint="eastAsia"/>
          <w:sz w:val="24"/>
          <w:szCs w:val="24"/>
        </w:rPr>
        <w:t xml:space="preserve">, F is the Faraday number, a is the half-jump distance of Li ion in SEI, c is the concentration of mobile cationic defects in the crystal lattice of the SEI, v is the vibrational frequency in the lattice, </w:t>
      </w:r>
      <w:r w:rsidRPr="00082CC8">
        <w:rPr>
          <w:rFonts w:ascii="Times New Roman" w:eastAsia="游明朝" w:hAnsi="Times New Roman" w:cs="Times New Roman" w:hint="eastAsia"/>
          <w:sz w:val="24"/>
          <w:szCs w:val="24"/>
          <w:lang w:eastAsia="ja-JP"/>
        </w:rPr>
        <w:t>E</w:t>
      </w:r>
      <w:r w:rsidRPr="00082CC8">
        <w:rPr>
          <w:rFonts w:ascii="Times New Roman" w:eastAsia="游明朝" w:hAnsi="Times New Roman" w:cs="Times New Roman" w:hint="eastAsia"/>
          <w:sz w:val="24"/>
          <w:szCs w:val="24"/>
          <w:vertAlign w:val="subscript"/>
          <w:lang w:eastAsia="ja-JP"/>
        </w:rPr>
        <w:t>a</w:t>
      </w:r>
      <w:r w:rsidRPr="00082CC8">
        <w:rPr>
          <w:rFonts w:ascii="Times New Roman" w:hAnsi="Times New Roman" w:cs="Times New Roman" w:hint="eastAsia"/>
          <w:sz w:val="24"/>
          <w:szCs w:val="24"/>
        </w:rPr>
        <w:t xml:space="preserve"> is the </w:t>
      </w:r>
      <w:r w:rsidR="00F24E46">
        <w:rPr>
          <w:rFonts w:ascii="Times New Roman" w:hAnsi="Times New Roman" w:cs="Times New Roman"/>
          <w:sz w:val="24"/>
          <w:szCs w:val="24"/>
        </w:rPr>
        <w:t>activation energy</w:t>
      </w:r>
      <w:r w:rsidRPr="00082CC8">
        <w:rPr>
          <w:rFonts w:ascii="Times New Roman" w:hAnsi="Times New Roman" w:cs="Times New Roman" w:hint="eastAsia"/>
          <w:sz w:val="24"/>
          <w:szCs w:val="24"/>
        </w:rPr>
        <w:t>, R is the gas constant, d</w:t>
      </w:r>
      <w:r w:rsidRPr="00082CC8">
        <w:rPr>
          <w:rFonts w:ascii="Times New Roman" w:hAnsi="Times New Roman" w:cs="Times New Roman" w:hint="eastAsia"/>
          <w:sz w:val="24"/>
          <w:szCs w:val="24"/>
          <w:vertAlign w:val="subscript"/>
        </w:rPr>
        <w:t>SEI</w:t>
      </w:r>
      <w:r w:rsidRPr="00082CC8">
        <w:rPr>
          <w:rFonts w:ascii="Times New Roman" w:hAnsi="Times New Roman" w:cs="Times New Roman" w:hint="eastAsia"/>
          <w:sz w:val="24"/>
          <w:szCs w:val="24"/>
        </w:rPr>
        <w:t xml:space="preserve"> is the film</w:t>
      </w:r>
      <w:r w:rsidRPr="00082CC8">
        <w:rPr>
          <w:rFonts w:ascii="Times New Roman" w:hAnsi="Times New Roman" w:cs="Times New Roman" w:hint="eastAsia"/>
          <w:sz w:val="24"/>
          <w:szCs w:val="24"/>
        </w:rPr>
        <w:t>’</w:t>
      </w:r>
      <w:r w:rsidRPr="00082CC8">
        <w:rPr>
          <w:rFonts w:ascii="Times New Roman" w:hAnsi="Times New Roman" w:cs="Times New Roman" w:hint="eastAsia"/>
          <w:sz w:val="24"/>
          <w:szCs w:val="24"/>
        </w:rPr>
        <w:t xml:space="preserve">s thickness and T is </w:t>
      </w:r>
      <w:r w:rsidRPr="00082CC8">
        <w:rPr>
          <w:rFonts w:ascii="Times New Roman" w:eastAsia="游明朝" w:hAnsi="Times New Roman" w:cs="Times New Roman" w:hint="eastAsia"/>
          <w:sz w:val="24"/>
          <w:szCs w:val="24"/>
          <w:lang w:eastAsia="ja-JP"/>
        </w:rPr>
        <w:t xml:space="preserve">temperature in </w:t>
      </w:r>
      <w:r w:rsidRPr="00082CC8">
        <w:rPr>
          <w:rFonts w:ascii="Times New Roman" w:hAnsi="Times New Roman" w:cs="Times New Roman" w:hint="eastAsia"/>
          <w:sz w:val="24"/>
          <w:szCs w:val="24"/>
        </w:rPr>
        <w:t>Kelvin.</w:t>
      </w:r>
      <w:r w:rsidR="00DC2F0E" w:rsidRPr="00082CC8">
        <w:rPr>
          <w:rFonts w:ascii="Times New Roman" w:hAnsi="Times New Roman" w:cs="Times New Roman"/>
          <w:sz w:val="24"/>
          <w:szCs w:val="24"/>
        </w:rPr>
        <w:fldChar w:fldCharType="begin"/>
      </w:r>
      <w:r w:rsidR="006C20FB">
        <w:rPr>
          <w:rFonts w:ascii="Times New Roman" w:hAnsi="Times New Roman" w:cs="Times New Roman"/>
          <w:sz w:val="24"/>
          <w:szCs w:val="24"/>
        </w:rPr>
        <w:instrText xml:space="preserve"> ADDIN EN.CITE &lt;EndNote&gt;&lt;Cite&gt;&lt;Author&gt;Peled&lt;/Author&gt;&lt;Year&gt;1979&lt;/Year&gt;&lt;RecNum&gt;562&lt;/RecNum&gt;&lt;DisplayText&gt;&lt;style face="superscript" font="Times New Roman"&gt;[39]&lt;/style&gt;&lt;/DisplayText&gt;&lt;record&gt;&lt;rec-number&gt;562&lt;/rec-number&gt;&lt;foreign-keys&gt;&lt;key app="EN" db-id="5exwvpvx0ea555e2ar9vxxxbdfaxt95dezdw" timestamp="1748070774"&gt;562&lt;/key&gt;&lt;/foreign-keys&gt;&lt;ref-type name="Journal Article"&gt;17&lt;/ref-type&gt;&lt;contributors&gt;&lt;authors&gt;&lt;author&gt;Peled, Emanuel&lt;/author&gt;&lt;/authors&gt;&lt;/contributors&gt;&lt;titles&gt;&lt;title&gt;The electrochemical behavior of alkali and alkaline earth metals in nonaqueous battery systems—the solid electrolyte interphase model&lt;/title&gt;&lt;secondary-title&gt;Journal of The Electrochemical Society&lt;/secondary-title&gt;&lt;/titles&gt;&lt;periodical&gt;&lt;full-title&gt;Journal of The Electrochemical Society&lt;/full-title&gt;&lt;/periodical&gt;&lt;pages&gt;2047&lt;/pages&gt;&lt;volume&gt;126&lt;/volume&gt;&lt;number&gt;12&lt;/number&gt;&lt;dates&gt;&lt;year&gt;1979&lt;/year&gt;&lt;/dates&gt;&lt;isbn&gt;1945-7111&lt;/isbn&gt;&lt;urls&gt;&lt;/urls&gt;&lt;research-notes&gt;24&lt;/research-notes&gt;&lt;/record&gt;&lt;/Cite&gt;&lt;/EndNote&gt;</w:instrText>
      </w:r>
      <w:r w:rsidR="00DC2F0E" w:rsidRPr="00082CC8">
        <w:rPr>
          <w:rFonts w:ascii="Times New Roman" w:hAnsi="Times New Roman" w:cs="Times New Roman"/>
          <w:sz w:val="24"/>
          <w:szCs w:val="24"/>
        </w:rPr>
        <w:fldChar w:fldCharType="separate"/>
      </w:r>
      <w:r w:rsidR="006C20FB" w:rsidRPr="006C20FB">
        <w:rPr>
          <w:rFonts w:ascii="Times New Roman" w:hAnsi="Times New Roman" w:cs="Times New Roman"/>
          <w:noProof/>
          <w:sz w:val="24"/>
          <w:szCs w:val="24"/>
          <w:vertAlign w:val="superscript"/>
        </w:rPr>
        <w:t>[3</w:t>
      </w:r>
      <w:r w:rsidR="000B125B">
        <w:rPr>
          <w:rFonts w:ascii="Times New Roman" w:hAnsi="Times New Roman" w:cs="Times New Roman"/>
          <w:noProof/>
          <w:sz w:val="24"/>
          <w:szCs w:val="24"/>
          <w:vertAlign w:val="superscript"/>
        </w:rPr>
        <w:t>6</w:t>
      </w:r>
      <w:r w:rsidR="006C20FB" w:rsidRPr="006C20FB">
        <w:rPr>
          <w:rFonts w:ascii="Times New Roman" w:hAnsi="Times New Roman" w:cs="Times New Roman"/>
          <w:noProof/>
          <w:sz w:val="24"/>
          <w:szCs w:val="24"/>
          <w:vertAlign w:val="superscript"/>
        </w:rPr>
        <w:t>]</w:t>
      </w:r>
      <w:r w:rsidR="00DC2F0E" w:rsidRPr="00082CC8">
        <w:rPr>
          <w:rFonts w:ascii="Times New Roman" w:hAnsi="Times New Roman" w:cs="Times New Roman"/>
          <w:sz w:val="24"/>
          <w:szCs w:val="24"/>
        </w:rPr>
        <w:fldChar w:fldCharType="end"/>
      </w:r>
      <w:r w:rsidRPr="00082CC8">
        <w:rPr>
          <w:rFonts w:ascii="Times New Roman" w:hAnsi="Times New Roman" w:cs="Times New Roman" w:hint="eastAsia"/>
          <w:sz w:val="24"/>
          <w:szCs w:val="24"/>
        </w:rPr>
        <w:t xml:space="preserve"> </w:t>
      </w:r>
      <w:r w:rsidRPr="00082CC8">
        <w:rPr>
          <w:rFonts w:ascii="Times New Roman" w:eastAsia="游明朝" w:hAnsi="Times New Roman" w:cs="Times New Roman" w:hint="eastAsia"/>
          <w:sz w:val="24"/>
          <w:szCs w:val="24"/>
          <w:lang w:eastAsia="ja-JP"/>
        </w:rPr>
        <w:t xml:space="preserve">By plotting </w:t>
      </w:r>
      <m:oMath>
        <m:func>
          <m:funcPr>
            <m:ctrlPr>
              <w:rPr>
                <w:rFonts w:ascii="Cambria Math" w:hAnsi="Cambria Math" w:cs="Times New Roman"/>
                <w:sz w:val="24"/>
                <w:szCs w:val="24"/>
              </w:rPr>
            </m:ctrlPr>
          </m:funcPr>
          <m:fName>
            <m:r>
              <m:rPr>
                <m:sty m:val="p"/>
              </m:rPr>
              <w:rPr>
                <w:rFonts w:ascii="Cambria Math" w:hAnsi="Cambria Math" w:cs="Times New Roman"/>
                <w:sz w:val="24"/>
                <w:szCs w:val="24"/>
              </w:rPr>
              <m:t>log</m:t>
            </m:r>
          </m:fName>
          <m:e>
            <m:f>
              <m:fPr>
                <m:ctrlPr>
                  <w:rPr>
                    <w:rFonts w:ascii="Cambria Math" w:hAnsi="Cambria Math" w:cs="Times New Roman"/>
                    <w:sz w:val="24"/>
                    <w:szCs w:val="24"/>
                  </w:rPr>
                </m:ctrlPr>
              </m:fPr>
              <m:num>
                <m:sSub>
                  <m:sSubPr>
                    <m:ctrlPr>
                      <w:rPr>
                        <w:rFonts w:ascii="Cambria Math" w:hAnsi="Cambria Math" w:cs="Times New Roman"/>
                        <w:sz w:val="24"/>
                        <w:szCs w:val="24"/>
                      </w:rPr>
                    </m:ctrlPr>
                  </m:sSubPr>
                  <m:e>
                    <m:r>
                      <w:rPr>
                        <w:rFonts w:ascii="Cambria Math" w:hAnsi="Cambria Math" w:cs="Times New Roman"/>
                        <w:sz w:val="24"/>
                        <w:szCs w:val="24"/>
                      </w:rPr>
                      <m:t>R</m:t>
                    </m:r>
                  </m:e>
                  <m:sub>
                    <m:r>
                      <w:rPr>
                        <w:rFonts w:ascii="Cambria Math" w:hAnsi="Cambria Math" w:cs="Times New Roman"/>
                        <w:sz w:val="24"/>
                        <w:szCs w:val="24"/>
                      </w:rPr>
                      <m:t>SEI</m:t>
                    </m:r>
                  </m:sub>
                </m:sSub>
              </m:num>
              <m:den>
                <m:r>
                  <w:rPr>
                    <w:rFonts w:ascii="Cambria Math" w:hAnsi="Cambria Math" w:cs="Times New Roman"/>
                    <w:sz w:val="24"/>
                    <w:szCs w:val="24"/>
                  </w:rPr>
                  <m:t>T</m:t>
                </m:r>
              </m:den>
            </m:f>
          </m:e>
        </m:func>
      </m:oMath>
      <w:r w:rsidRPr="00082CC8">
        <w:rPr>
          <w:rFonts w:ascii="Times New Roman" w:hAnsi="Times New Roman" w:cs="Times New Roman" w:hint="eastAsia"/>
          <w:sz w:val="24"/>
          <w:szCs w:val="24"/>
        </w:rPr>
        <w:t xml:space="preserve"> </w:t>
      </w:r>
      <w:r w:rsidRPr="00082CC8">
        <w:rPr>
          <w:rFonts w:ascii="Times New Roman" w:eastAsia="游明朝" w:hAnsi="Times New Roman" w:cs="Times New Roman" w:hint="eastAsia"/>
          <w:sz w:val="24"/>
          <w:szCs w:val="24"/>
          <w:lang w:eastAsia="ja-JP"/>
        </w:rPr>
        <w:t>vs.</w:t>
      </w:r>
      <w:r w:rsidRPr="00082CC8">
        <w:rPr>
          <w:rFonts w:ascii="Times New Roman" w:hAnsi="Times New Roman" w:cs="Times New Roman" w:hint="eastAsia"/>
          <w:sz w:val="24"/>
          <w:szCs w:val="24"/>
        </w:rPr>
        <w:t xml:space="preserve"> </w:t>
      </w:r>
      <w:r w:rsidRPr="00082CC8">
        <w:rPr>
          <w:rFonts w:ascii="Times New Roman" w:eastAsia="游明朝" w:hAnsi="Times New Roman" w:cs="Times New Roman" w:hint="eastAsia"/>
          <w:sz w:val="24"/>
          <w:szCs w:val="24"/>
          <w:lang w:eastAsia="ja-JP"/>
        </w:rPr>
        <w:t xml:space="preserve">1000 </w:t>
      </w:r>
      <w:r w:rsidRPr="00082CC8">
        <w:rPr>
          <w:rFonts w:ascii="Times New Roman" w:hAnsi="Times New Roman" w:cs="Times New Roman" w:hint="eastAsia"/>
          <w:sz w:val="24"/>
          <w:szCs w:val="24"/>
        </w:rPr>
        <w:t>T</w:t>
      </w:r>
      <w:r w:rsidRPr="00082CC8">
        <w:rPr>
          <w:rFonts w:ascii="Times New Roman" w:hAnsi="Times New Roman" w:cs="Times New Roman" w:hint="eastAsia"/>
          <w:sz w:val="24"/>
          <w:szCs w:val="24"/>
          <w:vertAlign w:val="superscript"/>
        </w:rPr>
        <w:t>-1</w:t>
      </w:r>
      <w:r w:rsidRPr="00082CC8">
        <w:rPr>
          <w:rFonts w:ascii="Times New Roman" w:eastAsia="游明朝" w:hAnsi="Times New Roman" w:cs="Times New Roman" w:hint="eastAsia"/>
          <w:sz w:val="24"/>
          <w:szCs w:val="24"/>
          <w:lang w:eastAsia="ja-JP"/>
        </w:rPr>
        <w:t>, E</w:t>
      </w:r>
      <w:r w:rsidRPr="00082CC8">
        <w:rPr>
          <w:rFonts w:ascii="Times New Roman" w:eastAsia="游明朝" w:hAnsi="Times New Roman" w:cs="Times New Roman" w:hint="eastAsia"/>
          <w:sz w:val="24"/>
          <w:szCs w:val="24"/>
          <w:vertAlign w:val="subscript"/>
          <w:lang w:eastAsia="ja-JP"/>
        </w:rPr>
        <w:t>a</w:t>
      </w:r>
      <w:r w:rsidRPr="00082CC8">
        <w:rPr>
          <w:rFonts w:ascii="Times New Roman" w:eastAsia="游明朝" w:hAnsi="Times New Roman" w:cs="Times New Roman" w:hint="eastAsia"/>
          <w:sz w:val="24"/>
          <w:szCs w:val="24"/>
          <w:lang w:eastAsia="ja-JP"/>
        </w:rPr>
        <w:t xml:space="preserve"> can be determined from the slope of the line. </w:t>
      </w:r>
    </w:p>
    <w:p w14:paraId="5E85C5E7" w14:textId="1DFD858F" w:rsidR="00451847" w:rsidRDefault="00665CBF" w:rsidP="002F2485">
      <w:pPr>
        <w:spacing w:line="480" w:lineRule="auto"/>
        <w:ind w:firstLineChars="200" w:firstLine="480"/>
        <w:rPr>
          <w:rFonts w:ascii="Times New Roman" w:hAnsi="Times New Roman" w:cs="Times New Roman"/>
          <w:sz w:val="24"/>
          <w:szCs w:val="24"/>
        </w:rPr>
      </w:pPr>
      <w:r w:rsidRPr="00082CC8">
        <w:rPr>
          <w:rFonts w:ascii="Times New Roman" w:eastAsia="游明朝" w:hAnsi="Times New Roman" w:cs="Times New Roman" w:hint="eastAsia"/>
          <w:sz w:val="24"/>
          <w:szCs w:val="24"/>
          <w:lang w:eastAsia="ja-JP"/>
        </w:rPr>
        <w:t xml:space="preserve">Here, </w:t>
      </w:r>
      <w:r w:rsidR="002F2485" w:rsidRPr="00082CC8">
        <w:rPr>
          <w:rFonts w:ascii="Times New Roman" w:eastAsia="游明朝" w:hAnsi="Times New Roman" w:cs="Times New Roman" w:hint="eastAsia"/>
          <w:sz w:val="24"/>
          <w:szCs w:val="24"/>
          <w:lang w:eastAsia="ja-JP"/>
        </w:rPr>
        <w:t>E</w:t>
      </w:r>
      <w:r w:rsidR="002F2485" w:rsidRPr="00082CC8">
        <w:rPr>
          <w:rFonts w:ascii="Times New Roman" w:eastAsia="游明朝" w:hAnsi="Times New Roman" w:cs="Times New Roman" w:hint="eastAsia"/>
          <w:sz w:val="24"/>
          <w:szCs w:val="24"/>
          <w:vertAlign w:val="subscript"/>
          <w:lang w:eastAsia="ja-JP"/>
        </w:rPr>
        <w:t>a</w:t>
      </w:r>
      <w:r w:rsidR="002F2485" w:rsidRPr="00082CC8">
        <w:rPr>
          <w:rFonts w:ascii="Times New Roman" w:eastAsia="游明朝" w:hAnsi="Times New Roman" w:cs="Times New Roman" w:hint="eastAsia"/>
          <w:sz w:val="24"/>
          <w:szCs w:val="24"/>
          <w:lang w:eastAsia="ja-JP"/>
        </w:rPr>
        <w:t xml:space="preserve"> is </w:t>
      </w:r>
      <w:r w:rsidRPr="00082CC8">
        <w:rPr>
          <w:rFonts w:ascii="Times New Roman" w:eastAsia="游明朝" w:hAnsi="Times New Roman" w:cs="Times New Roman" w:hint="eastAsia"/>
          <w:sz w:val="24"/>
          <w:szCs w:val="24"/>
          <w:lang w:eastAsia="ja-JP"/>
        </w:rPr>
        <w:t>found</w:t>
      </w:r>
      <w:r w:rsidR="002F2485" w:rsidRPr="00082CC8">
        <w:rPr>
          <w:rFonts w:ascii="Times New Roman" w:eastAsia="游明朝" w:hAnsi="Times New Roman" w:cs="Times New Roman" w:hint="eastAsia"/>
          <w:sz w:val="24"/>
          <w:szCs w:val="24"/>
          <w:lang w:eastAsia="ja-JP"/>
        </w:rPr>
        <w:t xml:space="preserve"> to be </w:t>
      </w:r>
      <w:r w:rsidR="002F2485" w:rsidRPr="00082CC8">
        <w:rPr>
          <w:rFonts w:ascii="Times New Roman" w:hAnsi="Times New Roman" w:cs="Times New Roman" w:hint="eastAsia"/>
          <w:sz w:val="24"/>
          <w:szCs w:val="24"/>
        </w:rPr>
        <w:t>14.14</w:t>
      </w:r>
      <w:r w:rsidR="00C5735B">
        <w:rPr>
          <w:rFonts w:ascii="Times New Roman" w:hAnsi="Times New Roman" w:cs="Times New Roman"/>
          <w:sz w:val="24"/>
          <w:szCs w:val="24"/>
        </w:rPr>
        <w:t>,</w:t>
      </w:r>
      <w:r w:rsidR="002F2485" w:rsidRPr="00082CC8">
        <w:rPr>
          <w:rFonts w:ascii="Times New Roman" w:eastAsia="游明朝" w:hAnsi="Times New Roman" w:cs="Times New Roman" w:hint="eastAsia"/>
          <w:sz w:val="24"/>
          <w:szCs w:val="24"/>
          <w:lang w:eastAsia="ja-JP"/>
        </w:rPr>
        <w:t xml:space="preserve"> </w:t>
      </w:r>
      <w:r w:rsidR="002F2485" w:rsidRPr="00082CC8">
        <w:rPr>
          <w:rFonts w:ascii="Times New Roman" w:hAnsi="Times New Roman" w:cs="Times New Roman" w:hint="eastAsia"/>
          <w:sz w:val="24"/>
          <w:szCs w:val="24"/>
        </w:rPr>
        <w:t>10.26</w:t>
      </w:r>
      <w:r w:rsidR="002F2485" w:rsidRPr="00082CC8">
        <w:rPr>
          <w:rFonts w:ascii="Times New Roman" w:eastAsia="游明朝" w:hAnsi="Times New Roman" w:cs="Times New Roman" w:hint="eastAsia"/>
          <w:sz w:val="24"/>
          <w:szCs w:val="24"/>
          <w:lang w:eastAsia="ja-JP"/>
        </w:rPr>
        <w:t xml:space="preserve"> </w:t>
      </w:r>
      <w:r w:rsidR="00C5735B">
        <w:rPr>
          <w:rFonts w:ascii="Times New Roman" w:eastAsia="游明朝" w:hAnsi="Times New Roman" w:cs="Times New Roman"/>
          <w:sz w:val="24"/>
          <w:szCs w:val="24"/>
          <w:lang w:eastAsia="ja-JP"/>
        </w:rPr>
        <w:t xml:space="preserve">and 16.23 </w:t>
      </w:r>
      <w:r w:rsidR="002F2485" w:rsidRPr="00082CC8">
        <w:rPr>
          <w:rFonts w:ascii="Times New Roman" w:hAnsi="Times New Roman" w:cs="Times New Roman" w:hint="eastAsia"/>
          <w:sz w:val="24"/>
          <w:szCs w:val="24"/>
        </w:rPr>
        <w:t>kcal mol</w:t>
      </w:r>
      <w:r w:rsidR="002F2485" w:rsidRPr="00082CC8">
        <w:rPr>
          <w:rFonts w:ascii="Times New Roman" w:hAnsi="Times New Roman" w:cs="Times New Roman" w:hint="eastAsia"/>
          <w:sz w:val="24"/>
          <w:szCs w:val="24"/>
          <w:vertAlign w:val="superscript"/>
        </w:rPr>
        <w:t>-1</w:t>
      </w:r>
      <w:r w:rsidR="002F2485" w:rsidRPr="00082CC8">
        <w:rPr>
          <w:rFonts w:ascii="Times New Roman" w:eastAsia="游明朝" w:hAnsi="Times New Roman" w:cs="Times New Roman" w:hint="eastAsia"/>
          <w:sz w:val="24"/>
          <w:szCs w:val="24"/>
          <w:vertAlign w:val="superscript"/>
          <w:lang w:eastAsia="ja-JP"/>
        </w:rPr>
        <w:t xml:space="preserve"> </w:t>
      </w:r>
      <w:r w:rsidR="002F2485" w:rsidRPr="00082CC8">
        <w:rPr>
          <w:rFonts w:ascii="Times New Roman" w:eastAsia="游明朝" w:hAnsi="Times New Roman" w:cs="Times New Roman"/>
          <w:sz w:val="24"/>
          <w:szCs w:val="24"/>
          <w:lang w:eastAsia="ja-JP"/>
        </w:rPr>
        <w:t xml:space="preserve">for </w:t>
      </w:r>
      <w:r w:rsidR="0002270B" w:rsidRPr="00082CC8">
        <w:rPr>
          <w:rFonts w:ascii="Times New Roman" w:eastAsia="游明朝" w:hAnsi="Times New Roman" w:cs="Times New Roman" w:hint="eastAsia"/>
          <w:sz w:val="24"/>
          <w:szCs w:val="24"/>
          <w:lang w:eastAsia="ja-JP"/>
        </w:rPr>
        <w:t xml:space="preserve">graphite anode with </w:t>
      </w:r>
      <w:r w:rsidR="002F2485" w:rsidRPr="00082CC8">
        <w:rPr>
          <w:rFonts w:ascii="Times New Roman" w:eastAsia="游明朝" w:hAnsi="Times New Roman" w:cs="Times New Roman" w:hint="eastAsia"/>
          <w:sz w:val="24"/>
          <w:szCs w:val="24"/>
          <w:lang w:eastAsia="ja-JP"/>
        </w:rPr>
        <w:t>1 M LiFSI EM</w:t>
      </w:r>
      <w:r w:rsidR="00C5735B">
        <w:rPr>
          <w:rFonts w:ascii="Times New Roman" w:eastAsia="游明朝" w:hAnsi="Times New Roman" w:cs="Times New Roman"/>
          <w:sz w:val="24"/>
          <w:szCs w:val="24"/>
          <w:lang w:eastAsia="ja-JP"/>
        </w:rPr>
        <w:t>,</w:t>
      </w:r>
      <w:r w:rsidR="002F2485" w:rsidRPr="00082CC8">
        <w:rPr>
          <w:rFonts w:ascii="Times New Roman" w:eastAsia="游明朝" w:hAnsi="Times New Roman" w:cs="Times New Roman" w:hint="eastAsia"/>
          <w:sz w:val="24"/>
          <w:szCs w:val="24"/>
          <w:lang w:eastAsia="ja-JP"/>
        </w:rPr>
        <w:t xml:space="preserve"> 1 M LiFSI FM electrolytes</w:t>
      </w:r>
      <w:r w:rsidR="00C5735B">
        <w:rPr>
          <w:rFonts w:ascii="Times New Roman" w:eastAsia="游明朝" w:hAnsi="Times New Roman" w:cs="Times New Roman"/>
          <w:sz w:val="24"/>
          <w:szCs w:val="24"/>
          <w:lang w:eastAsia="ja-JP"/>
        </w:rPr>
        <w:t xml:space="preserve"> and TE</w:t>
      </w:r>
      <w:r w:rsidR="002F2485" w:rsidRPr="00082CC8">
        <w:rPr>
          <w:rFonts w:ascii="Times New Roman" w:eastAsia="游明朝" w:hAnsi="Times New Roman" w:cs="Times New Roman" w:hint="eastAsia"/>
          <w:sz w:val="24"/>
          <w:szCs w:val="24"/>
          <w:lang w:eastAsia="ja-JP"/>
        </w:rPr>
        <w:t>, respectively</w:t>
      </w:r>
      <w:r w:rsidR="002F2485" w:rsidRPr="00082CC8">
        <w:rPr>
          <w:rFonts w:ascii="Times New Roman" w:hAnsi="Times New Roman" w:cs="Times New Roman" w:hint="eastAsia"/>
          <w:sz w:val="24"/>
          <w:szCs w:val="24"/>
        </w:rPr>
        <w:t xml:space="preserve"> (Figure </w:t>
      </w:r>
      <w:r w:rsidR="005C21E6" w:rsidRPr="00082CC8">
        <w:rPr>
          <w:rFonts w:ascii="Times New Roman" w:hAnsi="Times New Roman" w:cs="Times New Roman" w:hint="eastAsia"/>
          <w:sz w:val="24"/>
          <w:szCs w:val="24"/>
        </w:rPr>
        <w:t>6</w:t>
      </w:r>
      <w:r w:rsidR="002F2485" w:rsidRPr="00082CC8">
        <w:rPr>
          <w:rFonts w:ascii="Times New Roman" w:hAnsi="Times New Roman" w:cs="Times New Roman" w:hint="eastAsia"/>
          <w:sz w:val="24"/>
          <w:szCs w:val="24"/>
        </w:rPr>
        <w:t xml:space="preserve">d </w:t>
      </w:r>
      <w:r w:rsidR="002F2485" w:rsidRPr="00082CC8">
        <w:rPr>
          <w:rFonts w:ascii="Times New Roman" w:hAnsi="Times New Roman" w:cs="Times New Roman"/>
          <w:sz w:val="24"/>
          <w:szCs w:val="24"/>
        </w:rPr>
        <w:t>–</w:t>
      </w:r>
      <w:r w:rsidR="002F2485" w:rsidRPr="00082CC8">
        <w:rPr>
          <w:rFonts w:ascii="Times New Roman" w:hAnsi="Times New Roman" w:cs="Times New Roman" w:hint="eastAsia"/>
          <w:sz w:val="24"/>
          <w:szCs w:val="24"/>
        </w:rPr>
        <w:t xml:space="preserve"> f</w:t>
      </w:r>
      <w:r w:rsidR="00451847">
        <w:rPr>
          <w:rFonts w:ascii="Times New Roman" w:hAnsi="Times New Roman" w:cs="Times New Roman"/>
          <w:sz w:val="24"/>
          <w:szCs w:val="24"/>
        </w:rPr>
        <w:t>,</w:t>
      </w:r>
      <w:r w:rsidR="002F2485" w:rsidRPr="00082CC8">
        <w:rPr>
          <w:rFonts w:ascii="Times New Roman" w:hAnsi="Times New Roman" w:cs="Times New Roman" w:hint="eastAsia"/>
          <w:sz w:val="24"/>
          <w:szCs w:val="24"/>
        </w:rPr>
        <w:t xml:space="preserve"> Table </w:t>
      </w:r>
      <w:r w:rsidR="005C21E6" w:rsidRPr="00082CC8">
        <w:rPr>
          <w:rFonts w:ascii="Times New Roman" w:hAnsi="Times New Roman" w:cs="Times New Roman" w:hint="eastAsia"/>
          <w:sz w:val="24"/>
          <w:szCs w:val="24"/>
        </w:rPr>
        <w:t>S</w:t>
      </w:r>
      <w:r w:rsidR="001C790C">
        <w:rPr>
          <w:rFonts w:ascii="Times New Roman" w:hAnsi="Times New Roman" w:cs="Times New Roman" w:hint="eastAsia"/>
          <w:sz w:val="24"/>
          <w:szCs w:val="24"/>
        </w:rPr>
        <w:t>2</w:t>
      </w:r>
      <w:r w:rsidR="00451847">
        <w:rPr>
          <w:rFonts w:ascii="Times New Roman" w:hAnsi="Times New Roman" w:cs="Times New Roman"/>
          <w:sz w:val="24"/>
          <w:szCs w:val="24"/>
        </w:rPr>
        <w:t xml:space="preserve"> and Figure S10</w:t>
      </w:r>
      <w:r w:rsidR="002F2485" w:rsidRPr="00082CC8">
        <w:rPr>
          <w:rFonts w:ascii="Times New Roman" w:hAnsi="Times New Roman" w:cs="Times New Roman" w:hint="eastAsia"/>
          <w:sz w:val="24"/>
          <w:szCs w:val="24"/>
        </w:rPr>
        <w:t xml:space="preserve">). </w:t>
      </w:r>
      <w:r w:rsidR="002F2485" w:rsidRPr="001730FF">
        <w:rPr>
          <w:rFonts w:ascii="Times New Roman" w:eastAsia="游明朝" w:hAnsi="Times New Roman" w:cs="Times New Roman" w:hint="eastAsia"/>
          <w:color w:val="EE0000"/>
          <w:sz w:val="24"/>
          <w:szCs w:val="24"/>
          <w:lang w:eastAsia="ja-JP"/>
        </w:rPr>
        <w:t xml:space="preserve">The </w:t>
      </w:r>
      <w:r w:rsidR="005C62FD" w:rsidRPr="001730FF">
        <w:rPr>
          <w:rFonts w:ascii="Times New Roman" w:eastAsia="游明朝" w:hAnsi="Times New Roman" w:cs="Times New Roman"/>
          <w:color w:val="EE0000"/>
          <w:sz w:val="24"/>
          <w:szCs w:val="24"/>
          <w:lang w:eastAsia="ja-JP"/>
        </w:rPr>
        <w:t xml:space="preserve">results show the </w:t>
      </w:r>
      <w:r w:rsidR="00451847" w:rsidRPr="001730FF">
        <w:rPr>
          <w:rFonts w:ascii="Times New Roman" w:eastAsia="游明朝" w:hAnsi="Times New Roman" w:cs="Times New Roman"/>
          <w:color w:val="EE0000"/>
          <w:sz w:val="24"/>
          <w:szCs w:val="24"/>
          <w:lang w:eastAsia="ja-JP"/>
        </w:rPr>
        <w:t xml:space="preserve">difference in </w:t>
      </w:r>
      <w:r w:rsidR="005C62FD" w:rsidRPr="001730FF">
        <w:rPr>
          <w:rFonts w:ascii="Times New Roman" w:eastAsia="游明朝" w:hAnsi="Times New Roman" w:cs="Times New Roman"/>
          <w:color w:val="EE0000"/>
          <w:sz w:val="24"/>
          <w:szCs w:val="24"/>
          <w:lang w:eastAsia="ja-JP"/>
        </w:rPr>
        <w:t xml:space="preserve">SEI formed by </w:t>
      </w:r>
      <w:r w:rsidR="0008225B">
        <w:rPr>
          <w:rFonts w:ascii="Times New Roman" w:eastAsia="游明朝" w:hAnsi="Times New Roman" w:cs="Times New Roman"/>
          <w:color w:val="EE0000"/>
          <w:sz w:val="24"/>
          <w:szCs w:val="24"/>
          <w:lang w:eastAsia="ja-JP"/>
        </w:rPr>
        <w:t xml:space="preserve">the </w:t>
      </w:r>
      <w:r w:rsidR="005C62FD" w:rsidRPr="001730FF">
        <w:rPr>
          <w:rFonts w:ascii="Times New Roman" w:eastAsia="游明朝" w:hAnsi="Times New Roman" w:cs="Times New Roman"/>
          <w:color w:val="EE0000"/>
          <w:sz w:val="24"/>
          <w:szCs w:val="24"/>
          <w:lang w:eastAsia="ja-JP"/>
        </w:rPr>
        <w:t xml:space="preserve">different electrolytes, and </w:t>
      </w:r>
      <w:r w:rsidR="001730FF">
        <w:rPr>
          <w:rFonts w:ascii="Times New Roman" w:eastAsia="游明朝" w:hAnsi="Times New Roman" w:cs="Times New Roman"/>
          <w:color w:val="EE0000"/>
          <w:sz w:val="24"/>
          <w:szCs w:val="24"/>
          <w:lang w:eastAsia="ja-JP"/>
        </w:rPr>
        <w:t xml:space="preserve">the </w:t>
      </w:r>
      <w:r w:rsidR="001E3828" w:rsidRPr="001730FF">
        <w:rPr>
          <w:rFonts w:ascii="Times New Roman" w:eastAsia="游明朝" w:hAnsi="Times New Roman" w:cs="Times New Roman"/>
          <w:color w:val="EE0000"/>
          <w:sz w:val="24"/>
          <w:szCs w:val="24"/>
          <w:lang w:eastAsia="ja-JP"/>
        </w:rPr>
        <w:t>lower</w:t>
      </w:r>
      <w:r w:rsidR="005C62FD" w:rsidRPr="001730FF">
        <w:rPr>
          <w:rFonts w:ascii="Times New Roman" w:eastAsia="游明朝" w:hAnsi="Times New Roman" w:cs="Times New Roman"/>
          <w:color w:val="EE0000"/>
          <w:sz w:val="24"/>
          <w:szCs w:val="24"/>
          <w:lang w:eastAsia="ja-JP"/>
        </w:rPr>
        <w:t xml:space="preserve"> </w:t>
      </w:r>
      <w:r w:rsidR="00451847" w:rsidRPr="001730FF">
        <w:rPr>
          <w:rFonts w:ascii="Times New Roman" w:eastAsia="游明朝" w:hAnsi="Times New Roman" w:cs="Times New Roman"/>
          <w:color w:val="EE0000"/>
          <w:sz w:val="24"/>
          <w:szCs w:val="24"/>
          <w:lang w:eastAsia="ja-JP"/>
        </w:rPr>
        <w:t xml:space="preserve">activation energy </w:t>
      </w:r>
      <w:r w:rsidR="001E3828" w:rsidRPr="001730FF">
        <w:rPr>
          <w:rFonts w:ascii="Times New Roman" w:eastAsia="游明朝" w:hAnsi="Times New Roman" w:cs="Times New Roman"/>
          <w:color w:val="EE0000"/>
          <w:sz w:val="24"/>
          <w:szCs w:val="24"/>
          <w:lang w:eastAsia="ja-JP"/>
        </w:rPr>
        <w:t xml:space="preserve">is consistent with the </w:t>
      </w:r>
      <w:r w:rsidR="002F2485" w:rsidRPr="001730FF">
        <w:rPr>
          <w:rFonts w:ascii="Times New Roman" w:eastAsia="游明朝" w:hAnsi="Times New Roman" w:cs="Times New Roman" w:hint="eastAsia"/>
          <w:color w:val="EE0000"/>
          <w:sz w:val="24"/>
          <w:szCs w:val="24"/>
          <w:lang w:eastAsia="ja-JP"/>
        </w:rPr>
        <w:t>better rate performance of the graphite anode.</w:t>
      </w:r>
      <w:r w:rsidR="002F2485" w:rsidRPr="00082CC8">
        <w:rPr>
          <w:rFonts w:ascii="Times New Roman" w:hAnsi="Times New Roman" w:cs="Times New Roman" w:hint="eastAsia"/>
          <w:sz w:val="24"/>
          <w:szCs w:val="24"/>
        </w:rPr>
        <w:t xml:space="preserve"> </w:t>
      </w:r>
    </w:p>
    <w:p w14:paraId="57B85B2C" w14:textId="77777777" w:rsidR="00E86079" w:rsidRPr="00082CC8" w:rsidRDefault="00E86079" w:rsidP="002F2485">
      <w:pPr>
        <w:spacing w:line="480" w:lineRule="auto"/>
        <w:ind w:firstLineChars="200" w:firstLine="480"/>
        <w:rPr>
          <w:rFonts w:ascii="Times New Roman" w:eastAsia="游明朝" w:hAnsi="Times New Roman" w:cs="Times New Roman"/>
          <w:sz w:val="24"/>
          <w:szCs w:val="24"/>
          <w:lang w:eastAsia="ja-JP"/>
        </w:rPr>
      </w:pPr>
    </w:p>
    <w:p w14:paraId="382A2E02" w14:textId="762C34D7" w:rsidR="004149F0" w:rsidRPr="00082CC8" w:rsidRDefault="00ED2466" w:rsidP="004149F0">
      <w:pPr>
        <w:spacing w:line="480" w:lineRule="auto"/>
        <w:jc w:val="left"/>
        <w:rPr>
          <w:rFonts w:ascii="Times New Roman" w:eastAsia="游明朝" w:hAnsi="Times New Roman" w:cs="Times New Roman"/>
          <w:b/>
          <w:bCs/>
          <w:sz w:val="28"/>
          <w:szCs w:val="28"/>
          <w:lang w:eastAsia="ja-JP"/>
        </w:rPr>
      </w:pPr>
      <w:r w:rsidRPr="00082CC8">
        <w:rPr>
          <w:rFonts w:ascii="Times New Roman" w:hAnsi="Times New Roman" w:cs="Times New Roman" w:hint="eastAsia"/>
          <w:b/>
          <w:bCs/>
          <w:sz w:val="28"/>
          <w:szCs w:val="28"/>
        </w:rPr>
        <w:t>Conclusion</w:t>
      </w:r>
      <w:r w:rsidR="00084CD5" w:rsidRPr="00082CC8">
        <w:rPr>
          <w:rFonts w:ascii="Times New Roman" w:eastAsia="游明朝" w:hAnsi="Times New Roman" w:cs="Times New Roman" w:hint="eastAsia"/>
          <w:b/>
          <w:bCs/>
          <w:sz w:val="28"/>
          <w:szCs w:val="28"/>
          <w:lang w:eastAsia="ja-JP"/>
        </w:rPr>
        <w:t>s</w:t>
      </w:r>
    </w:p>
    <w:p w14:paraId="3DBDDCD4" w14:textId="6FC2D393" w:rsidR="001058AD" w:rsidRPr="001058AD" w:rsidRDefault="00410A04" w:rsidP="001058AD">
      <w:pPr>
        <w:spacing w:line="480" w:lineRule="auto"/>
        <w:ind w:firstLineChars="200" w:firstLine="420"/>
        <w:rPr>
          <w:rFonts w:ascii="Times New Roman" w:eastAsia="游明朝" w:hAnsi="Times New Roman" w:cs="Times New Roman"/>
          <w:color w:val="EE0000"/>
          <w:sz w:val="24"/>
          <w:szCs w:val="24"/>
          <w:lang w:eastAsia="ja-JP"/>
        </w:rPr>
      </w:pPr>
      <w:r w:rsidRPr="00082CC8">
        <w:rPr>
          <w:rFonts w:hint="eastAsia"/>
        </w:rPr>
        <w:t xml:space="preserve"> </w:t>
      </w:r>
      <w:r w:rsidR="002F2485" w:rsidRPr="00082CC8">
        <w:rPr>
          <w:rFonts w:ascii="Times New Roman" w:hAnsi="Times New Roman" w:cs="Times New Roman" w:hint="eastAsia"/>
          <w:sz w:val="24"/>
          <w:szCs w:val="24"/>
        </w:rPr>
        <w:t>This</w:t>
      </w:r>
      <w:r w:rsidR="002F2485" w:rsidRPr="00082CC8">
        <w:rPr>
          <w:rFonts w:ascii="Times New Roman" w:hAnsi="Times New Roman" w:cs="Times New Roman"/>
          <w:sz w:val="24"/>
          <w:szCs w:val="24"/>
        </w:rPr>
        <w:t xml:space="preserve"> study</w:t>
      </w:r>
      <w:r w:rsidR="002F2485" w:rsidRPr="00082CC8">
        <w:rPr>
          <w:rFonts w:ascii="Times New Roman" w:hAnsi="Times New Roman" w:cs="Times New Roman" w:hint="eastAsia"/>
          <w:sz w:val="24"/>
          <w:szCs w:val="24"/>
        </w:rPr>
        <w:t xml:space="preserve"> investigates the impact of the solvation structure of electrolytes on the fast-charging performance of graphite anodes for LIBs. The results, supported by both experimental and simulation data, </w:t>
      </w:r>
      <w:r w:rsidR="00930CBF" w:rsidRPr="00082CC8">
        <w:rPr>
          <w:rFonts w:ascii="Times New Roman" w:hAnsi="Times New Roman" w:cs="Times New Roman"/>
          <w:sz w:val="24"/>
          <w:szCs w:val="24"/>
        </w:rPr>
        <w:t>demonstrate</w:t>
      </w:r>
      <w:r w:rsidR="002F2485" w:rsidRPr="00082CC8">
        <w:rPr>
          <w:rFonts w:ascii="Times New Roman" w:hAnsi="Times New Roman" w:cs="Times New Roman" w:hint="eastAsia"/>
          <w:sz w:val="24"/>
          <w:szCs w:val="24"/>
        </w:rPr>
        <w:t xml:space="preserve"> that </w:t>
      </w:r>
      <w:r w:rsidR="00930CBF" w:rsidRPr="00082CC8">
        <w:rPr>
          <w:rFonts w:ascii="Times New Roman" w:hAnsi="Times New Roman" w:cs="Times New Roman"/>
          <w:sz w:val="24"/>
          <w:szCs w:val="24"/>
        </w:rPr>
        <w:t>both weakly</w:t>
      </w:r>
      <w:r w:rsidR="00313E37" w:rsidRPr="00082CC8">
        <w:rPr>
          <w:rFonts w:ascii="Times New Roman" w:eastAsia="游明朝" w:hAnsi="Times New Roman" w:cs="Times New Roman" w:hint="eastAsia"/>
          <w:sz w:val="24"/>
          <w:szCs w:val="24"/>
          <w:lang w:eastAsia="ja-JP"/>
        </w:rPr>
        <w:t>-</w:t>
      </w:r>
      <w:r w:rsidR="002F2485" w:rsidRPr="00082CC8">
        <w:rPr>
          <w:rFonts w:ascii="Times New Roman" w:hAnsi="Times New Roman" w:cs="Times New Roman" w:hint="eastAsia"/>
          <w:sz w:val="24"/>
          <w:szCs w:val="24"/>
        </w:rPr>
        <w:t xml:space="preserve">solvating electrolytes </w:t>
      </w:r>
      <w:r w:rsidR="00313E37" w:rsidRPr="00082CC8">
        <w:rPr>
          <w:rFonts w:ascii="Times New Roman" w:eastAsia="游明朝" w:hAnsi="Times New Roman" w:cs="Times New Roman" w:hint="eastAsia"/>
          <w:sz w:val="24"/>
          <w:szCs w:val="24"/>
          <w:lang w:eastAsia="ja-JP"/>
        </w:rPr>
        <w:t>with MA</w:t>
      </w:r>
      <w:r w:rsidR="002F2485" w:rsidRPr="00082CC8">
        <w:rPr>
          <w:rFonts w:ascii="Times New Roman" w:hAnsi="Times New Roman" w:cs="Times New Roman" w:hint="eastAsia"/>
          <w:sz w:val="24"/>
          <w:szCs w:val="24"/>
        </w:rPr>
        <w:t xml:space="preserve"> are capable of forming a solvation environment dominated by CIP/AGG structures with 1 M LiFSI. Specifically, when EMC is replaced by FEMC, the proportion of AGG structures in the electrolyte is significantly increased. The </w:t>
      </w:r>
      <w:r w:rsidR="002F2485" w:rsidRPr="00082CC8">
        <w:rPr>
          <w:rFonts w:ascii="Times New Roman" w:hAnsi="Times New Roman" w:cs="Times New Roman" w:hint="eastAsia"/>
          <w:sz w:val="24"/>
          <w:szCs w:val="24"/>
        </w:rPr>
        <w:lastRenderedPageBreak/>
        <w:t>desolvation energy of Li</w:t>
      </w:r>
      <w:r w:rsidR="002F2485" w:rsidRPr="00082CC8">
        <w:rPr>
          <w:rFonts w:ascii="Times New Roman" w:hAnsi="Times New Roman" w:cs="Times New Roman" w:hint="eastAsia"/>
          <w:sz w:val="24"/>
          <w:szCs w:val="24"/>
          <w:vertAlign w:val="superscript"/>
        </w:rPr>
        <w:t>+</w:t>
      </w:r>
      <w:r w:rsidR="002F2485" w:rsidRPr="00082CC8">
        <w:rPr>
          <w:rFonts w:ascii="Times New Roman" w:hAnsi="Times New Roman" w:cs="Times New Roman" w:hint="eastAsia"/>
          <w:sz w:val="24"/>
          <w:szCs w:val="24"/>
        </w:rPr>
        <w:t xml:space="preserve"> is reduced, which </w:t>
      </w:r>
      <w:r w:rsidR="00930CBF" w:rsidRPr="00082CC8">
        <w:rPr>
          <w:rFonts w:ascii="Times New Roman" w:hAnsi="Times New Roman" w:cs="Times New Roman"/>
          <w:sz w:val="24"/>
          <w:szCs w:val="24"/>
        </w:rPr>
        <w:t>allows</w:t>
      </w:r>
      <w:r w:rsidR="002F2485" w:rsidRPr="00082CC8">
        <w:rPr>
          <w:rFonts w:ascii="Times New Roman" w:hAnsi="Times New Roman" w:cs="Times New Roman" w:hint="eastAsia"/>
          <w:sz w:val="24"/>
          <w:szCs w:val="24"/>
        </w:rPr>
        <w:t xml:space="preserve"> faster kinetic at high current densities compared to traditional electrolyte. In addition, </w:t>
      </w:r>
      <w:r w:rsidR="001058AD">
        <w:rPr>
          <w:rFonts w:ascii="Times New Roman" w:hAnsi="Times New Roman" w:cs="Times New Roman"/>
          <w:sz w:val="24"/>
          <w:szCs w:val="24"/>
        </w:rPr>
        <w:t xml:space="preserve">the </w:t>
      </w:r>
      <w:r w:rsidR="001058AD" w:rsidRPr="001058AD">
        <w:rPr>
          <w:rFonts w:ascii="Times New Roman" w:eastAsia="游明朝" w:hAnsi="Times New Roman" w:cs="Times New Roman"/>
          <w:color w:val="EE0000"/>
          <w:sz w:val="24"/>
          <w:szCs w:val="24"/>
          <w:lang w:eastAsia="ja-JP"/>
        </w:rPr>
        <w:t>FSI</w:t>
      </w:r>
      <w:r w:rsidR="001058AD" w:rsidRPr="001058AD">
        <w:rPr>
          <w:rFonts w:ascii="Times New Roman" w:hAnsi="Times New Roman" w:cs="Times New Roman"/>
          <w:color w:val="EE0000"/>
          <w:sz w:val="24"/>
          <w:szCs w:val="24"/>
          <w:vertAlign w:val="superscript"/>
        </w:rPr>
        <w:t>-</w:t>
      </w:r>
      <w:r w:rsidR="001058AD" w:rsidRPr="001058AD">
        <w:rPr>
          <w:rFonts w:ascii="Times New Roman" w:eastAsia="游明朝" w:hAnsi="Times New Roman" w:cs="Times New Roman"/>
          <w:color w:val="EE0000"/>
          <w:sz w:val="24"/>
          <w:szCs w:val="24"/>
          <w:lang w:eastAsia="ja-JP"/>
        </w:rPr>
        <w:t xml:space="preserve"> </w:t>
      </w:r>
      <w:r w:rsidR="001058AD">
        <w:rPr>
          <w:rFonts w:ascii="Times New Roman" w:eastAsia="游明朝" w:hAnsi="Times New Roman" w:cs="Times New Roman"/>
          <w:color w:val="EE0000"/>
          <w:sz w:val="24"/>
          <w:szCs w:val="24"/>
          <w:lang w:eastAsia="ja-JP"/>
        </w:rPr>
        <w:t>anions in</w:t>
      </w:r>
      <w:r w:rsidR="001058AD" w:rsidRPr="001058AD">
        <w:rPr>
          <w:rFonts w:ascii="Times New Roman" w:eastAsia="游明朝" w:hAnsi="Times New Roman" w:cs="Times New Roman"/>
          <w:color w:val="EE0000"/>
          <w:sz w:val="24"/>
          <w:szCs w:val="24"/>
          <w:lang w:eastAsia="ja-JP"/>
        </w:rPr>
        <w:t xml:space="preserve"> the Li</w:t>
      </w:r>
      <w:r w:rsidR="001058AD" w:rsidRPr="001058AD">
        <w:rPr>
          <w:rFonts w:ascii="Times New Roman" w:hAnsi="Times New Roman" w:cs="Times New Roman"/>
          <w:color w:val="EE0000"/>
          <w:sz w:val="24"/>
          <w:szCs w:val="24"/>
          <w:vertAlign w:val="superscript"/>
        </w:rPr>
        <w:t xml:space="preserve">+ </w:t>
      </w:r>
      <w:r w:rsidR="001058AD" w:rsidRPr="001058AD">
        <w:rPr>
          <w:rFonts w:ascii="Times New Roman" w:eastAsia="游明朝" w:hAnsi="Times New Roman" w:cs="Times New Roman"/>
          <w:color w:val="EE0000"/>
          <w:sz w:val="24"/>
          <w:szCs w:val="24"/>
          <w:lang w:eastAsia="ja-JP"/>
        </w:rPr>
        <w:t xml:space="preserve">solvation sheath </w:t>
      </w:r>
      <w:r w:rsidR="001058AD">
        <w:rPr>
          <w:rFonts w:ascii="Times New Roman" w:eastAsia="游明朝" w:hAnsi="Times New Roman" w:cs="Times New Roman"/>
          <w:color w:val="EE0000"/>
          <w:sz w:val="24"/>
          <w:szCs w:val="24"/>
          <w:lang w:eastAsia="ja-JP"/>
        </w:rPr>
        <w:t xml:space="preserve">and the fluorinated solvents are </w:t>
      </w:r>
      <w:r w:rsidR="001058AD" w:rsidRPr="001058AD">
        <w:rPr>
          <w:rFonts w:ascii="Times New Roman" w:eastAsia="游明朝" w:hAnsi="Times New Roman" w:cs="Times New Roman"/>
          <w:color w:val="EE0000"/>
          <w:sz w:val="24"/>
          <w:szCs w:val="24"/>
          <w:lang w:eastAsia="ja-JP"/>
        </w:rPr>
        <w:t>preferentially reduce at the interface, thereby inducing a LiF-rich SEI that lowers Li</w:t>
      </w:r>
      <w:r w:rsidR="001058AD" w:rsidRPr="001058AD">
        <w:rPr>
          <w:rFonts w:ascii="Times New Roman" w:hAnsi="Times New Roman" w:cs="Times New Roman"/>
          <w:color w:val="EE0000"/>
          <w:sz w:val="24"/>
          <w:szCs w:val="24"/>
          <w:vertAlign w:val="superscript"/>
        </w:rPr>
        <w:t>+</w:t>
      </w:r>
      <w:r w:rsidR="001058AD" w:rsidRPr="001058AD">
        <w:rPr>
          <w:rFonts w:ascii="Times New Roman" w:eastAsia="游明朝" w:hAnsi="Times New Roman" w:cs="Times New Roman"/>
          <w:color w:val="EE0000"/>
          <w:sz w:val="24"/>
          <w:szCs w:val="24"/>
          <w:lang w:eastAsia="ja-JP"/>
        </w:rPr>
        <w:t xml:space="preserve"> transport resistance across the interphase and enables faster ion transport.</w:t>
      </w:r>
    </w:p>
    <w:p w14:paraId="18875076" w14:textId="5AE3EB30" w:rsidR="00E86079" w:rsidRDefault="004149F0" w:rsidP="00AF2A8D">
      <w:pPr>
        <w:spacing w:line="480" w:lineRule="auto"/>
        <w:ind w:firstLineChars="200" w:firstLine="480"/>
        <w:rPr>
          <w:rFonts w:ascii="Times New Roman" w:hAnsi="Times New Roman" w:cs="Times New Roman"/>
          <w:sz w:val="24"/>
          <w:szCs w:val="24"/>
        </w:rPr>
      </w:pPr>
      <w:r w:rsidRPr="00082CC8">
        <w:rPr>
          <w:rFonts w:ascii="Times New Roman" w:hAnsi="Times New Roman" w:cs="Times New Roman" w:hint="eastAsia"/>
          <w:sz w:val="24"/>
          <w:szCs w:val="24"/>
        </w:rPr>
        <w:t xml:space="preserve">These findings provide valuable insights </w:t>
      </w:r>
      <w:r w:rsidR="002F2485" w:rsidRPr="00082CC8">
        <w:rPr>
          <w:rFonts w:ascii="Times New Roman" w:hAnsi="Times New Roman" w:cs="Times New Roman"/>
          <w:sz w:val="24"/>
          <w:szCs w:val="24"/>
        </w:rPr>
        <w:t>into</w:t>
      </w:r>
      <w:r w:rsidRPr="00082CC8">
        <w:rPr>
          <w:rFonts w:ascii="Times New Roman" w:hAnsi="Times New Roman" w:cs="Times New Roman" w:hint="eastAsia"/>
          <w:sz w:val="24"/>
          <w:szCs w:val="24"/>
        </w:rPr>
        <w:t xml:space="preserve"> electrolyte design and optimization of fast-charging batter</w:t>
      </w:r>
      <w:r w:rsidR="0083254B" w:rsidRPr="00082CC8">
        <w:rPr>
          <w:rFonts w:ascii="Times New Roman" w:eastAsia="游明朝" w:hAnsi="Times New Roman" w:cs="Times New Roman" w:hint="eastAsia"/>
          <w:sz w:val="24"/>
          <w:szCs w:val="24"/>
          <w:lang w:eastAsia="ja-JP"/>
        </w:rPr>
        <w:t>ies</w:t>
      </w:r>
      <w:r w:rsidRPr="00082CC8">
        <w:rPr>
          <w:rFonts w:ascii="Times New Roman" w:hAnsi="Times New Roman" w:cs="Times New Roman" w:hint="eastAsia"/>
          <w:sz w:val="24"/>
          <w:szCs w:val="24"/>
        </w:rPr>
        <w:t>, emphasizing the significance of solv</w:t>
      </w:r>
      <w:r w:rsidR="00F737D0" w:rsidRPr="00082CC8">
        <w:rPr>
          <w:rFonts w:ascii="Times New Roman" w:hAnsi="Times New Roman" w:cs="Times New Roman" w:hint="eastAsia"/>
          <w:sz w:val="24"/>
          <w:szCs w:val="24"/>
        </w:rPr>
        <w:t>ation</w:t>
      </w:r>
      <w:r w:rsidRPr="00082CC8">
        <w:rPr>
          <w:rFonts w:ascii="Times New Roman" w:hAnsi="Times New Roman" w:cs="Times New Roman" w:hint="eastAsia"/>
          <w:sz w:val="24"/>
          <w:szCs w:val="24"/>
        </w:rPr>
        <w:t xml:space="preserve"> structure on </w:t>
      </w:r>
      <w:r w:rsidR="00797675" w:rsidRPr="00082CC8">
        <w:rPr>
          <w:rFonts w:ascii="Times New Roman" w:eastAsia="游明朝" w:hAnsi="Times New Roman" w:cs="Times New Roman" w:hint="eastAsia"/>
          <w:sz w:val="24"/>
          <w:szCs w:val="24"/>
          <w:lang w:eastAsia="ja-JP"/>
        </w:rPr>
        <w:t>Li</w:t>
      </w:r>
      <w:r w:rsidRPr="00082CC8">
        <w:rPr>
          <w:rFonts w:ascii="Times New Roman" w:hAnsi="Times New Roman" w:cs="Times New Roman" w:hint="eastAsia"/>
          <w:sz w:val="24"/>
          <w:szCs w:val="24"/>
        </w:rPr>
        <w:t xml:space="preserve"> ion migration and </w:t>
      </w:r>
      <w:r w:rsidR="0083254B" w:rsidRPr="00082CC8">
        <w:rPr>
          <w:rFonts w:ascii="Times New Roman" w:eastAsia="游明朝" w:hAnsi="Times New Roman" w:cs="Times New Roman" w:hint="eastAsia"/>
          <w:sz w:val="24"/>
          <w:szCs w:val="24"/>
          <w:lang w:eastAsia="ja-JP"/>
        </w:rPr>
        <w:t>SEI</w:t>
      </w:r>
      <w:r w:rsidRPr="00082CC8">
        <w:rPr>
          <w:rFonts w:ascii="Times New Roman" w:hAnsi="Times New Roman" w:cs="Times New Roman" w:hint="eastAsia"/>
          <w:sz w:val="24"/>
          <w:szCs w:val="24"/>
        </w:rPr>
        <w:t xml:space="preserve"> formation.</w:t>
      </w:r>
    </w:p>
    <w:p w14:paraId="0CCA54A8" w14:textId="77777777" w:rsidR="00A711D8" w:rsidRPr="00AF2A8D" w:rsidRDefault="00A711D8" w:rsidP="00AF2A8D">
      <w:pPr>
        <w:spacing w:line="480" w:lineRule="auto"/>
        <w:ind w:firstLineChars="200" w:firstLine="480"/>
        <w:rPr>
          <w:rFonts w:ascii="Times New Roman" w:hAnsi="Times New Roman" w:cs="Times New Roman"/>
          <w:sz w:val="24"/>
          <w:szCs w:val="24"/>
        </w:rPr>
      </w:pPr>
    </w:p>
    <w:p w14:paraId="7A0D3729" w14:textId="77777777" w:rsidR="007B74A2" w:rsidRPr="00082CC8" w:rsidRDefault="007B74A2" w:rsidP="007B74A2">
      <w:pPr>
        <w:spacing w:line="480" w:lineRule="auto"/>
        <w:rPr>
          <w:rFonts w:ascii="Times New Roman" w:hAnsi="Times New Roman" w:cs="Times New Roman"/>
          <w:sz w:val="24"/>
          <w:szCs w:val="24"/>
          <w:lang w:eastAsia="en-US"/>
        </w:rPr>
      </w:pPr>
      <w:r w:rsidRPr="00082CC8">
        <w:rPr>
          <w:rFonts w:ascii="Times New Roman" w:hAnsi="Times New Roman" w:cs="Times New Roman"/>
          <w:b/>
          <w:noProof/>
          <w:sz w:val="24"/>
          <w:szCs w:val="24"/>
          <w:lang w:eastAsia="en-US"/>
        </w:rPr>
        <w:t>Acknowledgement</w:t>
      </w:r>
    </w:p>
    <w:p w14:paraId="37E45317" w14:textId="4D23B2FF" w:rsidR="007D1331" w:rsidRPr="00082CC8" w:rsidRDefault="007B74A2" w:rsidP="007B74A2">
      <w:pPr>
        <w:spacing w:before="120" w:after="120" w:line="480" w:lineRule="auto"/>
        <w:rPr>
          <w:rFonts w:ascii="Times New Roman" w:hAnsi="Times New Roman" w:cs="Times New Roman"/>
          <w:noProof/>
          <w:sz w:val="24"/>
          <w:szCs w:val="24"/>
        </w:rPr>
      </w:pPr>
      <w:r w:rsidRPr="00082CC8">
        <w:rPr>
          <w:rFonts w:ascii="Times New Roman" w:eastAsia="ＭＳ 明朝" w:hAnsi="Times New Roman" w:cs="Times New Roman"/>
          <w:noProof/>
          <w:sz w:val="24"/>
          <w:szCs w:val="24"/>
        </w:rPr>
        <w:t xml:space="preserve">The work described in this paper was supported by </w:t>
      </w:r>
      <w:r w:rsidR="000231AE" w:rsidRPr="00082CC8">
        <w:rPr>
          <w:rFonts w:ascii="Times New Roman" w:eastAsia="ＭＳ 明朝" w:hAnsi="Times New Roman" w:cs="Times New Roman" w:hint="eastAsia"/>
          <w:noProof/>
          <w:sz w:val="24"/>
          <w:szCs w:val="24"/>
          <w:lang w:eastAsia="ja-JP"/>
        </w:rPr>
        <w:t xml:space="preserve">the National Institute for Materials Science (NIMS). </w:t>
      </w:r>
    </w:p>
    <w:p w14:paraId="61C09C7F" w14:textId="77777777" w:rsidR="00672BBE" w:rsidRPr="00082CC8" w:rsidRDefault="00672BBE" w:rsidP="00A048C7">
      <w:pPr>
        <w:rPr>
          <w:rFonts w:ascii="Times New Roman" w:hAnsi="Times New Roman" w:cs="Times New Roman"/>
          <w:b/>
          <w:bCs/>
          <w:sz w:val="24"/>
          <w:szCs w:val="24"/>
        </w:rPr>
      </w:pPr>
    </w:p>
    <w:p w14:paraId="47301D46" w14:textId="362D0F43" w:rsidR="00A048C7" w:rsidRPr="00082CC8" w:rsidRDefault="00A048C7" w:rsidP="00A048C7">
      <w:pPr>
        <w:rPr>
          <w:rFonts w:ascii="Times New Roman" w:hAnsi="Times New Roman" w:cs="Times New Roman"/>
          <w:b/>
          <w:bCs/>
          <w:sz w:val="24"/>
          <w:szCs w:val="24"/>
        </w:rPr>
      </w:pPr>
      <w:r w:rsidRPr="00082CC8">
        <w:rPr>
          <w:rFonts w:ascii="Times New Roman" w:hAnsi="Times New Roman" w:cs="Times New Roman"/>
          <w:b/>
          <w:bCs/>
          <w:sz w:val="24"/>
          <w:szCs w:val="24"/>
        </w:rPr>
        <w:t>References</w:t>
      </w:r>
    </w:p>
    <w:p w14:paraId="228B9F48" w14:textId="77777777" w:rsidR="006C20FB" w:rsidRPr="006C20FB" w:rsidRDefault="00672BBE" w:rsidP="006C20FB">
      <w:pPr>
        <w:pStyle w:val="EndNoteBibliography"/>
        <w:rPr>
          <w:rFonts w:ascii="Times New Roman" w:hAnsi="Times New Roman" w:cs="Times New Roman"/>
        </w:rPr>
      </w:pPr>
      <w:r w:rsidRPr="00A01BF4">
        <w:rPr>
          <w:rFonts w:ascii="Times New Roman" w:hAnsi="Times New Roman" w:cs="Times New Roman"/>
          <w:sz w:val="24"/>
          <w:szCs w:val="24"/>
        </w:rPr>
        <w:fldChar w:fldCharType="begin"/>
      </w:r>
      <w:r w:rsidRPr="00A01BF4">
        <w:rPr>
          <w:rFonts w:ascii="Times New Roman" w:hAnsi="Times New Roman" w:cs="Times New Roman"/>
          <w:sz w:val="24"/>
          <w:szCs w:val="24"/>
        </w:rPr>
        <w:instrText xml:space="preserve"> ADDIN EN.REFLIST </w:instrText>
      </w:r>
      <w:r w:rsidRPr="00A01BF4">
        <w:rPr>
          <w:rFonts w:ascii="Times New Roman" w:hAnsi="Times New Roman" w:cs="Times New Roman"/>
          <w:sz w:val="24"/>
          <w:szCs w:val="24"/>
        </w:rPr>
        <w:fldChar w:fldCharType="separate"/>
      </w:r>
      <w:r w:rsidR="006C20FB" w:rsidRPr="006C20FB">
        <w:rPr>
          <w:rFonts w:hint="eastAsia"/>
        </w:rPr>
        <w:t xml:space="preserve">[1]. </w:t>
      </w:r>
      <w:r w:rsidR="006C20FB" w:rsidRPr="006C20FB">
        <w:rPr>
          <w:rFonts w:ascii="Times New Roman" w:hAnsi="Times New Roman" w:cs="Times New Roman" w:hint="eastAsia"/>
        </w:rPr>
        <w:t>S. Lei, Z. Zeng, S. Cheng, J. Xie, Fast</w:t>
      </w:r>
      <w:r w:rsidR="006C20FB" w:rsidRPr="006C20FB">
        <w:rPr>
          <w:rFonts w:ascii="Times New Roman" w:hAnsi="Times New Roman" w:cs="Times New Roman" w:hint="eastAsia"/>
        </w:rPr>
        <w:t>‐</w:t>
      </w:r>
      <w:r w:rsidR="006C20FB" w:rsidRPr="006C20FB">
        <w:rPr>
          <w:rFonts w:ascii="Times New Roman" w:hAnsi="Times New Roman" w:cs="Times New Roman" w:hint="eastAsia"/>
        </w:rPr>
        <w:t>charging of lithium</w:t>
      </w:r>
      <w:r w:rsidR="006C20FB" w:rsidRPr="006C20FB">
        <w:rPr>
          <w:rFonts w:ascii="Times New Roman" w:hAnsi="Times New Roman" w:cs="Times New Roman" w:hint="eastAsia"/>
        </w:rPr>
        <w:t>‐</w:t>
      </w:r>
      <w:r w:rsidR="006C20FB" w:rsidRPr="006C20FB">
        <w:rPr>
          <w:rFonts w:ascii="Times New Roman" w:hAnsi="Times New Roman" w:cs="Times New Roman" w:hint="eastAsia"/>
        </w:rPr>
        <w:t>ion batteries: A review of electrolyte design aspects, Battery Energy, 2 (2023) 20230018.</w:t>
      </w:r>
    </w:p>
    <w:p w14:paraId="43BB9A59" w14:textId="77777777" w:rsidR="006C20FB" w:rsidRPr="006C20FB" w:rsidRDefault="006C20FB" w:rsidP="006C20FB">
      <w:pPr>
        <w:pStyle w:val="EndNoteBibliography"/>
        <w:rPr>
          <w:rFonts w:ascii="Times New Roman" w:hAnsi="Times New Roman" w:cs="Times New Roman"/>
        </w:rPr>
      </w:pPr>
      <w:r w:rsidRPr="006C20FB">
        <w:t xml:space="preserve">[2]. </w:t>
      </w:r>
      <w:r w:rsidRPr="006C20FB">
        <w:rPr>
          <w:rFonts w:ascii="Times New Roman" w:hAnsi="Times New Roman" w:cs="Times New Roman"/>
        </w:rPr>
        <w:t>E. Logan, J. Dahn, Electrolyte design for fast-charging Li-ion batteries, Trends in Chemistry, 2 (2020) 354-366.</w:t>
      </w:r>
    </w:p>
    <w:p w14:paraId="6C167F42" w14:textId="77777777" w:rsidR="006C20FB" w:rsidRPr="006C20FB" w:rsidRDefault="006C20FB" w:rsidP="006C20FB">
      <w:pPr>
        <w:pStyle w:val="EndNoteBibliography"/>
        <w:rPr>
          <w:rFonts w:ascii="Times New Roman" w:hAnsi="Times New Roman" w:cs="Times New Roman"/>
        </w:rPr>
      </w:pPr>
      <w:r w:rsidRPr="006C20FB">
        <w:t xml:space="preserve">[3]. </w:t>
      </w:r>
      <w:r w:rsidRPr="006C20FB">
        <w:rPr>
          <w:rFonts w:ascii="Times New Roman" w:hAnsi="Times New Roman" w:cs="Times New Roman"/>
        </w:rPr>
        <w:t>Y. Liu, H. Shi, Z.-S. Wu, Recent status, key strategies and challenging perspectives of fast-charging graphite anodes for lithium-ion batteries, ENERGY &amp; ENVIRONMENTAL SCIENCE, 16 (2023) 4834-4871.</w:t>
      </w:r>
    </w:p>
    <w:p w14:paraId="6E16A395" w14:textId="76500C70" w:rsidR="004371C2" w:rsidRPr="006C20FB" w:rsidRDefault="004371C2" w:rsidP="004371C2">
      <w:pPr>
        <w:pStyle w:val="EndNoteBibliography"/>
        <w:rPr>
          <w:rFonts w:ascii="Times New Roman" w:hAnsi="Times New Roman" w:cs="Times New Roman"/>
        </w:rPr>
      </w:pPr>
      <w:r w:rsidRPr="006C20FB">
        <w:t>[</w:t>
      </w:r>
      <w:r>
        <w:t>4</w:t>
      </w:r>
      <w:r w:rsidRPr="006C20FB">
        <w:t xml:space="preserve">]. </w:t>
      </w:r>
      <w:r w:rsidRPr="006C20FB">
        <w:rPr>
          <w:rFonts w:ascii="Times New Roman" w:hAnsi="Times New Roman" w:cs="Times New Roman"/>
        </w:rPr>
        <w:t>Y.X. Yao, X.</w:t>
      </w:r>
      <w:r w:rsidRPr="006C20FB">
        <w:rPr>
          <w:rFonts w:ascii="Times New Roman" w:hAnsi="Times New Roman" w:cs="Times New Roman" w:hint="eastAsia"/>
        </w:rPr>
        <w:t xml:space="preserve"> Chen, C. Yan, X.Q. Zhang, W.L. Cai, J.Q. Huang, Q. Zhang, Regulating interfacial chemistry in lithium</w:t>
      </w:r>
      <w:r w:rsidRPr="006C20FB">
        <w:rPr>
          <w:rFonts w:ascii="Times New Roman" w:hAnsi="Times New Roman" w:cs="Times New Roman" w:hint="eastAsia"/>
        </w:rPr>
        <w:t>‐</w:t>
      </w:r>
      <w:r w:rsidRPr="006C20FB">
        <w:rPr>
          <w:rFonts w:ascii="Times New Roman" w:hAnsi="Times New Roman" w:cs="Times New Roman" w:hint="eastAsia"/>
        </w:rPr>
        <w:t>ion batteries by a weakly solvating electrolyte, Angewandte Chemie International Edition, 60 (2021) 4090-4097.</w:t>
      </w:r>
    </w:p>
    <w:p w14:paraId="0CBC630A" w14:textId="01A63E48" w:rsidR="006C20FB" w:rsidRPr="006C20FB" w:rsidRDefault="006C20FB" w:rsidP="006C20FB">
      <w:pPr>
        <w:pStyle w:val="EndNoteBibliography"/>
        <w:rPr>
          <w:rFonts w:ascii="Times New Roman" w:hAnsi="Times New Roman" w:cs="Times New Roman"/>
        </w:rPr>
      </w:pPr>
      <w:r w:rsidRPr="006C20FB">
        <w:t>[</w:t>
      </w:r>
      <w:r w:rsidR="004371C2">
        <w:t>5</w:t>
      </w:r>
      <w:r w:rsidRPr="006C20FB">
        <w:t xml:space="preserve">]. </w:t>
      </w:r>
      <w:r w:rsidRPr="006C20FB">
        <w:rPr>
          <w:rFonts w:ascii="Times New Roman" w:hAnsi="Times New Roman" w:cs="Times New Roman"/>
        </w:rPr>
        <w:t>Y. Yamada, K. Furukawa, K. Sodeyama, K. Kikuchi, M. Yaegashi, Y. Tateyama, A. Yamada, Unusual Stability of Acetonitrile-Based Superconcentrated Electrolytes for Fast-Charging Lithium-Ion Batteries, Journal of the American Chemical Society, 136 (2014) 5039-5046.</w:t>
      </w:r>
    </w:p>
    <w:p w14:paraId="35955DC5" w14:textId="4EA1CD5C" w:rsidR="006C20FB" w:rsidRPr="006C20FB" w:rsidRDefault="006C20FB" w:rsidP="006C20FB">
      <w:pPr>
        <w:pStyle w:val="EndNoteBibliography"/>
        <w:rPr>
          <w:rFonts w:ascii="Times New Roman" w:hAnsi="Times New Roman" w:cs="Times New Roman"/>
        </w:rPr>
      </w:pPr>
      <w:r w:rsidRPr="006C20FB">
        <w:t>[</w:t>
      </w:r>
      <w:r w:rsidR="004371C2">
        <w:t>6</w:t>
      </w:r>
      <w:r w:rsidRPr="006C20FB">
        <w:t xml:space="preserve">]. </w:t>
      </w:r>
      <w:r w:rsidRPr="006C20FB">
        <w:rPr>
          <w:rFonts w:ascii="Times New Roman" w:hAnsi="Times New Roman" w:cs="Times New Roman"/>
        </w:rPr>
        <w:t>L.-L. Jiang, C. Yan, Y.-X. Yao, W. Cai, J.-Q. Huang, Q. Zhang, Inhibiting Solvent Co-Intercalation in a Graphite Anode by a Localized High-Concentration Electrolyte in Fast-Charging Batteries, Angewandte Chemie International Edition, 60 (2021) 3402-3406.</w:t>
      </w:r>
    </w:p>
    <w:p w14:paraId="02596CEF" w14:textId="77777777" w:rsidR="006C20FB" w:rsidRPr="006C20FB" w:rsidRDefault="006C20FB" w:rsidP="006C20FB">
      <w:pPr>
        <w:pStyle w:val="EndNoteBibliography"/>
        <w:rPr>
          <w:rFonts w:ascii="Times New Roman" w:hAnsi="Times New Roman" w:cs="Times New Roman"/>
        </w:rPr>
      </w:pPr>
      <w:r w:rsidRPr="006C20FB">
        <w:t xml:space="preserve">[7]. </w:t>
      </w:r>
      <w:r w:rsidRPr="006C20FB">
        <w:rPr>
          <w:rFonts w:ascii="Times New Roman" w:hAnsi="Times New Roman" w:cs="Times New Roman"/>
        </w:rPr>
        <w:t xml:space="preserve">X. Zhu, Y. Mo, J. Chen, G. Liu, Y. Wang, X. Dong, A weakly-solvated ether-based electrolyte for </w:t>
      </w:r>
      <w:r w:rsidRPr="006C20FB">
        <w:rPr>
          <w:rFonts w:ascii="Times New Roman" w:hAnsi="Times New Roman" w:cs="Times New Roman"/>
        </w:rPr>
        <w:lastRenderedPageBreak/>
        <w:t>fast-charging graphite anode, Chinese Chemical Letters, 35 (2024) 109146.</w:t>
      </w:r>
    </w:p>
    <w:p w14:paraId="309AD2E4" w14:textId="77777777" w:rsidR="006C20FB" w:rsidRPr="006C20FB" w:rsidRDefault="006C20FB" w:rsidP="006C20FB">
      <w:pPr>
        <w:pStyle w:val="EndNoteBibliography"/>
        <w:rPr>
          <w:rFonts w:ascii="Times New Roman" w:hAnsi="Times New Roman" w:cs="Times New Roman"/>
        </w:rPr>
      </w:pPr>
      <w:r w:rsidRPr="006C20FB">
        <w:t xml:space="preserve">[8]. </w:t>
      </w:r>
      <w:r w:rsidRPr="006C20FB">
        <w:rPr>
          <w:rFonts w:ascii="Times New Roman" w:hAnsi="Times New Roman" w:cs="Times New Roman"/>
        </w:rPr>
        <w:t>D. Xia, E.P. Kamphaus, A. Hu, S. Hwang, L. Tao, S. Sainio, D. Nordlund, Y. Fu, H. Huang, L. Cheng, Design criteria of dilute ether electrolytes toward reversible and fast intercalation chemistry of graphite anode in Li-ion batteries, ACS Energy Letters, 8 (2023) 1379-1389.</w:t>
      </w:r>
    </w:p>
    <w:p w14:paraId="7977960A" w14:textId="77777777" w:rsidR="006C20FB" w:rsidRPr="006C20FB" w:rsidRDefault="006C20FB" w:rsidP="006C20FB">
      <w:pPr>
        <w:pStyle w:val="EndNoteBibliography"/>
        <w:rPr>
          <w:rFonts w:ascii="Times New Roman" w:hAnsi="Times New Roman" w:cs="Times New Roman"/>
        </w:rPr>
      </w:pPr>
      <w:r w:rsidRPr="006C20FB">
        <w:t xml:space="preserve">[9]. </w:t>
      </w:r>
      <w:r w:rsidRPr="006C20FB">
        <w:rPr>
          <w:rFonts w:ascii="Times New Roman" w:hAnsi="Times New Roman" w:cs="Times New Roman"/>
        </w:rPr>
        <w:t>A.Y. Toukmaji, J.A. Board Jr, Ewald summation techniques in perspective: a survey, Computer physics communications, 95 (1996) 73-92.</w:t>
      </w:r>
    </w:p>
    <w:p w14:paraId="29B143B2" w14:textId="77777777" w:rsidR="006C20FB" w:rsidRPr="006C20FB" w:rsidRDefault="006C20FB" w:rsidP="006C20FB">
      <w:pPr>
        <w:pStyle w:val="EndNoteBibliography"/>
        <w:rPr>
          <w:rFonts w:ascii="Times New Roman" w:hAnsi="Times New Roman" w:cs="Times New Roman"/>
        </w:rPr>
      </w:pPr>
      <w:r w:rsidRPr="006C20FB">
        <w:t xml:space="preserve">[10]. </w:t>
      </w:r>
      <w:r w:rsidRPr="006C20FB">
        <w:rPr>
          <w:rFonts w:ascii="Times New Roman" w:hAnsi="Times New Roman" w:cs="Times New Roman"/>
        </w:rPr>
        <w:t>G. Kalibaeva, M. Ferrario, G. Ciccotti, Constant pressure-constant temperature molecular dynamics: A correct constrained NPT ensemble using the molecular virial, Molecular Physics, 101 (2003) 765-778.</w:t>
      </w:r>
    </w:p>
    <w:p w14:paraId="70839397" w14:textId="77777777" w:rsidR="006C20FB" w:rsidRPr="006C20FB" w:rsidRDefault="006C20FB" w:rsidP="006C20FB">
      <w:pPr>
        <w:pStyle w:val="EndNoteBibliography"/>
        <w:rPr>
          <w:rFonts w:ascii="Times New Roman" w:hAnsi="Times New Roman" w:cs="Times New Roman"/>
        </w:rPr>
      </w:pPr>
      <w:r w:rsidRPr="006C20FB">
        <w:t xml:space="preserve">[11]. </w:t>
      </w:r>
      <w:r w:rsidRPr="006C20FB">
        <w:rPr>
          <w:rFonts w:ascii="Times New Roman" w:hAnsi="Times New Roman" w:cs="Times New Roman"/>
        </w:rPr>
        <w:t>Q. Ke, X. Gong, S. Liao, C. Duan, L. Li, Effects of thermostats/barostats on physical properties of liquids by molecular dynamics simulations, Journal of Molecular Liquids, 365 (2022) 120116.</w:t>
      </w:r>
    </w:p>
    <w:p w14:paraId="4F47458E" w14:textId="77777777" w:rsidR="006C20FB" w:rsidRPr="006C20FB" w:rsidRDefault="006C20FB" w:rsidP="006C20FB">
      <w:pPr>
        <w:pStyle w:val="EndNoteBibliography"/>
        <w:rPr>
          <w:rFonts w:ascii="Times New Roman" w:hAnsi="Times New Roman" w:cs="Times New Roman"/>
        </w:rPr>
      </w:pPr>
      <w:r w:rsidRPr="006C20FB">
        <w:t xml:space="preserve">[12]. </w:t>
      </w:r>
      <w:r w:rsidRPr="006C20FB">
        <w:rPr>
          <w:rFonts w:ascii="Times New Roman" w:hAnsi="Times New Roman" w:cs="Times New Roman"/>
        </w:rPr>
        <w:t>Y. Sasaki, Organic electrolytes of secondary lithium batteries, Electrochemistry, 76 (2008) 2-15.</w:t>
      </w:r>
    </w:p>
    <w:p w14:paraId="0E5CF717" w14:textId="77777777" w:rsidR="006C20FB" w:rsidRPr="006C20FB" w:rsidRDefault="006C20FB" w:rsidP="006C20FB">
      <w:pPr>
        <w:pStyle w:val="EndNoteBibliography"/>
        <w:rPr>
          <w:rFonts w:ascii="Times New Roman" w:hAnsi="Times New Roman" w:cs="Times New Roman"/>
        </w:rPr>
      </w:pPr>
      <w:r w:rsidRPr="006C20FB">
        <w:t xml:space="preserve">[13]. </w:t>
      </w:r>
      <w:r w:rsidRPr="006C20FB">
        <w:rPr>
          <w:rFonts w:ascii="Times New Roman" w:hAnsi="Times New Roman" w:cs="Times New Roman"/>
        </w:rPr>
        <w:t>E. Logan, E.M. Tonita, K. Gering, J. Li, X. Ma, L. Beaulieu, J. Dahn, A study of the physical properties of Li-ion battery electrolytes containing esters, Journal of The Electrochemical Society, 165 (2018) A21.</w:t>
      </w:r>
    </w:p>
    <w:p w14:paraId="062F1095" w14:textId="77777777" w:rsidR="006C20FB" w:rsidRPr="006C20FB" w:rsidRDefault="006C20FB" w:rsidP="006C20FB">
      <w:pPr>
        <w:pStyle w:val="EndNoteBibliography"/>
        <w:rPr>
          <w:rFonts w:ascii="Times New Roman" w:hAnsi="Times New Roman" w:cs="Times New Roman"/>
        </w:rPr>
      </w:pPr>
      <w:r w:rsidRPr="006C20FB">
        <w:t xml:space="preserve">[14]. </w:t>
      </w:r>
      <w:r w:rsidRPr="006C20FB">
        <w:rPr>
          <w:rFonts w:ascii="Times New Roman" w:hAnsi="Times New Roman" w:cs="Times New Roman"/>
        </w:rPr>
        <w:t>B. Klassen, R. Aroca, M. Nazri, G. Nazri, Raman spectra and transport properties of lithium perchlorate in ethylene carbonate based binary solvent systems for lithium batteries, The Journal of Physical Chemistry B, 102 (1998) 4795-4801.</w:t>
      </w:r>
    </w:p>
    <w:p w14:paraId="21500F53" w14:textId="77777777" w:rsidR="006C20FB" w:rsidRPr="006C20FB" w:rsidRDefault="006C20FB" w:rsidP="006C20FB">
      <w:pPr>
        <w:pStyle w:val="EndNoteBibliography"/>
        <w:rPr>
          <w:rFonts w:ascii="Times New Roman" w:hAnsi="Times New Roman" w:cs="Times New Roman"/>
        </w:rPr>
      </w:pPr>
      <w:r w:rsidRPr="006C20FB">
        <w:t xml:space="preserve">[15]. </w:t>
      </w:r>
      <w:r w:rsidRPr="006C20FB">
        <w:rPr>
          <w:rFonts w:ascii="Times New Roman" w:hAnsi="Times New Roman" w:cs="Times New Roman"/>
        </w:rPr>
        <w:t>Y. Horowitz, H.-G. Steinruck, H.-L. Han, C. Cao, I.I. Abate, Y. Tsao, M.F. Toney, G.A. Somorjai, Fluoroethylene carbonate induces ordered electrolyte interface on silicon and sapphire surfaces as revealed by sum frequency generation vibrational spectroscopy and X-ray reflectivity, Nano Letters, 18 (2018) 2105-2111.</w:t>
      </w:r>
    </w:p>
    <w:p w14:paraId="396C56E9" w14:textId="77777777" w:rsidR="006C20FB" w:rsidRPr="006C20FB" w:rsidRDefault="006C20FB" w:rsidP="006C20FB">
      <w:pPr>
        <w:pStyle w:val="EndNoteBibliography"/>
        <w:rPr>
          <w:rFonts w:ascii="Times New Roman" w:hAnsi="Times New Roman" w:cs="Times New Roman"/>
        </w:rPr>
      </w:pPr>
      <w:r w:rsidRPr="006C20FB">
        <w:t xml:space="preserve">[16]. </w:t>
      </w:r>
      <w:r w:rsidRPr="006C20FB">
        <w:rPr>
          <w:rFonts w:ascii="Times New Roman" w:hAnsi="Times New Roman" w:cs="Times New Roman"/>
        </w:rPr>
        <w:t>G. Yang, R.L. Sacci, I.N. Ivanov, R.E. Ruther, K.A. Hays, Y. Zhang, P.-F. Cao, G.M. Veith, N.J. Dudney, T. Saito, Probing electrolyte solvents at solid/liquid interface using gap-mode surface-enhanced Raman spectroscopy, Journal of The Electrochemical Society, 166 (2019) A178.</w:t>
      </w:r>
    </w:p>
    <w:p w14:paraId="78021A3A" w14:textId="77777777" w:rsidR="006C20FB" w:rsidRPr="006C20FB" w:rsidRDefault="006C20FB" w:rsidP="006C20FB">
      <w:pPr>
        <w:pStyle w:val="EndNoteBibliography"/>
        <w:rPr>
          <w:rFonts w:ascii="Times New Roman" w:hAnsi="Times New Roman" w:cs="Times New Roman"/>
        </w:rPr>
      </w:pPr>
      <w:r w:rsidRPr="006C20FB">
        <w:t xml:space="preserve">[17]. </w:t>
      </w:r>
      <w:r w:rsidRPr="006C20FB">
        <w:rPr>
          <w:rFonts w:ascii="Times New Roman" w:hAnsi="Times New Roman" w:cs="Times New Roman"/>
        </w:rPr>
        <w:t>G. Yang, I.N. Ivanov, R.E. Ruther, R.L. Sacci, V. Subjakova, D.T. Hallinan, J. Nanda, Electrolyte solvation structure at solid–liquid interface probed by nanogap surface-enhanced Raman spectroscopy, ACS NANO, 12 (2018) 10159-10170.</w:t>
      </w:r>
    </w:p>
    <w:p w14:paraId="417ADDC7" w14:textId="77777777" w:rsidR="006C20FB" w:rsidRPr="006C20FB" w:rsidRDefault="006C20FB" w:rsidP="006C20FB">
      <w:pPr>
        <w:pStyle w:val="EndNoteBibliography"/>
        <w:rPr>
          <w:rFonts w:ascii="Times New Roman" w:hAnsi="Times New Roman" w:cs="Times New Roman"/>
        </w:rPr>
      </w:pPr>
      <w:r w:rsidRPr="006C20FB">
        <w:t xml:space="preserve">[18]. </w:t>
      </w:r>
      <w:r w:rsidRPr="006C20FB">
        <w:rPr>
          <w:rFonts w:ascii="Times New Roman" w:hAnsi="Times New Roman" w:cs="Times New Roman"/>
        </w:rPr>
        <w:t>B. Han, Y. Zou, G. Xu, S. Hu, Y. Kang, Y. Qian, J. Wu, X. Ma, J. Yao, T. Li, Additive stabilization of SEI on graphite observed using cryo-electron microscopy, ENERGY &amp; ENVIRONMENTAL SCIENCE, 14 (2021) 4882-4889.</w:t>
      </w:r>
    </w:p>
    <w:p w14:paraId="087D0E4A" w14:textId="0AB386B8" w:rsidR="006C20FB" w:rsidRPr="006C20FB" w:rsidRDefault="006C20FB" w:rsidP="006C20FB">
      <w:pPr>
        <w:pStyle w:val="EndNoteBibliography"/>
        <w:rPr>
          <w:rFonts w:ascii="Times New Roman" w:hAnsi="Times New Roman" w:cs="Times New Roman"/>
        </w:rPr>
      </w:pPr>
      <w:r w:rsidRPr="006C20FB">
        <w:t xml:space="preserve">[19]. </w:t>
      </w:r>
      <w:r w:rsidRPr="006C20FB">
        <w:rPr>
          <w:rFonts w:ascii="Times New Roman" w:hAnsi="Times New Roman" w:cs="Times New Roman"/>
        </w:rPr>
        <w:t xml:space="preserve">Y. Zheng, T. Zhang, P.-K. Lee, Q. Duan, X. Li, S. Dong, T. Tan, Y. Wang, D.Y. </w:t>
      </w:r>
      <w:r w:rsidR="00F66249">
        <w:rPr>
          <w:rFonts w:ascii="Times New Roman" w:hAnsi="Times New Roman" w:cs="Times New Roman"/>
        </w:rPr>
        <w:t xml:space="preserve">W. </w:t>
      </w:r>
      <w:r w:rsidRPr="006C20FB">
        <w:rPr>
          <w:rFonts w:ascii="Times New Roman" w:hAnsi="Times New Roman" w:cs="Times New Roman"/>
        </w:rPr>
        <w:t>Yu, Boosting Li-ion transport for graphite electrodes with lithium bis (fluorosulfonyl) imide salt and methyl acetate additive for fast-charging Li-ion batteries, Electrochimica Acta, 500 (2024) 144718.</w:t>
      </w:r>
    </w:p>
    <w:p w14:paraId="675CFAA9" w14:textId="77777777" w:rsidR="006C20FB" w:rsidRPr="006C20FB" w:rsidRDefault="006C20FB" w:rsidP="006C20FB">
      <w:pPr>
        <w:pStyle w:val="EndNoteBibliography"/>
        <w:rPr>
          <w:rFonts w:ascii="Times New Roman" w:hAnsi="Times New Roman" w:cs="Times New Roman"/>
        </w:rPr>
      </w:pPr>
      <w:r w:rsidRPr="006C20FB">
        <w:t xml:space="preserve">[20]. </w:t>
      </w:r>
      <w:r w:rsidRPr="006C20FB">
        <w:rPr>
          <w:rFonts w:ascii="Times New Roman" w:hAnsi="Times New Roman" w:cs="Times New Roman"/>
        </w:rPr>
        <w:t>K. Kimura, J. Motomatsu, Y. Tominaga, Correlation between solvation structure and ion-conductive behavior of concentrated poly (ethylene carbonate)-based electrolytes, The Journal of Physical Chemistry C, 120 (2016) 12385-12391.</w:t>
      </w:r>
    </w:p>
    <w:p w14:paraId="69CF19D4" w14:textId="77777777" w:rsidR="006C20FB" w:rsidRPr="006C20FB" w:rsidRDefault="006C20FB" w:rsidP="006C20FB">
      <w:pPr>
        <w:pStyle w:val="EndNoteBibliography"/>
        <w:rPr>
          <w:rFonts w:ascii="Times New Roman" w:hAnsi="Times New Roman" w:cs="Times New Roman"/>
        </w:rPr>
      </w:pPr>
      <w:r w:rsidRPr="006C20FB">
        <w:t xml:space="preserve">[21]. </w:t>
      </w:r>
      <w:r w:rsidRPr="006C20FB">
        <w:rPr>
          <w:rFonts w:ascii="Times New Roman" w:hAnsi="Times New Roman" w:cs="Times New Roman"/>
        </w:rPr>
        <w:t>C. Xu, F. Lindgren, B. Philippe, M. Gorgoi, F. Bjorefors, K. Edstrom, T. Gustafsson, Improved performance of the silicon anode for Li-ion batteries: understanding the surface modification mechanism of fluoroethylene carbonate as an effective electrolyte additive, Chemistry of Materials, 27 (2015) 2591-2599.</w:t>
      </w:r>
    </w:p>
    <w:p w14:paraId="48D564C6" w14:textId="77777777" w:rsidR="006C20FB" w:rsidRPr="006C20FB" w:rsidRDefault="006C20FB" w:rsidP="006C20FB">
      <w:pPr>
        <w:pStyle w:val="EndNoteBibliography"/>
        <w:rPr>
          <w:rFonts w:ascii="Times New Roman" w:hAnsi="Times New Roman" w:cs="Times New Roman"/>
        </w:rPr>
      </w:pPr>
      <w:r w:rsidRPr="006C20FB">
        <w:t xml:space="preserve">[22]. </w:t>
      </w:r>
      <w:r w:rsidRPr="006C20FB">
        <w:rPr>
          <w:rFonts w:ascii="Times New Roman" w:hAnsi="Times New Roman" w:cs="Times New Roman"/>
        </w:rPr>
        <w:t>Y. Zhao, Z. Hu, Z. Zhao, X. Chen, S. Zhang, J. Gao, J. Luo, Strong solvent and dual lithium salts enable fast-charging lithium-ion batteries operating from− 78 to 60</w:t>
      </w:r>
      <w:r w:rsidRPr="006C20FB">
        <w:rPr>
          <w:rFonts w:ascii="Times New Roman" w:hAnsi="Times New Roman" w:cs="Times New Roman" w:hint="eastAsia"/>
        </w:rPr>
        <w:t>°</w:t>
      </w:r>
      <w:r w:rsidRPr="006C20FB">
        <w:rPr>
          <w:rFonts w:ascii="Times New Roman" w:hAnsi="Times New Roman" w:cs="Times New Roman"/>
        </w:rPr>
        <w:t xml:space="preserve"> C, Journal of the American Chemical Society, 145 (2023) 22184-22193.</w:t>
      </w:r>
    </w:p>
    <w:p w14:paraId="5FBA3E31" w14:textId="77777777" w:rsidR="006C20FB" w:rsidRPr="006C20FB" w:rsidRDefault="006C20FB" w:rsidP="006C20FB">
      <w:pPr>
        <w:pStyle w:val="EndNoteBibliography"/>
        <w:rPr>
          <w:rFonts w:ascii="Times New Roman" w:hAnsi="Times New Roman" w:cs="Times New Roman"/>
        </w:rPr>
      </w:pPr>
      <w:r w:rsidRPr="006C20FB">
        <w:t xml:space="preserve">[23]. </w:t>
      </w:r>
      <w:r w:rsidRPr="006C20FB">
        <w:rPr>
          <w:rFonts w:ascii="Times New Roman" w:hAnsi="Times New Roman" w:cs="Times New Roman"/>
        </w:rPr>
        <w:t xml:space="preserve">S. Oswald, Binding energy referencing for XPS in alkali metal-based battery materials research (I): </w:t>
      </w:r>
      <w:r w:rsidRPr="006C20FB">
        <w:rPr>
          <w:rFonts w:ascii="Times New Roman" w:hAnsi="Times New Roman" w:cs="Times New Roman"/>
        </w:rPr>
        <w:lastRenderedPageBreak/>
        <w:t>Basic model investigations, Applied Surface Science, 351 (2015) 492-503.</w:t>
      </w:r>
    </w:p>
    <w:p w14:paraId="5CC4949C" w14:textId="77777777" w:rsidR="006C20FB" w:rsidRPr="006C20FB" w:rsidRDefault="006C20FB" w:rsidP="006C20FB">
      <w:pPr>
        <w:pStyle w:val="EndNoteBibliography"/>
        <w:rPr>
          <w:rFonts w:ascii="Times New Roman" w:hAnsi="Times New Roman" w:cs="Times New Roman"/>
        </w:rPr>
      </w:pPr>
      <w:r w:rsidRPr="006C20FB">
        <w:t xml:space="preserve">[24]. </w:t>
      </w:r>
      <w:r w:rsidRPr="006C20FB">
        <w:rPr>
          <w:rFonts w:ascii="Times New Roman" w:hAnsi="Times New Roman" w:cs="Times New Roman"/>
        </w:rPr>
        <w:t>R. Larciprete, S. Gardonio, L. Petaccia, S. Lizzit, Atomic oxygen functionalization of double walled C nanotubes, CARBON, 47 (2009) 2579-2589.</w:t>
      </w:r>
    </w:p>
    <w:p w14:paraId="1FC8EEF3" w14:textId="77777777" w:rsidR="006C20FB" w:rsidRPr="006C20FB" w:rsidRDefault="006C20FB" w:rsidP="006C20FB">
      <w:pPr>
        <w:pStyle w:val="EndNoteBibliography"/>
        <w:rPr>
          <w:rFonts w:ascii="Times New Roman" w:hAnsi="Times New Roman" w:cs="Times New Roman"/>
        </w:rPr>
      </w:pPr>
      <w:r w:rsidRPr="006C20FB">
        <w:t xml:space="preserve">[25]. </w:t>
      </w:r>
      <w:r w:rsidRPr="006C20FB">
        <w:rPr>
          <w:rFonts w:ascii="Times New Roman" w:hAnsi="Times New Roman" w:cs="Times New Roman"/>
        </w:rPr>
        <w:t>Y. Chen, L. Yao, X. Chen, J. Jin, M. Wu, Q. Wang, W. Zha, Z. Wen, Double-faced bond coupling to induce an ultrastable lithium/Li6PS5Cl interface for high-performance all-solid-state batteries, ACS Applied Materials &amp; Interfaces, 14 (2022) 11950-11961.</w:t>
      </w:r>
    </w:p>
    <w:p w14:paraId="3476456B" w14:textId="77777777" w:rsidR="006C20FB" w:rsidRPr="006C20FB" w:rsidRDefault="006C20FB" w:rsidP="006C20FB">
      <w:pPr>
        <w:pStyle w:val="EndNoteBibliography"/>
        <w:rPr>
          <w:rFonts w:ascii="Times New Roman" w:hAnsi="Times New Roman" w:cs="Times New Roman"/>
        </w:rPr>
      </w:pPr>
      <w:r w:rsidRPr="006C20FB">
        <w:t xml:space="preserve">[26]. </w:t>
      </w:r>
      <w:r w:rsidRPr="006C20FB">
        <w:rPr>
          <w:rFonts w:ascii="Times New Roman" w:hAnsi="Times New Roman" w:cs="Times New Roman"/>
        </w:rPr>
        <w:t>R. Dedryvère, S. Laruelle, S. Grugeon, P. Poizot, D. Gonbeau, J.-M. Tarascon, Contribution of X-ray photoelectron spectroscopy to the study of the electrochemical reactivity of CoO toward lithium, Chemistry of Materials, 16 (2004) 1056-1061.</w:t>
      </w:r>
    </w:p>
    <w:p w14:paraId="3A92642B" w14:textId="77777777" w:rsidR="006C20FB" w:rsidRPr="006C20FB" w:rsidRDefault="006C20FB" w:rsidP="006C20FB">
      <w:pPr>
        <w:pStyle w:val="EndNoteBibliography"/>
        <w:rPr>
          <w:rFonts w:ascii="Times New Roman" w:hAnsi="Times New Roman" w:cs="Times New Roman"/>
        </w:rPr>
      </w:pPr>
      <w:r w:rsidRPr="006C20FB">
        <w:t xml:space="preserve">[27]. </w:t>
      </w:r>
      <w:r w:rsidRPr="006C20FB">
        <w:rPr>
          <w:rFonts w:ascii="Times New Roman" w:hAnsi="Times New Roman" w:cs="Times New Roman"/>
        </w:rPr>
        <w:t>H. Chen, J. Liu, X. Zhou, H. Ji, S. Liu, M. Wang, T. Qian, C. Yan, Rapid leakage responsive and self-healing Li-metal batteries, Chemical Engineering Journal, 404 (2021) 126470.</w:t>
      </w:r>
    </w:p>
    <w:p w14:paraId="7AA7966B" w14:textId="77777777" w:rsidR="006C20FB" w:rsidRPr="006C20FB" w:rsidRDefault="006C20FB" w:rsidP="006C20FB">
      <w:pPr>
        <w:pStyle w:val="EndNoteBibliography"/>
        <w:rPr>
          <w:rFonts w:ascii="Times New Roman" w:hAnsi="Times New Roman" w:cs="Times New Roman"/>
        </w:rPr>
      </w:pPr>
      <w:r w:rsidRPr="006C20FB">
        <w:t xml:space="preserve">[28]. </w:t>
      </w:r>
      <w:r w:rsidRPr="006C20FB">
        <w:rPr>
          <w:rFonts w:ascii="Times New Roman" w:hAnsi="Times New Roman" w:cs="Times New Roman"/>
        </w:rPr>
        <w:t>S. Wu, J. Hwang, K. Matsumoto, R. Hagiwara, The Rational Design of Low-Barrier Fluorinated Aluminum Substrates for Anode‑Free Sodium Metal Battery, Advanced Energy Materials, 13 (2023) 2302468.</w:t>
      </w:r>
    </w:p>
    <w:p w14:paraId="34D1BAD3" w14:textId="77777777" w:rsidR="006C20FB" w:rsidRPr="006C20FB" w:rsidRDefault="006C20FB" w:rsidP="006C20FB">
      <w:pPr>
        <w:pStyle w:val="EndNoteBibliography"/>
        <w:rPr>
          <w:rFonts w:ascii="Times New Roman" w:hAnsi="Times New Roman" w:cs="Times New Roman"/>
        </w:rPr>
      </w:pPr>
      <w:r w:rsidRPr="006C20FB">
        <w:t xml:space="preserve">[29]. </w:t>
      </w:r>
      <w:r w:rsidRPr="006C20FB">
        <w:rPr>
          <w:rFonts w:ascii="Times New Roman" w:hAnsi="Times New Roman" w:cs="Times New Roman"/>
        </w:rPr>
        <w:t>Y. Gu, S. Fang, L. Yang, S.-i. Hirano, A non-flammable electrolyte for long-life lithium ion batteries operating over a wide-temperature range, Journal of Materials Chemistry A, 9 (2021) 15363-15372.</w:t>
      </w:r>
    </w:p>
    <w:p w14:paraId="45CE662A" w14:textId="618BB5E6" w:rsidR="006C20FB" w:rsidRPr="006C20FB" w:rsidRDefault="006C20FB" w:rsidP="006C20FB">
      <w:pPr>
        <w:pStyle w:val="EndNoteBibliography"/>
        <w:rPr>
          <w:rFonts w:ascii="Times New Roman" w:hAnsi="Times New Roman" w:cs="Times New Roman"/>
        </w:rPr>
      </w:pPr>
      <w:r w:rsidRPr="006C20FB">
        <w:rPr>
          <w:rFonts w:hint="eastAsia"/>
        </w:rPr>
        <w:t>[3</w:t>
      </w:r>
      <w:r w:rsidR="002D712E">
        <w:t>0</w:t>
      </w:r>
      <w:r w:rsidRPr="006C20FB">
        <w:rPr>
          <w:rFonts w:hint="eastAsia"/>
        </w:rPr>
        <w:t xml:space="preserve">]. </w:t>
      </w:r>
      <w:r w:rsidRPr="006C20FB">
        <w:rPr>
          <w:rFonts w:ascii="Times New Roman" w:hAnsi="Times New Roman" w:cs="Times New Roman" w:hint="eastAsia"/>
        </w:rPr>
        <w:t>J. Sun, J. Yan, F. Li, J. Li, J. Ma, G. Xu, P. Han, G. Hou, Y. Tang, S. Dong, Deciphering the Lithium</w:t>
      </w:r>
      <w:r w:rsidRPr="006C20FB">
        <w:rPr>
          <w:rFonts w:ascii="Times New Roman" w:hAnsi="Times New Roman" w:cs="Times New Roman" w:hint="eastAsia"/>
        </w:rPr>
        <w:t>‐</w:t>
      </w:r>
      <w:r w:rsidRPr="006C20FB">
        <w:rPr>
          <w:rFonts w:ascii="Times New Roman" w:hAnsi="Times New Roman" w:cs="Times New Roman" w:hint="eastAsia"/>
        </w:rPr>
        <w:t>Ion Conduction Mechanism of LiH in Solid</w:t>
      </w:r>
      <w:r w:rsidRPr="006C20FB">
        <w:rPr>
          <w:rFonts w:ascii="Times New Roman" w:hAnsi="Times New Roman" w:cs="Times New Roman" w:hint="eastAsia"/>
        </w:rPr>
        <w:t>‐</w:t>
      </w:r>
      <w:r w:rsidRPr="006C20FB">
        <w:rPr>
          <w:rFonts w:ascii="Times New Roman" w:hAnsi="Times New Roman" w:cs="Times New Roman" w:hint="eastAsia"/>
        </w:rPr>
        <w:t>Electrolyte Interphase, Advanced Materials, 36 (2024) 2405384</w:t>
      </w:r>
      <w:r w:rsidRPr="006C20FB">
        <w:rPr>
          <w:rFonts w:ascii="Times New Roman" w:hAnsi="Times New Roman" w:cs="Times New Roman"/>
        </w:rPr>
        <w:t>.</w:t>
      </w:r>
    </w:p>
    <w:p w14:paraId="12F056FB" w14:textId="4DF00BED" w:rsidR="006C20FB" w:rsidRPr="006C20FB" w:rsidRDefault="006C20FB" w:rsidP="006C20FB">
      <w:pPr>
        <w:pStyle w:val="EndNoteBibliography"/>
        <w:rPr>
          <w:rFonts w:ascii="Times New Roman" w:hAnsi="Times New Roman" w:cs="Times New Roman"/>
        </w:rPr>
      </w:pPr>
      <w:r w:rsidRPr="006C20FB">
        <w:t>[3</w:t>
      </w:r>
      <w:r w:rsidR="002D712E">
        <w:t>1</w:t>
      </w:r>
      <w:r w:rsidRPr="006C20FB">
        <w:t xml:space="preserve">]. </w:t>
      </w:r>
      <w:r w:rsidRPr="006C20FB">
        <w:rPr>
          <w:rFonts w:ascii="Times New Roman" w:hAnsi="Times New Roman" w:cs="Times New Roman"/>
        </w:rPr>
        <w:t>C. Sun, X. Ji, S. Weng, R. Li, X. Huang, C. Zhu, X. Xiao, T. Deng, L. Fan, L. Chen, X. Wang, C. Wang, X. Fan, 50C Fast-Charge Li-Ion Batteries using a Graphite Anode, Advanced Materials, 34 (2022) 2206020.</w:t>
      </w:r>
    </w:p>
    <w:p w14:paraId="25442153" w14:textId="6D7A2216" w:rsidR="006C20FB" w:rsidRPr="006C20FB" w:rsidRDefault="006C20FB" w:rsidP="006C20FB">
      <w:pPr>
        <w:pStyle w:val="EndNoteBibliography"/>
        <w:rPr>
          <w:rFonts w:ascii="Times New Roman" w:hAnsi="Times New Roman" w:cs="Times New Roman"/>
        </w:rPr>
      </w:pPr>
      <w:r w:rsidRPr="006C20FB">
        <w:t>[3</w:t>
      </w:r>
      <w:r w:rsidR="002D712E">
        <w:t>2</w:t>
      </w:r>
      <w:r w:rsidRPr="006C20FB">
        <w:t xml:space="preserve">]. </w:t>
      </w:r>
      <w:r w:rsidRPr="006C20FB">
        <w:rPr>
          <w:rFonts w:ascii="Times New Roman" w:hAnsi="Times New Roman" w:cs="Times New Roman"/>
        </w:rPr>
        <w:t>Y. Liao, W. Lin, Y. Zhang, J. Yang, Z. Li, Y. Ren, D. Wang, Y. Huang, L. Yuan, A Weakly Solvating Ether Electrolyte Enables Fast-Charging and Wide-Temperature Lithium-Ion Pouch Cells, ACS NANO, 18 (2024) 20762-20771.</w:t>
      </w:r>
    </w:p>
    <w:p w14:paraId="3BF78CE3" w14:textId="13E3FC1A" w:rsidR="006C20FB" w:rsidRPr="006C20FB" w:rsidRDefault="006C20FB" w:rsidP="006C20FB">
      <w:pPr>
        <w:pStyle w:val="EndNoteBibliography"/>
        <w:rPr>
          <w:rFonts w:ascii="Times New Roman" w:hAnsi="Times New Roman" w:cs="Times New Roman"/>
        </w:rPr>
      </w:pPr>
      <w:r w:rsidRPr="006C20FB">
        <w:t>[3</w:t>
      </w:r>
      <w:r w:rsidR="002D712E">
        <w:t>3</w:t>
      </w:r>
      <w:r w:rsidRPr="006C20FB">
        <w:t xml:space="preserve">]. </w:t>
      </w:r>
      <w:r w:rsidRPr="006C20FB">
        <w:rPr>
          <w:rFonts w:ascii="Times New Roman" w:hAnsi="Times New Roman" w:cs="Times New Roman"/>
        </w:rPr>
        <w:t>K. An, D. Kim, Y.H.T. Tran, D.T.T. Vu, S.J. Park, J. Heo, Y.J. Lee, S.-W. Song, Weakly Binding Molecules-Based Fast Charging Li-Ion Batteries, Advanced Functional Materials, 34 (2024) 2311782.</w:t>
      </w:r>
    </w:p>
    <w:p w14:paraId="2B2D5409" w14:textId="0CFBD239" w:rsidR="006C20FB" w:rsidRPr="006C20FB" w:rsidRDefault="006C20FB" w:rsidP="006C20FB">
      <w:pPr>
        <w:pStyle w:val="EndNoteBibliography"/>
        <w:rPr>
          <w:rFonts w:ascii="Times New Roman" w:hAnsi="Times New Roman" w:cs="Times New Roman"/>
        </w:rPr>
      </w:pPr>
      <w:r w:rsidRPr="006C20FB">
        <w:t>[3</w:t>
      </w:r>
      <w:r w:rsidR="002D712E">
        <w:t>4</w:t>
      </w:r>
      <w:r w:rsidRPr="006C20FB">
        <w:t xml:space="preserve">]. </w:t>
      </w:r>
      <w:r w:rsidRPr="006C20FB">
        <w:rPr>
          <w:rFonts w:ascii="Times New Roman" w:hAnsi="Times New Roman" w:cs="Times New Roman"/>
        </w:rPr>
        <w:t>C. Song, S.H. Han, Y. Choi, H.R. Shin, M.K. Kim, C. Gong, D. Chen, J.-W. Lee, S. Hong, N.-S. Choi, Geometric Design of Interface Structures and Electrolyte Solvation Chemistry for Fast Charging Lithium-Ion Batteries, Advanced Materials, 37 (2025) 2418773.</w:t>
      </w:r>
    </w:p>
    <w:p w14:paraId="3F673A6A" w14:textId="622D9A22" w:rsidR="006C20FB" w:rsidRPr="006C20FB" w:rsidRDefault="006C20FB" w:rsidP="006C20FB">
      <w:pPr>
        <w:pStyle w:val="EndNoteBibliography"/>
        <w:rPr>
          <w:rFonts w:ascii="Times New Roman" w:hAnsi="Times New Roman" w:cs="Times New Roman"/>
        </w:rPr>
      </w:pPr>
      <w:r w:rsidRPr="006C20FB">
        <w:t>[3</w:t>
      </w:r>
      <w:r w:rsidR="002D712E">
        <w:t>5</w:t>
      </w:r>
      <w:r w:rsidRPr="006C20FB">
        <w:t xml:space="preserve">]. </w:t>
      </w:r>
      <w:r w:rsidRPr="006C20FB">
        <w:rPr>
          <w:rFonts w:ascii="Times New Roman" w:hAnsi="Times New Roman" w:cs="Times New Roman"/>
        </w:rPr>
        <w:t>H. Guo, Y. Tian, Y. Liu, Y. Bai, J. Wu, F. Kang, B. Li, Inner Lithium Fluoride (LiF)-Rich Solid Electrolyte Interphase Enabled by a Smaller Solvation Sheath for Fast-Charging Lithium Batteries, ACS Applied Materials &amp; Interfaces, 15 (2023) 1201-1209.</w:t>
      </w:r>
    </w:p>
    <w:p w14:paraId="34A5E797" w14:textId="3588B3D6" w:rsidR="006C20FB" w:rsidRPr="006C20FB" w:rsidRDefault="006C20FB" w:rsidP="006C20FB">
      <w:pPr>
        <w:pStyle w:val="EndNoteBibliography"/>
        <w:rPr>
          <w:rFonts w:ascii="Times New Roman" w:hAnsi="Times New Roman" w:cs="Times New Roman"/>
        </w:rPr>
      </w:pPr>
      <w:r w:rsidRPr="006C20FB">
        <w:t>[3</w:t>
      </w:r>
      <w:r w:rsidR="000B125B">
        <w:t>6</w:t>
      </w:r>
      <w:r w:rsidRPr="006C20FB">
        <w:t xml:space="preserve">]. </w:t>
      </w:r>
      <w:r w:rsidRPr="006C20FB">
        <w:rPr>
          <w:rFonts w:ascii="Times New Roman" w:hAnsi="Times New Roman" w:cs="Times New Roman"/>
        </w:rPr>
        <w:t>E. Peled, The electrochemical behavior of alkali and alkaline earth metals in nonaqueous battery systems—the solid electrolyte interphase model, Journal of The Electrochemical Society, 126 (1979) 2047.</w:t>
      </w:r>
    </w:p>
    <w:p w14:paraId="7D93D818" w14:textId="25258D7D" w:rsidR="004149F0" w:rsidRPr="00082CC8" w:rsidRDefault="00672BBE" w:rsidP="00C642BE">
      <w:pPr>
        <w:rPr>
          <w:rFonts w:ascii="Times New Roman" w:hAnsi="Times New Roman" w:cs="Times New Roman"/>
          <w:sz w:val="24"/>
          <w:szCs w:val="24"/>
        </w:rPr>
      </w:pPr>
      <w:r w:rsidRPr="00A01BF4">
        <w:rPr>
          <w:rFonts w:ascii="Times New Roman" w:hAnsi="Times New Roman" w:cs="Times New Roman"/>
          <w:sz w:val="24"/>
          <w:szCs w:val="24"/>
        </w:rPr>
        <w:fldChar w:fldCharType="end"/>
      </w:r>
    </w:p>
    <w:sectPr w:rsidR="004149F0" w:rsidRPr="00082CC8" w:rsidSect="007B74A2">
      <w:footerReference w:type="default" r:id="rId13"/>
      <w:pgSz w:w="11906" w:h="16838"/>
      <w:pgMar w:top="1440" w:right="1800" w:bottom="1440" w:left="1800" w:header="851" w:footer="992" w:gutter="0"/>
      <w:lnNumType w:countBy="1" w:restart="continuous"/>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6D7E7DB" w14:textId="77777777" w:rsidR="000240DF" w:rsidRDefault="000240DF" w:rsidP="006E2F23">
      <w:r>
        <w:separator/>
      </w:r>
    </w:p>
  </w:endnote>
  <w:endnote w:type="continuationSeparator" w:id="0">
    <w:p w14:paraId="209D534C" w14:textId="77777777" w:rsidR="000240DF" w:rsidRDefault="000240DF" w:rsidP="006E2F2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DengXian Light">
    <w:charset w:val="86"/>
    <w:family w:val="auto"/>
    <w:pitch w:val="variable"/>
    <w:sig w:usb0="A00002BF" w:usb1="38CF7CFA" w:usb2="00000016" w:usb3="00000000" w:csb0="0004000F" w:csb1="00000000"/>
  </w:font>
  <w:font w:name="游明朝">
    <w:panose1 w:val="02020400000000000000"/>
    <w:charset w:val="80"/>
    <w:family w:val="roman"/>
    <w:pitch w:val="variable"/>
    <w:sig w:usb0="800002E7" w:usb1="2AC7FCFF" w:usb2="00000012" w:usb3="00000000" w:csb0="0002009F" w:csb1="00000000"/>
  </w:font>
  <w:font w:name="SimSun">
    <w:altName w:val="宋体"/>
    <w:panose1 w:val="02010600030101010101"/>
    <w:charset w:val="86"/>
    <w:family w:val="auto"/>
    <w:pitch w:val="variable"/>
    <w:sig w:usb0="00000203" w:usb1="288F0000" w:usb2="00000016" w:usb3="00000000" w:csb0="00040001" w:csb1="00000000"/>
  </w:font>
  <w:font w:name="Symbol">
    <w:panose1 w:val="05050102010706020507"/>
    <w:charset w:val="02"/>
    <w:family w:val="roman"/>
    <w:pitch w:val="variable"/>
    <w:sig w:usb0="00000000" w:usb1="10000000" w:usb2="00000000" w:usb3="00000000" w:csb0="80000000" w:csb1="00000000"/>
  </w:font>
  <w:font w:name="Cambria Math">
    <w:panose1 w:val="02040503050406030204"/>
    <w:charset w:val="00"/>
    <w:family w:val="roman"/>
    <w:pitch w:val="variable"/>
    <w:sig w:usb0="E00006FF" w:usb1="420024FF" w:usb2="02000000" w:usb3="00000000" w:csb0="0000019F" w:csb1="00000000"/>
  </w:font>
  <w:font w:name="ＭＳ 明朝">
    <w:altName w:val="MS Mincho"/>
    <w:panose1 w:val="02020609040205080304"/>
    <w:charset w:val="80"/>
    <w:family w:val="roma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913597347"/>
      <w:docPartObj>
        <w:docPartGallery w:val="Page Numbers (Bottom of Page)"/>
        <w:docPartUnique/>
      </w:docPartObj>
    </w:sdtPr>
    <w:sdtContent>
      <w:p w14:paraId="4F5D6697" w14:textId="180F3A41" w:rsidR="006E794D" w:rsidRDefault="006E794D">
        <w:pPr>
          <w:pStyle w:val="Footer"/>
          <w:jc w:val="center"/>
        </w:pPr>
        <w:r>
          <w:fldChar w:fldCharType="begin"/>
        </w:r>
        <w:r>
          <w:instrText>PAGE   \* MERGEFORMAT</w:instrText>
        </w:r>
        <w:r>
          <w:fldChar w:fldCharType="separate"/>
        </w:r>
        <w:r>
          <w:rPr>
            <w:lang w:val="zh-CN"/>
          </w:rPr>
          <w:t>2</w:t>
        </w:r>
        <w:r>
          <w:fldChar w:fldCharType="end"/>
        </w:r>
      </w:p>
    </w:sdtContent>
  </w:sdt>
  <w:p w14:paraId="243F6EBF" w14:textId="77777777" w:rsidR="006E794D" w:rsidRDefault="006E794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93C8DA0" w14:textId="77777777" w:rsidR="000240DF" w:rsidRDefault="000240DF" w:rsidP="006E2F23">
      <w:r>
        <w:separator/>
      </w:r>
    </w:p>
  </w:footnote>
  <w:footnote w:type="continuationSeparator" w:id="0">
    <w:p w14:paraId="092BB32A" w14:textId="77777777" w:rsidR="000240DF" w:rsidRDefault="000240DF" w:rsidP="006E2F23">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defaultTabStop w:val="420"/>
  <w:drawingGridHorizontalSpacing w:val="105"/>
  <w:drawingGridVerticalSpacing w:val="156"/>
  <w:displayHorizontalDrawingGridEvery w:val="0"/>
  <w:displayVerticalDrawingGridEvery w:val="2"/>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EN.InstantFormat" w:val="&lt;ENInstantFormat&gt;&lt;Enabled&gt;1&lt;/Enabled&gt;&lt;ScanUnformatted&gt;1&lt;/ScanUnformatted&gt;&lt;ScanChanges&gt;1&lt;/ScanChanges&gt;&lt;Suspended&gt;0&lt;/Suspended&gt;&lt;/ENInstantFormat&gt;"/>
    <w:docVar w:name="EN.Layout" w:val="&lt;ENLayout&gt;&lt;Style&gt;Cityu-Annual report-ZYY&lt;/Style&gt;&lt;LeftDelim&gt;{&lt;/LeftDelim&gt;&lt;RightDelim&gt;}&lt;/RightDelim&gt;&lt;FontName&gt;等线&lt;/FontName&gt;&lt;FontSize&gt;10&lt;/FontSize&gt;&lt;ReflistTitle&gt;&lt;/ReflistTitle&gt;&lt;StartingRefnum&gt;1&lt;/StartingRefnum&gt;&lt;FirstLineIndent&gt;0&lt;/FirstLineIndent&gt;&lt;HangingIndent&gt;720&lt;/HangingIndent&gt;&lt;LineSpacing&gt;0&lt;/LineSpacing&gt;&lt;SpaceAfter&gt;0&lt;/SpaceAfter&gt;&lt;HyperlinksEnabled&gt;0&lt;/HyperlinksEnabled&gt;&lt;HyperlinksVisible&gt;0&lt;/HyperlinksVisible&gt;&lt;EnableBibliographyCategories&gt;0&lt;/EnableBibliographyCategories&gt;&lt;/ENLayout&gt;"/>
    <w:docVar w:name="EN.Libraries" w:val="&lt;Libraries&gt;&lt;item db-id=&quot;5exwvpvx0ea555e2ar9vxxxbdfaxt95dezdw&quot;&gt;My EndNote Library&lt;record-ids&gt;&lt;item&gt;498&lt;/item&gt;&lt;item&gt;499&lt;/item&gt;&lt;item&gt;547&lt;/item&gt;&lt;item&gt;548&lt;/item&gt;&lt;item&gt;549&lt;/item&gt;&lt;item&gt;552&lt;/item&gt;&lt;item&gt;553&lt;/item&gt;&lt;item&gt;554&lt;/item&gt;&lt;item&gt;555&lt;/item&gt;&lt;item&gt;557&lt;/item&gt;&lt;item&gt;559&lt;/item&gt;&lt;item&gt;560&lt;/item&gt;&lt;item&gt;561&lt;/item&gt;&lt;item&gt;562&lt;/item&gt;&lt;item&gt;563&lt;/item&gt;&lt;item&gt;564&lt;/item&gt;&lt;item&gt;565&lt;/item&gt;&lt;item&gt;566&lt;/item&gt;&lt;item&gt;567&lt;/item&gt;&lt;item&gt;568&lt;/item&gt;&lt;item&gt;569&lt;/item&gt;&lt;item&gt;570&lt;/item&gt;&lt;item&gt;571&lt;/item&gt;&lt;item&gt;572&lt;/item&gt;&lt;item&gt;577&lt;/item&gt;&lt;item&gt;578&lt;/item&gt;&lt;item&gt;579&lt;/item&gt;&lt;item&gt;580&lt;/item&gt;&lt;item&gt;589&lt;/item&gt;&lt;item&gt;590&lt;/item&gt;&lt;item&gt;607&lt;/item&gt;&lt;item&gt;608&lt;/item&gt;&lt;item&gt;609&lt;/item&gt;&lt;item&gt;611&lt;/item&gt;&lt;item&gt;623&lt;/item&gt;&lt;item&gt;624&lt;/item&gt;&lt;item&gt;629&lt;/item&gt;&lt;item&gt;631&lt;/item&gt;&lt;item&gt;638&lt;/item&gt;&lt;item&gt;642&lt;/item&gt;&lt;/record-ids&gt;&lt;/item&gt;&lt;/Libraries&gt;"/>
  </w:docVars>
  <w:rsids>
    <w:rsidRoot w:val="004149F0"/>
    <w:rsid w:val="00002C38"/>
    <w:rsid w:val="000039A3"/>
    <w:rsid w:val="000040CA"/>
    <w:rsid w:val="00005675"/>
    <w:rsid w:val="00010A4C"/>
    <w:rsid w:val="00010DCE"/>
    <w:rsid w:val="000110D2"/>
    <w:rsid w:val="000117D8"/>
    <w:rsid w:val="00016C5D"/>
    <w:rsid w:val="00021AD1"/>
    <w:rsid w:val="0002270B"/>
    <w:rsid w:val="000231AE"/>
    <w:rsid w:val="000236BD"/>
    <w:rsid w:val="000240DF"/>
    <w:rsid w:val="0003134F"/>
    <w:rsid w:val="00031DEB"/>
    <w:rsid w:val="000329F7"/>
    <w:rsid w:val="00033876"/>
    <w:rsid w:val="00034685"/>
    <w:rsid w:val="00036775"/>
    <w:rsid w:val="00037209"/>
    <w:rsid w:val="0004182E"/>
    <w:rsid w:val="00043905"/>
    <w:rsid w:val="0004419B"/>
    <w:rsid w:val="00045645"/>
    <w:rsid w:val="00047477"/>
    <w:rsid w:val="00047A0C"/>
    <w:rsid w:val="000517B2"/>
    <w:rsid w:val="00052B8A"/>
    <w:rsid w:val="000542A8"/>
    <w:rsid w:val="00054CA7"/>
    <w:rsid w:val="00061C29"/>
    <w:rsid w:val="00067E43"/>
    <w:rsid w:val="00072F8B"/>
    <w:rsid w:val="0008065E"/>
    <w:rsid w:val="0008225B"/>
    <w:rsid w:val="00082507"/>
    <w:rsid w:val="00082CC8"/>
    <w:rsid w:val="00084CD5"/>
    <w:rsid w:val="00084DC9"/>
    <w:rsid w:val="00087250"/>
    <w:rsid w:val="00090231"/>
    <w:rsid w:val="000922B8"/>
    <w:rsid w:val="00095390"/>
    <w:rsid w:val="000A05D8"/>
    <w:rsid w:val="000A0789"/>
    <w:rsid w:val="000A18F3"/>
    <w:rsid w:val="000A1A94"/>
    <w:rsid w:val="000A2341"/>
    <w:rsid w:val="000A4E91"/>
    <w:rsid w:val="000B0B88"/>
    <w:rsid w:val="000B125B"/>
    <w:rsid w:val="000B2834"/>
    <w:rsid w:val="000B3BAB"/>
    <w:rsid w:val="000B6076"/>
    <w:rsid w:val="000C05EE"/>
    <w:rsid w:val="000C2DAF"/>
    <w:rsid w:val="000C36D1"/>
    <w:rsid w:val="000C3EED"/>
    <w:rsid w:val="000C6CAD"/>
    <w:rsid w:val="000D2664"/>
    <w:rsid w:val="000D269B"/>
    <w:rsid w:val="000D2BBF"/>
    <w:rsid w:val="000D5694"/>
    <w:rsid w:val="000D5FA2"/>
    <w:rsid w:val="000D6820"/>
    <w:rsid w:val="000E0356"/>
    <w:rsid w:val="000E0837"/>
    <w:rsid w:val="000E367C"/>
    <w:rsid w:val="000E727F"/>
    <w:rsid w:val="000E7BD2"/>
    <w:rsid w:val="000F2755"/>
    <w:rsid w:val="000F31EB"/>
    <w:rsid w:val="000F5FEE"/>
    <w:rsid w:val="000F7040"/>
    <w:rsid w:val="00101C2E"/>
    <w:rsid w:val="001053EE"/>
    <w:rsid w:val="001058AD"/>
    <w:rsid w:val="00105B6F"/>
    <w:rsid w:val="00107595"/>
    <w:rsid w:val="001076BC"/>
    <w:rsid w:val="001108D2"/>
    <w:rsid w:val="001109B4"/>
    <w:rsid w:val="00110A06"/>
    <w:rsid w:val="0011220E"/>
    <w:rsid w:val="001140F0"/>
    <w:rsid w:val="00116930"/>
    <w:rsid w:val="001169EA"/>
    <w:rsid w:val="001245B9"/>
    <w:rsid w:val="00126800"/>
    <w:rsid w:val="00126E88"/>
    <w:rsid w:val="00127AEE"/>
    <w:rsid w:val="0013012D"/>
    <w:rsid w:val="001314C8"/>
    <w:rsid w:val="001351D3"/>
    <w:rsid w:val="001352CA"/>
    <w:rsid w:val="0013542D"/>
    <w:rsid w:val="00136767"/>
    <w:rsid w:val="0014002B"/>
    <w:rsid w:val="00141689"/>
    <w:rsid w:val="00142BC0"/>
    <w:rsid w:val="00144B19"/>
    <w:rsid w:val="001466B3"/>
    <w:rsid w:val="00150AF0"/>
    <w:rsid w:val="0015122F"/>
    <w:rsid w:val="00153D65"/>
    <w:rsid w:val="00154C6B"/>
    <w:rsid w:val="00157692"/>
    <w:rsid w:val="00160116"/>
    <w:rsid w:val="00161DD7"/>
    <w:rsid w:val="0016284A"/>
    <w:rsid w:val="001639A2"/>
    <w:rsid w:val="00170066"/>
    <w:rsid w:val="001730FF"/>
    <w:rsid w:val="001760A1"/>
    <w:rsid w:val="00176867"/>
    <w:rsid w:val="001836EE"/>
    <w:rsid w:val="00186115"/>
    <w:rsid w:val="00186793"/>
    <w:rsid w:val="00190670"/>
    <w:rsid w:val="00191B13"/>
    <w:rsid w:val="00191EA9"/>
    <w:rsid w:val="001924B5"/>
    <w:rsid w:val="001979A6"/>
    <w:rsid w:val="00197DB2"/>
    <w:rsid w:val="001A0147"/>
    <w:rsid w:val="001A2548"/>
    <w:rsid w:val="001A44F0"/>
    <w:rsid w:val="001A6114"/>
    <w:rsid w:val="001A641A"/>
    <w:rsid w:val="001B478C"/>
    <w:rsid w:val="001B5CCA"/>
    <w:rsid w:val="001C1B3C"/>
    <w:rsid w:val="001C3B26"/>
    <w:rsid w:val="001C43DA"/>
    <w:rsid w:val="001C6447"/>
    <w:rsid w:val="001C790C"/>
    <w:rsid w:val="001D21E5"/>
    <w:rsid w:val="001D72DC"/>
    <w:rsid w:val="001D7CB7"/>
    <w:rsid w:val="001E15B8"/>
    <w:rsid w:val="001E3828"/>
    <w:rsid w:val="001F10A9"/>
    <w:rsid w:val="001F2583"/>
    <w:rsid w:val="001F33D1"/>
    <w:rsid w:val="001F413E"/>
    <w:rsid w:val="0020096B"/>
    <w:rsid w:val="00200AC0"/>
    <w:rsid w:val="002020AC"/>
    <w:rsid w:val="0020214E"/>
    <w:rsid w:val="00202E10"/>
    <w:rsid w:val="00206EFA"/>
    <w:rsid w:val="0020776B"/>
    <w:rsid w:val="00207ED6"/>
    <w:rsid w:val="0021243B"/>
    <w:rsid w:val="002124E1"/>
    <w:rsid w:val="00213392"/>
    <w:rsid w:val="002149CB"/>
    <w:rsid w:val="00215233"/>
    <w:rsid w:val="00216739"/>
    <w:rsid w:val="00216E0A"/>
    <w:rsid w:val="002210A5"/>
    <w:rsid w:val="0022332B"/>
    <w:rsid w:val="00223D7A"/>
    <w:rsid w:val="00225007"/>
    <w:rsid w:val="00225341"/>
    <w:rsid w:val="002260A4"/>
    <w:rsid w:val="00227601"/>
    <w:rsid w:val="00231897"/>
    <w:rsid w:val="00237409"/>
    <w:rsid w:val="00237421"/>
    <w:rsid w:val="00242854"/>
    <w:rsid w:val="0024590A"/>
    <w:rsid w:val="00251FDB"/>
    <w:rsid w:val="00256A72"/>
    <w:rsid w:val="002574FA"/>
    <w:rsid w:val="00260FA7"/>
    <w:rsid w:val="00264EA6"/>
    <w:rsid w:val="0026632B"/>
    <w:rsid w:val="00266560"/>
    <w:rsid w:val="002673E7"/>
    <w:rsid w:val="002701D0"/>
    <w:rsid w:val="0027373E"/>
    <w:rsid w:val="00281582"/>
    <w:rsid w:val="00283129"/>
    <w:rsid w:val="0028417C"/>
    <w:rsid w:val="00284E10"/>
    <w:rsid w:val="0028537B"/>
    <w:rsid w:val="00286F4A"/>
    <w:rsid w:val="002875ED"/>
    <w:rsid w:val="00287662"/>
    <w:rsid w:val="00290010"/>
    <w:rsid w:val="00290A4E"/>
    <w:rsid w:val="00290DC5"/>
    <w:rsid w:val="0029142A"/>
    <w:rsid w:val="0029207B"/>
    <w:rsid w:val="002947DD"/>
    <w:rsid w:val="00294E2D"/>
    <w:rsid w:val="002952B3"/>
    <w:rsid w:val="00295E5D"/>
    <w:rsid w:val="002969F3"/>
    <w:rsid w:val="00296FCA"/>
    <w:rsid w:val="002A211B"/>
    <w:rsid w:val="002A4795"/>
    <w:rsid w:val="002A50F7"/>
    <w:rsid w:val="002A626D"/>
    <w:rsid w:val="002B1037"/>
    <w:rsid w:val="002C0114"/>
    <w:rsid w:val="002C0A2F"/>
    <w:rsid w:val="002C5AAE"/>
    <w:rsid w:val="002C6E57"/>
    <w:rsid w:val="002D197A"/>
    <w:rsid w:val="002D33FE"/>
    <w:rsid w:val="002D52D7"/>
    <w:rsid w:val="002D5626"/>
    <w:rsid w:val="002D5A69"/>
    <w:rsid w:val="002D627F"/>
    <w:rsid w:val="002D6DC6"/>
    <w:rsid w:val="002D712E"/>
    <w:rsid w:val="002D7A58"/>
    <w:rsid w:val="002E0368"/>
    <w:rsid w:val="002E0A15"/>
    <w:rsid w:val="002E190C"/>
    <w:rsid w:val="002E2D4D"/>
    <w:rsid w:val="002E42C8"/>
    <w:rsid w:val="002E78D2"/>
    <w:rsid w:val="002F2485"/>
    <w:rsid w:val="002F3B12"/>
    <w:rsid w:val="002F5189"/>
    <w:rsid w:val="00300B7C"/>
    <w:rsid w:val="0030155E"/>
    <w:rsid w:val="00304531"/>
    <w:rsid w:val="00307F26"/>
    <w:rsid w:val="00307FF7"/>
    <w:rsid w:val="00311B85"/>
    <w:rsid w:val="00313E37"/>
    <w:rsid w:val="00314313"/>
    <w:rsid w:val="0032251E"/>
    <w:rsid w:val="00322B52"/>
    <w:rsid w:val="00325128"/>
    <w:rsid w:val="00325C7D"/>
    <w:rsid w:val="00325CD0"/>
    <w:rsid w:val="00326A7E"/>
    <w:rsid w:val="00335883"/>
    <w:rsid w:val="00337002"/>
    <w:rsid w:val="00340819"/>
    <w:rsid w:val="00344AB0"/>
    <w:rsid w:val="003542BA"/>
    <w:rsid w:val="003543AE"/>
    <w:rsid w:val="00357D15"/>
    <w:rsid w:val="0036129E"/>
    <w:rsid w:val="00362AEE"/>
    <w:rsid w:val="00362B02"/>
    <w:rsid w:val="0036744D"/>
    <w:rsid w:val="00367A78"/>
    <w:rsid w:val="0037006E"/>
    <w:rsid w:val="00372272"/>
    <w:rsid w:val="00373395"/>
    <w:rsid w:val="00376565"/>
    <w:rsid w:val="003774CD"/>
    <w:rsid w:val="00384388"/>
    <w:rsid w:val="00384CAE"/>
    <w:rsid w:val="00385BDF"/>
    <w:rsid w:val="00385D21"/>
    <w:rsid w:val="003860F9"/>
    <w:rsid w:val="0038652C"/>
    <w:rsid w:val="003868D6"/>
    <w:rsid w:val="00386D0D"/>
    <w:rsid w:val="00390E6C"/>
    <w:rsid w:val="00390F35"/>
    <w:rsid w:val="003914BE"/>
    <w:rsid w:val="00392864"/>
    <w:rsid w:val="003933B9"/>
    <w:rsid w:val="00397059"/>
    <w:rsid w:val="003A1AB7"/>
    <w:rsid w:val="003A48A4"/>
    <w:rsid w:val="003B0378"/>
    <w:rsid w:val="003B2E7B"/>
    <w:rsid w:val="003B49AD"/>
    <w:rsid w:val="003B71FB"/>
    <w:rsid w:val="003D0743"/>
    <w:rsid w:val="003D1454"/>
    <w:rsid w:val="003D2902"/>
    <w:rsid w:val="003D4030"/>
    <w:rsid w:val="003D7115"/>
    <w:rsid w:val="003E0211"/>
    <w:rsid w:val="003E3764"/>
    <w:rsid w:val="003E5C77"/>
    <w:rsid w:val="003F0317"/>
    <w:rsid w:val="003F62DF"/>
    <w:rsid w:val="003F649F"/>
    <w:rsid w:val="00401034"/>
    <w:rsid w:val="004014D5"/>
    <w:rsid w:val="00406C03"/>
    <w:rsid w:val="00407EA6"/>
    <w:rsid w:val="00410A04"/>
    <w:rsid w:val="00411250"/>
    <w:rsid w:val="00413351"/>
    <w:rsid w:val="00413E6E"/>
    <w:rsid w:val="004149F0"/>
    <w:rsid w:val="004164BC"/>
    <w:rsid w:val="0041680C"/>
    <w:rsid w:val="00421ABD"/>
    <w:rsid w:val="00424307"/>
    <w:rsid w:val="00425BFE"/>
    <w:rsid w:val="00433B04"/>
    <w:rsid w:val="0043490A"/>
    <w:rsid w:val="004351AE"/>
    <w:rsid w:val="00435AE3"/>
    <w:rsid w:val="004371C2"/>
    <w:rsid w:val="004372E6"/>
    <w:rsid w:val="00440E84"/>
    <w:rsid w:val="00441F4E"/>
    <w:rsid w:val="00442CD7"/>
    <w:rsid w:val="00443E6E"/>
    <w:rsid w:val="00447A47"/>
    <w:rsid w:val="00451847"/>
    <w:rsid w:val="00453931"/>
    <w:rsid w:val="00462889"/>
    <w:rsid w:val="00463267"/>
    <w:rsid w:val="00466F6D"/>
    <w:rsid w:val="004706BF"/>
    <w:rsid w:val="00480ECA"/>
    <w:rsid w:val="00484BBB"/>
    <w:rsid w:val="00485204"/>
    <w:rsid w:val="00485C71"/>
    <w:rsid w:val="00486D09"/>
    <w:rsid w:val="00492578"/>
    <w:rsid w:val="00492FD5"/>
    <w:rsid w:val="00495205"/>
    <w:rsid w:val="004962D1"/>
    <w:rsid w:val="004A07A1"/>
    <w:rsid w:val="004A272C"/>
    <w:rsid w:val="004A73BD"/>
    <w:rsid w:val="004A790B"/>
    <w:rsid w:val="004B04CD"/>
    <w:rsid w:val="004B0AD3"/>
    <w:rsid w:val="004B16F8"/>
    <w:rsid w:val="004B38D6"/>
    <w:rsid w:val="004B6EBC"/>
    <w:rsid w:val="004C0167"/>
    <w:rsid w:val="004C1ADB"/>
    <w:rsid w:val="004C650D"/>
    <w:rsid w:val="004C6C16"/>
    <w:rsid w:val="004D0300"/>
    <w:rsid w:val="004D2DD3"/>
    <w:rsid w:val="004D38EC"/>
    <w:rsid w:val="004D3AB3"/>
    <w:rsid w:val="004D69D5"/>
    <w:rsid w:val="004E1C7B"/>
    <w:rsid w:val="004E3C8B"/>
    <w:rsid w:val="004E7E45"/>
    <w:rsid w:val="004F4462"/>
    <w:rsid w:val="004F4F9B"/>
    <w:rsid w:val="004F7701"/>
    <w:rsid w:val="004F79C4"/>
    <w:rsid w:val="00500589"/>
    <w:rsid w:val="00500AC3"/>
    <w:rsid w:val="00502695"/>
    <w:rsid w:val="00502D25"/>
    <w:rsid w:val="005046A3"/>
    <w:rsid w:val="005048C8"/>
    <w:rsid w:val="00506E75"/>
    <w:rsid w:val="00510FF1"/>
    <w:rsid w:val="0051196F"/>
    <w:rsid w:val="00512F0F"/>
    <w:rsid w:val="0051319B"/>
    <w:rsid w:val="005146EF"/>
    <w:rsid w:val="0051589C"/>
    <w:rsid w:val="005168E3"/>
    <w:rsid w:val="00516F68"/>
    <w:rsid w:val="00522B8E"/>
    <w:rsid w:val="00523549"/>
    <w:rsid w:val="00527265"/>
    <w:rsid w:val="005303FF"/>
    <w:rsid w:val="00530EFF"/>
    <w:rsid w:val="00531898"/>
    <w:rsid w:val="00532F5E"/>
    <w:rsid w:val="005334A9"/>
    <w:rsid w:val="00534069"/>
    <w:rsid w:val="00534AF7"/>
    <w:rsid w:val="00544DD2"/>
    <w:rsid w:val="0054784E"/>
    <w:rsid w:val="005503C7"/>
    <w:rsid w:val="0055077B"/>
    <w:rsid w:val="00553F34"/>
    <w:rsid w:val="00557F53"/>
    <w:rsid w:val="00566273"/>
    <w:rsid w:val="0056649A"/>
    <w:rsid w:val="00566F73"/>
    <w:rsid w:val="00572F8F"/>
    <w:rsid w:val="00575B25"/>
    <w:rsid w:val="00577429"/>
    <w:rsid w:val="005778CE"/>
    <w:rsid w:val="00580D05"/>
    <w:rsid w:val="005820AA"/>
    <w:rsid w:val="00590E75"/>
    <w:rsid w:val="005934BD"/>
    <w:rsid w:val="005951A7"/>
    <w:rsid w:val="005A012B"/>
    <w:rsid w:val="005B08BE"/>
    <w:rsid w:val="005B0DC9"/>
    <w:rsid w:val="005B2B0B"/>
    <w:rsid w:val="005B48BF"/>
    <w:rsid w:val="005B4C29"/>
    <w:rsid w:val="005B699E"/>
    <w:rsid w:val="005C103F"/>
    <w:rsid w:val="005C12F4"/>
    <w:rsid w:val="005C21E6"/>
    <w:rsid w:val="005C4BE7"/>
    <w:rsid w:val="005C62FD"/>
    <w:rsid w:val="005C6709"/>
    <w:rsid w:val="005C7DC3"/>
    <w:rsid w:val="005D2664"/>
    <w:rsid w:val="005D42C0"/>
    <w:rsid w:val="005D44C4"/>
    <w:rsid w:val="005D7832"/>
    <w:rsid w:val="005E032E"/>
    <w:rsid w:val="005E080B"/>
    <w:rsid w:val="005E5F84"/>
    <w:rsid w:val="005F2CD2"/>
    <w:rsid w:val="005F5179"/>
    <w:rsid w:val="005F78BC"/>
    <w:rsid w:val="005F7B92"/>
    <w:rsid w:val="00601C65"/>
    <w:rsid w:val="00602BC8"/>
    <w:rsid w:val="006071D0"/>
    <w:rsid w:val="006077BE"/>
    <w:rsid w:val="00610EEF"/>
    <w:rsid w:val="00610F55"/>
    <w:rsid w:val="006110DD"/>
    <w:rsid w:val="00616A69"/>
    <w:rsid w:val="006203CD"/>
    <w:rsid w:val="00625263"/>
    <w:rsid w:val="00625BFB"/>
    <w:rsid w:val="00630A10"/>
    <w:rsid w:val="00632AAE"/>
    <w:rsid w:val="00634CBA"/>
    <w:rsid w:val="006354FD"/>
    <w:rsid w:val="00637E5D"/>
    <w:rsid w:val="006427BE"/>
    <w:rsid w:val="00643214"/>
    <w:rsid w:val="00644369"/>
    <w:rsid w:val="006446F6"/>
    <w:rsid w:val="00644B04"/>
    <w:rsid w:val="006503E4"/>
    <w:rsid w:val="006516C7"/>
    <w:rsid w:val="00651DAA"/>
    <w:rsid w:val="00653F40"/>
    <w:rsid w:val="00655FE2"/>
    <w:rsid w:val="00656450"/>
    <w:rsid w:val="00656D92"/>
    <w:rsid w:val="00661CD9"/>
    <w:rsid w:val="00663CBD"/>
    <w:rsid w:val="00665707"/>
    <w:rsid w:val="00665AE2"/>
    <w:rsid w:val="00665CBF"/>
    <w:rsid w:val="00665F32"/>
    <w:rsid w:val="00672BBE"/>
    <w:rsid w:val="00673A27"/>
    <w:rsid w:val="00674669"/>
    <w:rsid w:val="00674B0F"/>
    <w:rsid w:val="00681F42"/>
    <w:rsid w:val="00682B40"/>
    <w:rsid w:val="00683634"/>
    <w:rsid w:val="00683ED2"/>
    <w:rsid w:val="006843DA"/>
    <w:rsid w:val="00684FBF"/>
    <w:rsid w:val="00685CD0"/>
    <w:rsid w:val="006864A1"/>
    <w:rsid w:val="006877CD"/>
    <w:rsid w:val="00687D07"/>
    <w:rsid w:val="006A292F"/>
    <w:rsid w:val="006A4568"/>
    <w:rsid w:val="006A4A68"/>
    <w:rsid w:val="006A4C8E"/>
    <w:rsid w:val="006A597B"/>
    <w:rsid w:val="006A6750"/>
    <w:rsid w:val="006A6ED0"/>
    <w:rsid w:val="006A7065"/>
    <w:rsid w:val="006A7987"/>
    <w:rsid w:val="006B4757"/>
    <w:rsid w:val="006B4D4F"/>
    <w:rsid w:val="006B5044"/>
    <w:rsid w:val="006B608C"/>
    <w:rsid w:val="006B7C8A"/>
    <w:rsid w:val="006C1816"/>
    <w:rsid w:val="006C20FB"/>
    <w:rsid w:val="006C288B"/>
    <w:rsid w:val="006C4BBB"/>
    <w:rsid w:val="006C5A89"/>
    <w:rsid w:val="006C696B"/>
    <w:rsid w:val="006C723B"/>
    <w:rsid w:val="006D2BB6"/>
    <w:rsid w:val="006D3796"/>
    <w:rsid w:val="006D3B9D"/>
    <w:rsid w:val="006D5611"/>
    <w:rsid w:val="006D64C4"/>
    <w:rsid w:val="006D793A"/>
    <w:rsid w:val="006E2F23"/>
    <w:rsid w:val="006E4B0F"/>
    <w:rsid w:val="006E5AFD"/>
    <w:rsid w:val="006E6ADB"/>
    <w:rsid w:val="006E6BAC"/>
    <w:rsid w:val="006E7034"/>
    <w:rsid w:val="006E77C1"/>
    <w:rsid w:val="006E794D"/>
    <w:rsid w:val="006F030B"/>
    <w:rsid w:val="006F1CEF"/>
    <w:rsid w:val="006F4A8C"/>
    <w:rsid w:val="006F5711"/>
    <w:rsid w:val="006F6FB1"/>
    <w:rsid w:val="00701F70"/>
    <w:rsid w:val="00705192"/>
    <w:rsid w:val="00706C57"/>
    <w:rsid w:val="007075CF"/>
    <w:rsid w:val="007104BB"/>
    <w:rsid w:val="00712738"/>
    <w:rsid w:val="00712DC4"/>
    <w:rsid w:val="007160A8"/>
    <w:rsid w:val="0072190C"/>
    <w:rsid w:val="0072190E"/>
    <w:rsid w:val="00724D25"/>
    <w:rsid w:val="00726255"/>
    <w:rsid w:val="00730338"/>
    <w:rsid w:val="00736F2C"/>
    <w:rsid w:val="007370C1"/>
    <w:rsid w:val="00740203"/>
    <w:rsid w:val="00740250"/>
    <w:rsid w:val="00741BFC"/>
    <w:rsid w:val="00742DD5"/>
    <w:rsid w:val="00744F40"/>
    <w:rsid w:val="00745B42"/>
    <w:rsid w:val="00745C18"/>
    <w:rsid w:val="007474F6"/>
    <w:rsid w:val="007540FE"/>
    <w:rsid w:val="00757CC7"/>
    <w:rsid w:val="00763E63"/>
    <w:rsid w:val="00765A9A"/>
    <w:rsid w:val="00767739"/>
    <w:rsid w:val="00767EC0"/>
    <w:rsid w:val="00770351"/>
    <w:rsid w:val="007748D6"/>
    <w:rsid w:val="007755F4"/>
    <w:rsid w:val="007756C7"/>
    <w:rsid w:val="007759B5"/>
    <w:rsid w:val="00775EC2"/>
    <w:rsid w:val="00775F37"/>
    <w:rsid w:val="00780F39"/>
    <w:rsid w:val="007812FE"/>
    <w:rsid w:val="007824F7"/>
    <w:rsid w:val="00782F39"/>
    <w:rsid w:val="007831E9"/>
    <w:rsid w:val="007832B4"/>
    <w:rsid w:val="00785807"/>
    <w:rsid w:val="007879DF"/>
    <w:rsid w:val="00790147"/>
    <w:rsid w:val="00790158"/>
    <w:rsid w:val="00790E4D"/>
    <w:rsid w:val="00791FC5"/>
    <w:rsid w:val="00793269"/>
    <w:rsid w:val="007947BC"/>
    <w:rsid w:val="007956E7"/>
    <w:rsid w:val="00796271"/>
    <w:rsid w:val="00796B99"/>
    <w:rsid w:val="00796C59"/>
    <w:rsid w:val="00797675"/>
    <w:rsid w:val="007A45FC"/>
    <w:rsid w:val="007B003F"/>
    <w:rsid w:val="007B16EF"/>
    <w:rsid w:val="007B1908"/>
    <w:rsid w:val="007B23E1"/>
    <w:rsid w:val="007B2797"/>
    <w:rsid w:val="007B4BD5"/>
    <w:rsid w:val="007B60BB"/>
    <w:rsid w:val="007B627E"/>
    <w:rsid w:val="007B6D68"/>
    <w:rsid w:val="007B74A2"/>
    <w:rsid w:val="007C188F"/>
    <w:rsid w:val="007C3938"/>
    <w:rsid w:val="007C6695"/>
    <w:rsid w:val="007D085F"/>
    <w:rsid w:val="007D1331"/>
    <w:rsid w:val="007D143A"/>
    <w:rsid w:val="007D21D1"/>
    <w:rsid w:val="007D3394"/>
    <w:rsid w:val="007D437F"/>
    <w:rsid w:val="007D49B7"/>
    <w:rsid w:val="007D6DAB"/>
    <w:rsid w:val="007E2D3F"/>
    <w:rsid w:val="007E589D"/>
    <w:rsid w:val="007E7029"/>
    <w:rsid w:val="007E72B1"/>
    <w:rsid w:val="007E7C22"/>
    <w:rsid w:val="007F1286"/>
    <w:rsid w:val="007F293D"/>
    <w:rsid w:val="007F3ABB"/>
    <w:rsid w:val="007F69A1"/>
    <w:rsid w:val="007F7577"/>
    <w:rsid w:val="00800555"/>
    <w:rsid w:val="00800AD6"/>
    <w:rsid w:val="008061CF"/>
    <w:rsid w:val="00806281"/>
    <w:rsid w:val="00810EF0"/>
    <w:rsid w:val="00811E1B"/>
    <w:rsid w:val="00813047"/>
    <w:rsid w:val="00815FE7"/>
    <w:rsid w:val="00816153"/>
    <w:rsid w:val="00816789"/>
    <w:rsid w:val="00817D19"/>
    <w:rsid w:val="00823A8D"/>
    <w:rsid w:val="00826300"/>
    <w:rsid w:val="00826683"/>
    <w:rsid w:val="00827405"/>
    <w:rsid w:val="0083254B"/>
    <w:rsid w:val="00842287"/>
    <w:rsid w:val="008438E1"/>
    <w:rsid w:val="00843F07"/>
    <w:rsid w:val="00844C47"/>
    <w:rsid w:val="008465E3"/>
    <w:rsid w:val="00847CEC"/>
    <w:rsid w:val="00847DC2"/>
    <w:rsid w:val="008506BA"/>
    <w:rsid w:val="00854C42"/>
    <w:rsid w:val="00854F69"/>
    <w:rsid w:val="008556D8"/>
    <w:rsid w:val="0085606B"/>
    <w:rsid w:val="00856410"/>
    <w:rsid w:val="00856485"/>
    <w:rsid w:val="008607A6"/>
    <w:rsid w:val="00860818"/>
    <w:rsid w:val="0086142D"/>
    <w:rsid w:val="00865333"/>
    <w:rsid w:val="00867F1E"/>
    <w:rsid w:val="0087053B"/>
    <w:rsid w:val="00871857"/>
    <w:rsid w:val="00872E31"/>
    <w:rsid w:val="00875F0E"/>
    <w:rsid w:val="00882B60"/>
    <w:rsid w:val="0088423E"/>
    <w:rsid w:val="00887F89"/>
    <w:rsid w:val="00894047"/>
    <w:rsid w:val="00895616"/>
    <w:rsid w:val="008A0550"/>
    <w:rsid w:val="008A585C"/>
    <w:rsid w:val="008B18CE"/>
    <w:rsid w:val="008B52AF"/>
    <w:rsid w:val="008B6A2F"/>
    <w:rsid w:val="008C0129"/>
    <w:rsid w:val="008C53DC"/>
    <w:rsid w:val="008C5695"/>
    <w:rsid w:val="008D1463"/>
    <w:rsid w:val="008D1BB1"/>
    <w:rsid w:val="008D29C6"/>
    <w:rsid w:val="008D3203"/>
    <w:rsid w:val="008D3CEB"/>
    <w:rsid w:val="008D48D2"/>
    <w:rsid w:val="008D748F"/>
    <w:rsid w:val="008E3475"/>
    <w:rsid w:val="008E7750"/>
    <w:rsid w:val="008E7A1D"/>
    <w:rsid w:val="008F1539"/>
    <w:rsid w:val="008F1FBA"/>
    <w:rsid w:val="008F2099"/>
    <w:rsid w:val="008F50FF"/>
    <w:rsid w:val="008F7680"/>
    <w:rsid w:val="008F7825"/>
    <w:rsid w:val="00901EB3"/>
    <w:rsid w:val="0090376F"/>
    <w:rsid w:val="009055E7"/>
    <w:rsid w:val="00907C87"/>
    <w:rsid w:val="00912C5A"/>
    <w:rsid w:val="00913BEA"/>
    <w:rsid w:val="00913DEB"/>
    <w:rsid w:val="009177D4"/>
    <w:rsid w:val="00923393"/>
    <w:rsid w:val="009236E2"/>
    <w:rsid w:val="009253E2"/>
    <w:rsid w:val="009256B0"/>
    <w:rsid w:val="00926963"/>
    <w:rsid w:val="009278F0"/>
    <w:rsid w:val="00930CBF"/>
    <w:rsid w:val="00933B77"/>
    <w:rsid w:val="00935A8D"/>
    <w:rsid w:val="00935E6E"/>
    <w:rsid w:val="009365D6"/>
    <w:rsid w:val="00940D3D"/>
    <w:rsid w:val="00946BB9"/>
    <w:rsid w:val="00947568"/>
    <w:rsid w:val="009479C0"/>
    <w:rsid w:val="00947AD1"/>
    <w:rsid w:val="0095281C"/>
    <w:rsid w:val="00952F67"/>
    <w:rsid w:val="00953F68"/>
    <w:rsid w:val="00954B5F"/>
    <w:rsid w:val="00955F61"/>
    <w:rsid w:val="009563AA"/>
    <w:rsid w:val="0096170D"/>
    <w:rsid w:val="00962043"/>
    <w:rsid w:val="00962FFB"/>
    <w:rsid w:val="00965915"/>
    <w:rsid w:val="00965AAD"/>
    <w:rsid w:val="00966922"/>
    <w:rsid w:val="00967518"/>
    <w:rsid w:val="009675FD"/>
    <w:rsid w:val="00971E32"/>
    <w:rsid w:val="00974672"/>
    <w:rsid w:val="00974A38"/>
    <w:rsid w:val="00974F1F"/>
    <w:rsid w:val="009757DE"/>
    <w:rsid w:val="0097642C"/>
    <w:rsid w:val="009837C0"/>
    <w:rsid w:val="0098589E"/>
    <w:rsid w:val="0098592D"/>
    <w:rsid w:val="00985A52"/>
    <w:rsid w:val="009903DD"/>
    <w:rsid w:val="00993211"/>
    <w:rsid w:val="00993F3C"/>
    <w:rsid w:val="00997A04"/>
    <w:rsid w:val="009A01B9"/>
    <w:rsid w:val="009A18F4"/>
    <w:rsid w:val="009A1EC1"/>
    <w:rsid w:val="009A695C"/>
    <w:rsid w:val="009A7380"/>
    <w:rsid w:val="009A73B6"/>
    <w:rsid w:val="009B069E"/>
    <w:rsid w:val="009B2551"/>
    <w:rsid w:val="009B3410"/>
    <w:rsid w:val="009B3694"/>
    <w:rsid w:val="009B489B"/>
    <w:rsid w:val="009B4F6A"/>
    <w:rsid w:val="009B5D73"/>
    <w:rsid w:val="009C2719"/>
    <w:rsid w:val="009C3576"/>
    <w:rsid w:val="009C42FB"/>
    <w:rsid w:val="009C792B"/>
    <w:rsid w:val="009C7A91"/>
    <w:rsid w:val="009D11C2"/>
    <w:rsid w:val="009D4D89"/>
    <w:rsid w:val="009D68DE"/>
    <w:rsid w:val="009D7431"/>
    <w:rsid w:val="009D7E64"/>
    <w:rsid w:val="009E02AC"/>
    <w:rsid w:val="009E159E"/>
    <w:rsid w:val="009E2EA7"/>
    <w:rsid w:val="009E30EB"/>
    <w:rsid w:val="009E695C"/>
    <w:rsid w:val="009E7B95"/>
    <w:rsid w:val="009F20AD"/>
    <w:rsid w:val="009F41FE"/>
    <w:rsid w:val="009F504B"/>
    <w:rsid w:val="009F5C48"/>
    <w:rsid w:val="009F5F1C"/>
    <w:rsid w:val="009F7DB4"/>
    <w:rsid w:val="00A01206"/>
    <w:rsid w:val="00A01BF4"/>
    <w:rsid w:val="00A03E24"/>
    <w:rsid w:val="00A044CB"/>
    <w:rsid w:val="00A048C7"/>
    <w:rsid w:val="00A0562E"/>
    <w:rsid w:val="00A06C2B"/>
    <w:rsid w:val="00A117A9"/>
    <w:rsid w:val="00A1390A"/>
    <w:rsid w:val="00A14360"/>
    <w:rsid w:val="00A14B25"/>
    <w:rsid w:val="00A16BAE"/>
    <w:rsid w:val="00A254FF"/>
    <w:rsid w:val="00A277EA"/>
    <w:rsid w:val="00A310E6"/>
    <w:rsid w:val="00A31FAC"/>
    <w:rsid w:val="00A329DC"/>
    <w:rsid w:val="00A33E18"/>
    <w:rsid w:val="00A351AB"/>
    <w:rsid w:val="00A356F1"/>
    <w:rsid w:val="00A361CA"/>
    <w:rsid w:val="00A367B3"/>
    <w:rsid w:val="00A42218"/>
    <w:rsid w:val="00A4276E"/>
    <w:rsid w:val="00A42A3E"/>
    <w:rsid w:val="00A438AE"/>
    <w:rsid w:val="00A43ACC"/>
    <w:rsid w:val="00A44555"/>
    <w:rsid w:val="00A46474"/>
    <w:rsid w:val="00A47648"/>
    <w:rsid w:val="00A47669"/>
    <w:rsid w:val="00A51CE2"/>
    <w:rsid w:val="00A52AB3"/>
    <w:rsid w:val="00A53F80"/>
    <w:rsid w:val="00A53F96"/>
    <w:rsid w:val="00A54497"/>
    <w:rsid w:val="00A544DE"/>
    <w:rsid w:val="00A54C7F"/>
    <w:rsid w:val="00A56F78"/>
    <w:rsid w:val="00A570D3"/>
    <w:rsid w:val="00A628ED"/>
    <w:rsid w:val="00A663F3"/>
    <w:rsid w:val="00A67C39"/>
    <w:rsid w:val="00A67FD6"/>
    <w:rsid w:val="00A705B2"/>
    <w:rsid w:val="00A711D8"/>
    <w:rsid w:val="00A73CD5"/>
    <w:rsid w:val="00A74141"/>
    <w:rsid w:val="00A75EE5"/>
    <w:rsid w:val="00A76848"/>
    <w:rsid w:val="00A768DE"/>
    <w:rsid w:val="00A76BB9"/>
    <w:rsid w:val="00A800E5"/>
    <w:rsid w:val="00A841BE"/>
    <w:rsid w:val="00A865CA"/>
    <w:rsid w:val="00A87BAE"/>
    <w:rsid w:val="00A92060"/>
    <w:rsid w:val="00A93805"/>
    <w:rsid w:val="00A94762"/>
    <w:rsid w:val="00A961B2"/>
    <w:rsid w:val="00A963C2"/>
    <w:rsid w:val="00AA1420"/>
    <w:rsid w:val="00AA25C1"/>
    <w:rsid w:val="00AA3D21"/>
    <w:rsid w:val="00AA5A5D"/>
    <w:rsid w:val="00AA6C04"/>
    <w:rsid w:val="00AA7165"/>
    <w:rsid w:val="00AA78A1"/>
    <w:rsid w:val="00AB02AE"/>
    <w:rsid w:val="00AB17AC"/>
    <w:rsid w:val="00AB36C9"/>
    <w:rsid w:val="00AB52A0"/>
    <w:rsid w:val="00AB6B45"/>
    <w:rsid w:val="00AB70EF"/>
    <w:rsid w:val="00AB7744"/>
    <w:rsid w:val="00AB79CF"/>
    <w:rsid w:val="00AB7F39"/>
    <w:rsid w:val="00AC2B77"/>
    <w:rsid w:val="00AC4BDA"/>
    <w:rsid w:val="00AC6BC5"/>
    <w:rsid w:val="00AD00A3"/>
    <w:rsid w:val="00AD1DDF"/>
    <w:rsid w:val="00AD4457"/>
    <w:rsid w:val="00AD5759"/>
    <w:rsid w:val="00AD5CFE"/>
    <w:rsid w:val="00AD684A"/>
    <w:rsid w:val="00AD6E00"/>
    <w:rsid w:val="00AD7D8C"/>
    <w:rsid w:val="00AE44B0"/>
    <w:rsid w:val="00AF2568"/>
    <w:rsid w:val="00AF267E"/>
    <w:rsid w:val="00AF2A8D"/>
    <w:rsid w:val="00B04B60"/>
    <w:rsid w:val="00B06C17"/>
    <w:rsid w:val="00B0700A"/>
    <w:rsid w:val="00B07E3F"/>
    <w:rsid w:val="00B14438"/>
    <w:rsid w:val="00B14652"/>
    <w:rsid w:val="00B162C6"/>
    <w:rsid w:val="00B17F52"/>
    <w:rsid w:val="00B2238A"/>
    <w:rsid w:val="00B227C8"/>
    <w:rsid w:val="00B242DA"/>
    <w:rsid w:val="00B25C22"/>
    <w:rsid w:val="00B26B0E"/>
    <w:rsid w:val="00B317DF"/>
    <w:rsid w:val="00B336C7"/>
    <w:rsid w:val="00B3451D"/>
    <w:rsid w:val="00B34D24"/>
    <w:rsid w:val="00B36234"/>
    <w:rsid w:val="00B4271A"/>
    <w:rsid w:val="00B430DF"/>
    <w:rsid w:val="00B44168"/>
    <w:rsid w:val="00B461CA"/>
    <w:rsid w:val="00B46980"/>
    <w:rsid w:val="00B540E3"/>
    <w:rsid w:val="00B54B51"/>
    <w:rsid w:val="00B5784E"/>
    <w:rsid w:val="00B57CF7"/>
    <w:rsid w:val="00B621DD"/>
    <w:rsid w:val="00B631CA"/>
    <w:rsid w:val="00B6579F"/>
    <w:rsid w:val="00B668EF"/>
    <w:rsid w:val="00B66C5B"/>
    <w:rsid w:val="00B70649"/>
    <w:rsid w:val="00B72A07"/>
    <w:rsid w:val="00B731A9"/>
    <w:rsid w:val="00B736AB"/>
    <w:rsid w:val="00B73D0B"/>
    <w:rsid w:val="00B74BDF"/>
    <w:rsid w:val="00B8071C"/>
    <w:rsid w:val="00B80DD0"/>
    <w:rsid w:val="00B83248"/>
    <w:rsid w:val="00B83A96"/>
    <w:rsid w:val="00B83DCE"/>
    <w:rsid w:val="00B85115"/>
    <w:rsid w:val="00B86276"/>
    <w:rsid w:val="00B868A3"/>
    <w:rsid w:val="00B8729C"/>
    <w:rsid w:val="00B92EE4"/>
    <w:rsid w:val="00B94CB5"/>
    <w:rsid w:val="00B956DB"/>
    <w:rsid w:val="00B97C1E"/>
    <w:rsid w:val="00BA2B38"/>
    <w:rsid w:val="00BA4E33"/>
    <w:rsid w:val="00BB2BFD"/>
    <w:rsid w:val="00BB5128"/>
    <w:rsid w:val="00BC1F7B"/>
    <w:rsid w:val="00BC2450"/>
    <w:rsid w:val="00BC26B6"/>
    <w:rsid w:val="00BC43DC"/>
    <w:rsid w:val="00BC60C6"/>
    <w:rsid w:val="00BC783B"/>
    <w:rsid w:val="00BC7936"/>
    <w:rsid w:val="00BD0666"/>
    <w:rsid w:val="00BD1264"/>
    <w:rsid w:val="00BD1493"/>
    <w:rsid w:val="00BD3526"/>
    <w:rsid w:val="00BE2521"/>
    <w:rsid w:val="00BE2669"/>
    <w:rsid w:val="00BE2FDB"/>
    <w:rsid w:val="00BE5457"/>
    <w:rsid w:val="00BE5C86"/>
    <w:rsid w:val="00BE62D0"/>
    <w:rsid w:val="00BF027D"/>
    <w:rsid w:val="00BF344D"/>
    <w:rsid w:val="00BF4E76"/>
    <w:rsid w:val="00C00846"/>
    <w:rsid w:val="00C00C2D"/>
    <w:rsid w:val="00C013D8"/>
    <w:rsid w:val="00C0696B"/>
    <w:rsid w:val="00C12485"/>
    <w:rsid w:val="00C1423C"/>
    <w:rsid w:val="00C14384"/>
    <w:rsid w:val="00C15BDF"/>
    <w:rsid w:val="00C1664B"/>
    <w:rsid w:val="00C172A5"/>
    <w:rsid w:val="00C17A7E"/>
    <w:rsid w:val="00C21169"/>
    <w:rsid w:val="00C22657"/>
    <w:rsid w:val="00C24D04"/>
    <w:rsid w:val="00C26C15"/>
    <w:rsid w:val="00C32C1C"/>
    <w:rsid w:val="00C4306D"/>
    <w:rsid w:val="00C45194"/>
    <w:rsid w:val="00C45DCF"/>
    <w:rsid w:val="00C467E1"/>
    <w:rsid w:val="00C47E80"/>
    <w:rsid w:val="00C53937"/>
    <w:rsid w:val="00C5504D"/>
    <w:rsid w:val="00C55C9A"/>
    <w:rsid w:val="00C55F98"/>
    <w:rsid w:val="00C5672A"/>
    <w:rsid w:val="00C5735B"/>
    <w:rsid w:val="00C57F86"/>
    <w:rsid w:val="00C62E7B"/>
    <w:rsid w:val="00C642BE"/>
    <w:rsid w:val="00C71D06"/>
    <w:rsid w:val="00C72A7E"/>
    <w:rsid w:val="00C73429"/>
    <w:rsid w:val="00C73DFA"/>
    <w:rsid w:val="00C7454B"/>
    <w:rsid w:val="00C7456E"/>
    <w:rsid w:val="00C745B6"/>
    <w:rsid w:val="00C7460C"/>
    <w:rsid w:val="00C7674A"/>
    <w:rsid w:val="00C80AF5"/>
    <w:rsid w:val="00C8284D"/>
    <w:rsid w:val="00C83D9E"/>
    <w:rsid w:val="00C857AF"/>
    <w:rsid w:val="00C87845"/>
    <w:rsid w:val="00C90E4C"/>
    <w:rsid w:val="00C91F28"/>
    <w:rsid w:val="00C930ED"/>
    <w:rsid w:val="00C95388"/>
    <w:rsid w:val="00C953F6"/>
    <w:rsid w:val="00C95B78"/>
    <w:rsid w:val="00C96F5E"/>
    <w:rsid w:val="00C9739D"/>
    <w:rsid w:val="00C97F1E"/>
    <w:rsid w:val="00CA1D07"/>
    <w:rsid w:val="00CA2F69"/>
    <w:rsid w:val="00CA3EBA"/>
    <w:rsid w:val="00CA5950"/>
    <w:rsid w:val="00CA5B0A"/>
    <w:rsid w:val="00CA73A4"/>
    <w:rsid w:val="00CB0CC3"/>
    <w:rsid w:val="00CB2463"/>
    <w:rsid w:val="00CB3310"/>
    <w:rsid w:val="00CB6F6F"/>
    <w:rsid w:val="00CB7AD6"/>
    <w:rsid w:val="00CC21FA"/>
    <w:rsid w:val="00CC274A"/>
    <w:rsid w:val="00CC4CA1"/>
    <w:rsid w:val="00CD1E91"/>
    <w:rsid w:val="00CD2F0C"/>
    <w:rsid w:val="00CD3559"/>
    <w:rsid w:val="00CD4E42"/>
    <w:rsid w:val="00CE0252"/>
    <w:rsid w:val="00CE2133"/>
    <w:rsid w:val="00CE5B67"/>
    <w:rsid w:val="00CE61CA"/>
    <w:rsid w:val="00CF3156"/>
    <w:rsid w:val="00D043B3"/>
    <w:rsid w:val="00D05F8C"/>
    <w:rsid w:val="00D06647"/>
    <w:rsid w:val="00D06B04"/>
    <w:rsid w:val="00D06C9D"/>
    <w:rsid w:val="00D1439E"/>
    <w:rsid w:val="00D1535B"/>
    <w:rsid w:val="00D22F12"/>
    <w:rsid w:val="00D24238"/>
    <w:rsid w:val="00D24557"/>
    <w:rsid w:val="00D27BB6"/>
    <w:rsid w:val="00D30E8A"/>
    <w:rsid w:val="00D34EB0"/>
    <w:rsid w:val="00D35D8A"/>
    <w:rsid w:val="00D36FB0"/>
    <w:rsid w:val="00D376E7"/>
    <w:rsid w:val="00D42651"/>
    <w:rsid w:val="00D43021"/>
    <w:rsid w:val="00D436C8"/>
    <w:rsid w:val="00D451CD"/>
    <w:rsid w:val="00D46780"/>
    <w:rsid w:val="00D46C94"/>
    <w:rsid w:val="00D47CF6"/>
    <w:rsid w:val="00D5016B"/>
    <w:rsid w:val="00D5067E"/>
    <w:rsid w:val="00D5183B"/>
    <w:rsid w:val="00D53410"/>
    <w:rsid w:val="00D542AA"/>
    <w:rsid w:val="00D56C43"/>
    <w:rsid w:val="00D6229F"/>
    <w:rsid w:val="00D6281C"/>
    <w:rsid w:val="00D63792"/>
    <w:rsid w:val="00D67103"/>
    <w:rsid w:val="00D67808"/>
    <w:rsid w:val="00D72046"/>
    <w:rsid w:val="00D74091"/>
    <w:rsid w:val="00D74E19"/>
    <w:rsid w:val="00D750BF"/>
    <w:rsid w:val="00D75D3A"/>
    <w:rsid w:val="00D83C3C"/>
    <w:rsid w:val="00D93EC0"/>
    <w:rsid w:val="00D945E6"/>
    <w:rsid w:val="00D966AC"/>
    <w:rsid w:val="00D976F2"/>
    <w:rsid w:val="00DA0A3A"/>
    <w:rsid w:val="00DA1F08"/>
    <w:rsid w:val="00DA3A68"/>
    <w:rsid w:val="00DA3FDD"/>
    <w:rsid w:val="00DB0226"/>
    <w:rsid w:val="00DB0978"/>
    <w:rsid w:val="00DB57AD"/>
    <w:rsid w:val="00DC14E8"/>
    <w:rsid w:val="00DC18BE"/>
    <w:rsid w:val="00DC2808"/>
    <w:rsid w:val="00DC2F0E"/>
    <w:rsid w:val="00DC31E2"/>
    <w:rsid w:val="00DC5FED"/>
    <w:rsid w:val="00DD0BA2"/>
    <w:rsid w:val="00DD3264"/>
    <w:rsid w:val="00DD53D1"/>
    <w:rsid w:val="00DD54A4"/>
    <w:rsid w:val="00DD5A5D"/>
    <w:rsid w:val="00DD5CE5"/>
    <w:rsid w:val="00DD7F27"/>
    <w:rsid w:val="00DE0607"/>
    <w:rsid w:val="00DE1451"/>
    <w:rsid w:val="00DE156A"/>
    <w:rsid w:val="00DE188D"/>
    <w:rsid w:val="00DE520B"/>
    <w:rsid w:val="00DF023B"/>
    <w:rsid w:val="00DF2516"/>
    <w:rsid w:val="00DF3F21"/>
    <w:rsid w:val="00DF5A34"/>
    <w:rsid w:val="00DF7A8D"/>
    <w:rsid w:val="00E001E9"/>
    <w:rsid w:val="00E01073"/>
    <w:rsid w:val="00E014F0"/>
    <w:rsid w:val="00E01642"/>
    <w:rsid w:val="00E07CB8"/>
    <w:rsid w:val="00E106DF"/>
    <w:rsid w:val="00E12B74"/>
    <w:rsid w:val="00E12DB8"/>
    <w:rsid w:val="00E16881"/>
    <w:rsid w:val="00E16CE3"/>
    <w:rsid w:val="00E2042F"/>
    <w:rsid w:val="00E21A90"/>
    <w:rsid w:val="00E21F48"/>
    <w:rsid w:val="00E22363"/>
    <w:rsid w:val="00E22928"/>
    <w:rsid w:val="00E24D43"/>
    <w:rsid w:val="00E27858"/>
    <w:rsid w:val="00E30252"/>
    <w:rsid w:val="00E305CD"/>
    <w:rsid w:val="00E306C6"/>
    <w:rsid w:val="00E30793"/>
    <w:rsid w:val="00E32607"/>
    <w:rsid w:val="00E327AE"/>
    <w:rsid w:val="00E33A1E"/>
    <w:rsid w:val="00E3484D"/>
    <w:rsid w:val="00E379C2"/>
    <w:rsid w:val="00E42220"/>
    <w:rsid w:val="00E439D8"/>
    <w:rsid w:val="00E559CC"/>
    <w:rsid w:val="00E5654B"/>
    <w:rsid w:val="00E6250E"/>
    <w:rsid w:val="00E62B70"/>
    <w:rsid w:val="00E642B3"/>
    <w:rsid w:val="00E65C9B"/>
    <w:rsid w:val="00E66CAB"/>
    <w:rsid w:val="00E66F4F"/>
    <w:rsid w:val="00E67D18"/>
    <w:rsid w:val="00E72124"/>
    <w:rsid w:val="00E7431E"/>
    <w:rsid w:val="00E853A4"/>
    <w:rsid w:val="00E856DA"/>
    <w:rsid w:val="00E86079"/>
    <w:rsid w:val="00E91D67"/>
    <w:rsid w:val="00E9252D"/>
    <w:rsid w:val="00E925A1"/>
    <w:rsid w:val="00E94EBA"/>
    <w:rsid w:val="00E9557E"/>
    <w:rsid w:val="00E95C9B"/>
    <w:rsid w:val="00EA0C37"/>
    <w:rsid w:val="00EA1FB8"/>
    <w:rsid w:val="00EA2888"/>
    <w:rsid w:val="00EA7ED6"/>
    <w:rsid w:val="00EB0BA3"/>
    <w:rsid w:val="00EB1841"/>
    <w:rsid w:val="00EB290F"/>
    <w:rsid w:val="00EB2E7F"/>
    <w:rsid w:val="00EB41ED"/>
    <w:rsid w:val="00EB4D15"/>
    <w:rsid w:val="00EB693C"/>
    <w:rsid w:val="00EB7BC5"/>
    <w:rsid w:val="00EC13A1"/>
    <w:rsid w:val="00EC1E57"/>
    <w:rsid w:val="00EC36FC"/>
    <w:rsid w:val="00EC3F94"/>
    <w:rsid w:val="00EC42AF"/>
    <w:rsid w:val="00EC4701"/>
    <w:rsid w:val="00EC658C"/>
    <w:rsid w:val="00ED0030"/>
    <w:rsid w:val="00ED2466"/>
    <w:rsid w:val="00ED2ADE"/>
    <w:rsid w:val="00ED2C75"/>
    <w:rsid w:val="00ED418A"/>
    <w:rsid w:val="00ED49FB"/>
    <w:rsid w:val="00ED51A0"/>
    <w:rsid w:val="00ED5233"/>
    <w:rsid w:val="00ED580A"/>
    <w:rsid w:val="00ED6149"/>
    <w:rsid w:val="00ED6836"/>
    <w:rsid w:val="00EE073B"/>
    <w:rsid w:val="00EE0863"/>
    <w:rsid w:val="00EE0975"/>
    <w:rsid w:val="00EE0C40"/>
    <w:rsid w:val="00EE246C"/>
    <w:rsid w:val="00EE296A"/>
    <w:rsid w:val="00EE46E8"/>
    <w:rsid w:val="00EE4E44"/>
    <w:rsid w:val="00EE4E82"/>
    <w:rsid w:val="00EE4F62"/>
    <w:rsid w:val="00EE5515"/>
    <w:rsid w:val="00EE57E8"/>
    <w:rsid w:val="00EF1DEA"/>
    <w:rsid w:val="00EF2E66"/>
    <w:rsid w:val="00EF3D62"/>
    <w:rsid w:val="00EF5856"/>
    <w:rsid w:val="00EF5D6D"/>
    <w:rsid w:val="00EF7C75"/>
    <w:rsid w:val="00F00425"/>
    <w:rsid w:val="00F01827"/>
    <w:rsid w:val="00F01FDA"/>
    <w:rsid w:val="00F02EC1"/>
    <w:rsid w:val="00F0536B"/>
    <w:rsid w:val="00F06343"/>
    <w:rsid w:val="00F07D8D"/>
    <w:rsid w:val="00F1078C"/>
    <w:rsid w:val="00F116C2"/>
    <w:rsid w:val="00F12BE8"/>
    <w:rsid w:val="00F14CCF"/>
    <w:rsid w:val="00F2317E"/>
    <w:rsid w:val="00F24CBD"/>
    <w:rsid w:val="00F24E46"/>
    <w:rsid w:val="00F25F95"/>
    <w:rsid w:val="00F26500"/>
    <w:rsid w:val="00F310BA"/>
    <w:rsid w:val="00F31870"/>
    <w:rsid w:val="00F3251E"/>
    <w:rsid w:val="00F32A57"/>
    <w:rsid w:val="00F34D2C"/>
    <w:rsid w:val="00F43592"/>
    <w:rsid w:val="00F44171"/>
    <w:rsid w:val="00F51FEA"/>
    <w:rsid w:val="00F54D0F"/>
    <w:rsid w:val="00F554C1"/>
    <w:rsid w:val="00F5601E"/>
    <w:rsid w:val="00F56887"/>
    <w:rsid w:val="00F57DA0"/>
    <w:rsid w:val="00F60ADD"/>
    <w:rsid w:val="00F616F3"/>
    <w:rsid w:val="00F63A6F"/>
    <w:rsid w:val="00F66249"/>
    <w:rsid w:val="00F67E0F"/>
    <w:rsid w:val="00F737D0"/>
    <w:rsid w:val="00F80E03"/>
    <w:rsid w:val="00F86AEF"/>
    <w:rsid w:val="00F915FD"/>
    <w:rsid w:val="00F92997"/>
    <w:rsid w:val="00FA0D02"/>
    <w:rsid w:val="00FA3AD4"/>
    <w:rsid w:val="00FA7014"/>
    <w:rsid w:val="00FA79BC"/>
    <w:rsid w:val="00FB272D"/>
    <w:rsid w:val="00FB33BF"/>
    <w:rsid w:val="00FB3F4E"/>
    <w:rsid w:val="00FB4BE3"/>
    <w:rsid w:val="00FB58AD"/>
    <w:rsid w:val="00FB62B8"/>
    <w:rsid w:val="00FB6549"/>
    <w:rsid w:val="00FC2CAF"/>
    <w:rsid w:val="00FC483B"/>
    <w:rsid w:val="00FD4B3F"/>
    <w:rsid w:val="00FD522F"/>
    <w:rsid w:val="00FD610D"/>
    <w:rsid w:val="00FD6D81"/>
    <w:rsid w:val="00FE299E"/>
    <w:rsid w:val="00FE2EC9"/>
    <w:rsid w:val="00FF0951"/>
    <w:rsid w:val="00FF11C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0E60312"/>
  <w15:chartTrackingRefBased/>
  <w15:docId w15:val="{02D70392-859F-47E0-ADB0-2D9C0E5D802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2"/>
        <w:szCs w:val="24"/>
        <w:lang w:val="en-US" w:eastAsia="zh-CN"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149F0"/>
    <w:pPr>
      <w:widowControl w:val="0"/>
      <w:spacing w:after="0" w:line="240" w:lineRule="auto"/>
      <w:jc w:val="both"/>
    </w:pPr>
    <w:rPr>
      <w:sz w:val="21"/>
      <w:szCs w:val="22"/>
      <w14:ligatures w14:val="none"/>
    </w:rPr>
  </w:style>
  <w:style w:type="paragraph" w:styleId="Heading1">
    <w:name w:val="heading 1"/>
    <w:basedOn w:val="Normal"/>
    <w:next w:val="Normal"/>
    <w:link w:val="Heading1Char"/>
    <w:uiPriority w:val="9"/>
    <w:qFormat/>
    <w:rsid w:val="004149F0"/>
    <w:pPr>
      <w:keepNext/>
      <w:keepLines/>
      <w:spacing w:before="480" w:after="80"/>
      <w:outlineLvl w:val="0"/>
    </w:pPr>
    <w:rPr>
      <w:rFonts w:asciiTheme="majorHAnsi" w:eastAsiaTheme="majorEastAsia" w:hAnsiTheme="majorHAnsi" w:cstheme="majorBidi"/>
      <w:color w:val="0F4761" w:themeColor="accent1" w:themeShade="BF"/>
      <w:sz w:val="48"/>
      <w:szCs w:val="48"/>
    </w:rPr>
  </w:style>
  <w:style w:type="paragraph" w:styleId="Heading2">
    <w:name w:val="heading 2"/>
    <w:basedOn w:val="Normal"/>
    <w:next w:val="Normal"/>
    <w:link w:val="Heading2Char"/>
    <w:uiPriority w:val="9"/>
    <w:semiHidden/>
    <w:unhideWhenUsed/>
    <w:qFormat/>
    <w:rsid w:val="004149F0"/>
    <w:pPr>
      <w:keepNext/>
      <w:keepLines/>
      <w:spacing w:before="160" w:after="80"/>
      <w:outlineLvl w:val="1"/>
    </w:pPr>
    <w:rPr>
      <w:rFonts w:asciiTheme="majorHAnsi" w:eastAsiaTheme="majorEastAsia" w:hAnsiTheme="majorHAnsi" w:cstheme="majorBidi"/>
      <w:color w:val="0F4761" w:themeColor="accent1" w:themeShade="BF"/>
      <w:sz w:val="40"/>
      <w:szCs w:val="40"/>
    </w:rPr>
  </w:style>
  <w:style w:type="paragraph" w:styleId="Heading3">
    <w:name w:val="heading 3"/>
    <w:basedOn w:val="Normal"/>
    <w:next w:val="Normal"/>
    <w:link w:val="Heading3Char"/>
    <w:uiPriority w:val="9"/>
    <w:semiHidden/>
    <w:unhideWhenUsed/>
    <w:qFormat/>
    <w:rsid w:val="004149F0"/>
    <w:pPr>
      <w:keepNext/>
      <w:keepLines/>
      <w:spacing w:before="160" w:after="80"/>
      <w:outlineLvl w:val="2"/>
    </w:pPr>
    <w:rPr>
      <w:rFonts w:asciiTheme="majorHAnsi" w:eastAsiaTheme="majorEastAsia" w:hAnsiTheme="majorHAnsi" w:cstheme="majorBidi"/>
      <w:color w:val="0F4761" w:themeColor="accent1" w:themeShade="BF"/>
      <w:sz w:val="32"/>
      <w:szCs w:val="32"/>
    </w:rPr>
  </w:style>
  <w:style w:type="paragraph" w:styleId="Heading4">
    <w:name w:val="heading 4"/>
    <w:basedOn w:val="Normal"/>
    <w:next w:val="Normal"/>
    <w:link w:val="Heading4Char"/>
    <w:uiPriority w:val="9"/>
    <w:semiHidden/>
    <w:unhideWhenUsed/>
    <w:qFormat/>
    <w:rsid w:val="004149F0"/>
    <w:pPr>
      <w:keepNext/>
      <w:keepLines/>
      <w:spacing w:before="80" w:after="40"/>
      <w:outlineLvl w:val="3"/>
    </w:pPr>
    <w:rPr>
      <w:rFonts w:cstheme="majorBidi"/>
      <w:color w:val="0F4761" w:themeColor="accent1" w:themeShade="BF"/>
      <w:sz w:val="28"/>
      <w:szCs w:val="28"/>
    </w:rPr>
  </w:style>
  <w:style w:type="paragraph" w:styleId="Heading5">
    <w:name w:val="heading 5"/>
    <w:basedOn w:val="Normal"/>
    <w:next w:val="Normal"/>
    <w:link w:val="Heading5Char"/>
    <w:uiPriority w:val="9"/>
    <w:semiHidden/>
    <w:unhideWhenUsed/>
    <w:qFormat/>
    <w:rsid w:val="004149F0"/>
    <w:pPr>
      <w:keepNext/>
      <w:keepLines/>
      <w:spacing w:before="80" w:after="40"/>
      <w:outlineLvl w:val="4"/>
    </w:pPr>
    <w:rPr>
      <w:rFonts w:cstheme="majorBidi"/>
      <w:color w:val="0F4761" w:themeColor="accent1" w:themeShade="BF"/>
      <w:sz w:val="24"/>
    </w:rPr>
  </w:style>
  <w:style w:type="paragraph" w:styleId="Heading6">
    <w:name w:val="heading 6"/>
    <w:basedOn w:val="Normal"/>
    <w:next w:val="Normal"/>
    <w:link w:val="Heading6Char"/>
    <w:uiPriority w:val="9"/>
    <w:semiHidden/>
    <w:unhideWhenUsed/>
    <w:qFormat/>
    <w:rsid w:val="004149F0"/>
    <w:pPr>
      <w:keepNext/>
      <w:keepLines/>
      <w:spacing w:before="40"/>
      <w:outlineLvl w:val="5"/>
    </w:pPr>
    <w:rPr>
      <w:rFonts w:cstheme="majorBidi"/>
      <w:b/>
      <w:bCs/>
      <w:color w:val="0F4761" w:themeColor="accent1" w:themeShade="BF"/>
    </w:rPr>
  </w:style>
  <w:style w:type="paragraph" w:styleId="Heading7">
    <w:name w:val="heading 7"/>
    <w:basedOn w:val="Normal"/>
    <w:next w:val="Normal"/>
    <w:link w:val="Heading7Char"/>
    <w:uiPriority w:val="9"/>
    <w:semiHidden/>
    <w:unhideWhenUsed/>
    <w:qFormat/>
    <w:rsid w:val="004149F0"/>
    <w:pPr>
      <w:keepNext/>
      <w:keepLines/>
      <w:spacing w:before="40"/>
      <w:outlineLvl w:val="6"/>
    </w:pPr>
    <w:rPr>
      <w:rFonts w:cstheme="majorBidi"/>
      <w:b/>
      <w:bCs/>
      <w:color w:val="595959" w:themeColor="text1" w:themeTint="A6"/>
    </w:rPr>
  </w:style>
  <w:style w:type="paragraph" w:styleId="Heading8">
    <w:name w:val="heading 8"/>
    <w:basedOn w:val="Normal"/>
    <w:next w:val="Normal"/>
    <w:link w:val="Heading8Char"/>
    <w:uiPriority w:val="9"/>
    <w:semiHidden/>
    <w:unhideWhenUsed/>
    <w:qFormat/>
    <w:rsid w:val="004149F0"/>
    <w:pPr>
      <w:keepNext/>
      <w:keepLines/>
      <w:outlineLvl w:val="7"/>
    </w:pPr>
    <w:rPr>
      <w:rFonts w:cstheme="majorBidi"/>
      <w:color w:val="595959" w:themeColor="text1" w:themeTint="A6"/>
    </w:rPr>
  </w:style>
  <w:style w:type="paragraph" w:styleId="Heading9">
    <w:name w:val="heading 9"/>
    <w:basedOn w:val="Normal"/>
    <w:next w:val="Normal"/>
    <w:link w:val="Heading9Char"/>
    <w:uiPriority w:val="9"/>
    <w:semiHidden/>
    <w:unhideWhenUsed/>
    <w:qFormat/>
    <w:rsid w:val="004149F0"/>
    <w:pPr>
      <w:keepNext/>
      <w:keepLines/>
      <w:outlineLvl w:val="8"/>
    </w:pPr>
    <w:rPr>
      <w:rFonts w:eastAsiaTheme="majorEastAsia" w:cstheme="majorBidi"/>
      <w:color w:val="595959" w:themeColor="text1" w:themeTint="A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4149F0"/>
    <w:rPr>
      <w:rFonts w:asciiTheme="majorHAnsi" w:eastAsiaTheme="majorEastAsia" w:hAnsiTheme="majorHAnsi" w:cstheme="majorBidi"/>
      <w:color w:val="0F4761" w:themeColor="accent1" w:themeShade="BF"/>
      <w:sz w:val="48"/>
      <w:szCs w:val="48"/>
    </w:rPr>
  </w:style>
  <w:style w:type="character" w:customStyle="1" w:styleId="Heading2Char">
    <w:name w:val="Heading 2 Char"/>
    <w:basedOn w:val="DefaultParagraphFont"/>
    <w:link w:val="Heading2"/>
    <w:uiPriority w:val="9"/>
    <w:semiHidden/>
    <w:rsid w:val="004149F0"/>
    <w:rPr>
      <w:rFonts w:asciiTheme="majorHAnsi" w:eastAsiaTheme="majorEastAsia" w:hAnsiTheme="majorHAnsi" w:cstheme="majorBidi"/>
      <w:color w:val="0F4761" w:themeColor="accent1" w:themeShade="BF"/>
      <w:sz w:val="40"/>
      <w:szCs w:val="40"/>
    </w:rPr>
  </w:style>
  <w:style w:type="character" w:customStyle="1" w:styleId="Heading3Char">
    <w:name w:val="Heading 3 Char"/>
    <w:basedOn w:val="DefaultParagraphFont"/>
    <w:link w:val="Heading3"/>
    <w:uiPriority w:val="9"/>
    <w:semiHidden/>
    <w:rsid w:val="004149F0"/>
    <w:rPr>
      <w:rFonts w:asciiTheme="majorHAnsi" w:eastAsiaTheme="majorEastAsia" w:hAnsiTheme="majorHAnsi" w:cstheme="majorBidi"/>
      <w:color w:val="0F4761" w:themeColor="accent1" w:themeShade="BF"/>
      <w:sz w:val="32"/>
      <w:szCs w:val="32"/>
    </w:rPr>
  </w:style>
  <w:style w:type="character" w:customStyle="1" w:styleId="Heading4Char">
    <w:name w:val="Heading 4 Char"/>
    <w:basedOn w:val="DefaultParagraphFont"/>
    <w:link w:val="Heading4"/>
    <w:uiPriority w:val="9"/>
    <w:semiHidden/>
    <w:rsid w:val="004149F0"/>
    <w:rPr>
      <w:rFonts w:cstheme="majorBidi"/>
      <w:color w:val="0F4761" w:themeColor="accent1" w:themeShade="BF"/>
      <w:sz w:val="28"/>
      <w:szCs w:val="28"/>
    </w:rPr>
  </w:style>
  <w:style w:type="character" w:customStyle="1" w:styleId="Heading5Char">
    <w:name w:val="Heading 5 Char"/>
    <w:basedOn w:val="DefaultParagraphFont"/>
    <w:link w:val="Heading5"/>
    <w:uiPriority w:val="9"/>
    <w:semiHidden/>
    <w:rsid w:val="004149F0"/>
    <w:rPr>
      <w:rFonts w:cstheme="majorBidi"/>
      <w:color w:val="0F4761" w:themeColor="accent1" w:themeShade="BF"/>
      <w:sz w:val="24"/>
    </w:rPr>
  </w:style>
  <w:style w:type="character" w:customStyle="1" w:styleId="Heading6Char">
    <w:name w:val="Heading 6 Char"/>
    <w:basedOn w:val="DefaultParagraphFont"/>
    <w:link w:val="Heading6"/>
    <w:uiPriority w:val="9"/>
    <w:semiHidden/>
    <w:rsid w:val="004149F0"/>
    <w:rPr>
      <w:rFonts w:cstheme="majorBidi"/>
      <w:b/>
      <w:bCs/>
      <w:color w:val="0F4761" w:themeColor="accent1" w:themeShade="BF"/>
    </w:rPr>
  </w:style>
  <w:style w:type="character" w:customStyle="1" w:styleId="Heading7Char">
    <w:name w:val="Heading 7 Char"/>
    <w:basedOn w:val="DefaultParagraphFont"/>
    <w:link w:val="Heading7"/>
    <w:uiPriority w:val="9"/>
    <w:semiHidden/>
    <w:rsid w:val="004149F0"/>
    <w:rPr>
      <w:rFonts w:cstheme="majorBidi"/>
      <w:b/>
      <w:bCs/>
      <w:color w:val="595959" w:themeColor="text1" w:themeTint="A6"/>
    </w:rPr>
  </w:style>
  <w:style w:type="character" w:customStyle="1" w:styleId="Heading8Char">
    <w:name w:val="Heading 8 Char"/>
    <w:basedOn w:val="DefaultParagraphFont"/>
    <w:link w:val="Heading8"/>
    <w:uiPriority w:val="9"/>
    <w:semiHidden/>
    <w:rsid w:val="004149F0"/>
    <w:rPr>
      <w:rFonts w:cstheme="majorBidi"/>
      <w:color w:val="595959" w:themeColor="text1" w:themeTint="A6"/>
    </w:rPr>
  </w:style>
  <w:style w:type="character" w:customStyle="1" w:styleId="Heading9Char">
    <w:name w:val="Heading 9 Char"/>
    <w:basedOn w:val="DefaultParagraphFont"/>
    <w:link w:val="Heading9"/>
    <w:uiPriority w:val="9"/>
    <w:semiHidden/>
    <w:rsid w:val="004149F0"/>
    <w:rPr>
      <w:rFonts w:eastAsiaTheme="majorEastAsia" w:cstheme="majorBidi"/>
      <w:color w:val="595959" w:themeColor="text1" w:themeTint="A6"/>
    </w:rPr>
  </w:style>
  <w:style w:type="paragraph" w:styleId="Title">
    <w:name w:val="Title"/>
    <w:basedOn w:val="Normal"/>
    <w:next w:val="Normal"/>
    <w:link w:val="TitleChar"/>
    <w:uiPriority w:val="10"/>
    <w:qFormat/>
    <w:rsid w:val="004149F0"/>
    <w:pPr>
      <w:spacing w:after="80"/>
      <w:contextualSpacing/>
      <w:jc w:val="center"/>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4149F0"/>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4149F0"/>
    <w:pPr>
      <w:numPr>
        <w:ilvl w:val="1"/>
      </w:numPr>
      <w:jc w:val="center"/>
    </w:pPr>
    <w:rPr>
      <w:rFonts w:asciiTheme="majorHAnsi" w:eastAsiaTheme="majorEastAsia" w:hAnsiTheme="majorHAnsi"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4149F0"/>
    <w:rPr>
      <w:rFonts w:asciiTheme="majorHAnsi" w:eastAsiaTheme="majorEastAsia" w:hAnsiTheme="majorHAnsi" w:cstheme="majorBidi"/>
      <w:color w:val="595959" w:themeColor="text1" w:themeTint="A6"/>
      <w:spacing w:val="15"/>
      <w:sz w:val="28"/>
      <w:szCs w:val="28"/>
    </w:rPr>
  </w:style>
  <w:style w:type="paragraph" w:styleId="Quote">
    <w:name w:val="Quote"/>
    <w:basedOn w:val="Normal"/>
    <w:next w:val="Normal"/>
    <w:link w:val="QuoteChar"/>
    <w:uiPriority w:val="29"/>
    <w:qFormat/>
    <w:rsid w:val="004149F0"/>
    <w:pPr>
      <w:spacing w:before="160"/>
      <w:jc w:val="center"/>
    </w:pPr>
    <w:rPr>
      <w:i/>
      <w:iCs/>
      <w:color w:val="404040" w:themeColor="text1" w:themeTint="BF"/>
    </w:rPr>
  </w:style>
  <w:style w:type="character" w:customStyle="1" w:styleId="QuoteChar">
    <w:name w:val="Quote Char"/>
    <w:basedOn w:val="DefaultParagraphFont"/>
    <w:link w:val="Quote"/>
    <w:uiPriority w:val="29"/>
    <w:rsid w:val="004149F0"/>
    <w:rPr>
      <w:i/>
      <w:iCs/>
      <w:color w:val="404040" w:themeColor="text1" w:themeTint="BF"/>
    </w:rPr>
  </w:style>
  <w:style w:type="paragraph" w:styleId="ListParagraph">
    <w:name w:val="List Paragraph"/>
    <w:basedOn w:val="Normal"/>
    <w:uiPriority w:val="34"/>
    <w:qFormat/>
    <w:rsid w:val="004149F0"/>
    <w:pPr>
      <w:ind w:left="720"/>
      <w:contextualSpacing/>
    </w:pPr>
  </w:style>
  <w:style w:type="character" w:styleId="IntenseEmphasis">
    <w:name w:val="Intense Emphasis"/>
    <w:basedOn w:val="DefaultParagraphFont"/>
    <w:uiPriority w:val="21"/>
    <w:qFormat/>
    <w:rsid w:val="004149F0"/>
    <w:rPr>
      <w:i/>
      <w:iCs/>
      <w:color w:val="0F4761" w:themeColor="accent1" w:themeShade="BF"/>
    </w:rPr>
  </w:style>
  <w:style w:type="paragraph" w:styleId="IntenseQuote">
    <w:name w:val="Intense Quote"/>
    <w:basedOn w:val="Normal"/>
    <w:next w:val="Normal"/>
    <w:link w:val="IntenseQuoteChar"/>
    <w:uiPriority w:val="30"/>
    <w:qFormat/>
    <w:rsid w:val="004149F0"/>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4149F0"/>
    <w:rPr>
      <w:i/>
      <w:iCs/>
      <w:color w:val="0F4761" w:themeColor="accent1" w:themeShade="BF"/>
    </w:rPr>
  </w:style>
  <w:style w:type="character" w:styleId="IntenseReference">
    <w:name w:val="Intense Reference"/>
    <w:basedOn w:val="DefaultParagraphFont"/>
    <w:uiPriority w:val="32"/>
    <w:qFormat/>
    <w:rsid w:val="004149F0"/>
    <w:rPr>
      <w:b/>
      <w:bCs/>
      <w:smallCaps/>
      <w:color w:val="0F4761" w:themeColor="accent1" w:themeShade="BF"/>
      <w:spacing w:val="5"/>
    </w:rPr>
  </w:style>
  <w:style w:type="character" w:styleId="Hyperlink">
    <w:name w:val="Hyperlink"/>
    <w:basedOn w:val="DefaultParagraphFont"/>
    <w:uiPriority w:val="99"/>
    <w:unhideWhenUsed/>
    <w:rsid w:val="004149F0"/>
    <w:rPr>
      <w:color w:val="467886" w:themeColor="hyperlink"/>
      <w:u w:val="single"/>
    </w:rPr>
  </w:style>
  <w:style w:type="paragraph" w:styleId="CommentText">
    <w:name w:val="annotation text"/>
    <w:basedOn w:val="Normal"/>
    <w:link w:val="CommentTextChar"/>
    <w:uiPriority w:val="99"/>
    <w:unhideWhenUsed/>
    <w:rsid w:val="004149F0"/>
    <w:pPr>
      <w:jc w:val="left"/>
    </w:pPr>
  </w:style>
  <w:style w:type="character" w:customStyle="1" w:styleId="CommentTextChar">
    <w:name w:val="Comment Text Char"/>
    <w:basedOn w:val="DefaultParagraphFont"/>
    <w:link w:val="CommentText"/>
    <w:uiPriority w:val="99"/>
    <w:rsid w:val="004149F0"/>
    <w:rPr>
      <w:sz w:val="21"/>
      <w:szCs w:val="22"/>
      <w14:ligatures w14:val="none"/>
    </w:rPr>
  </w:style>
  <w:style w:type="character" w:styleId="CommentReference">
    <w:name w:val="annotation reference"/>
    <w:basedOn w:val="DefaultParagraphFont"/>
    <w:uiPriority w:val="99"/>
    <w:semiHidden/>
    <w:unhideWhenUsed/>
    <w:rsid w:val="004149F0"/>
    <w:rPr>
      <w:sz w:val="16"/>
      <w:szCs w:val="16"/>
    </w:rPr>
  </w:style>
  <w:style w:type="paragraph" w:styleId="CommentSubject">
    <w:name w:val="annotation subject"/>
    <w:basedOn w:val="CommentText"/>
    <w:next w:val="CommentText"/>
    <w:link w:val="CommentSubjectChar"/>
    <w:uiPriority w:val="99"/>
    <w:semiHidden/>
    <w:unhideWhenUsed/>
    <w:rsid w:val="0098592D"/>
    <w:rPr>
      <w:b/>
      <w:bCs/>
    </w:rPr>
  </w:style>
  <w:style w:type="character" w:customStyle="1" w:styleId="CommentSubjectChar">
    <w:name w:val="Comment Subject Char"/>
    <w:basedOn w:val="CommentTextChar"/>
    <w:link w:val="CommentSubject"/>
    <w:uiPriority w:val="99"/>
    <w:semiHidden/>
    <w:rsid w:val="0098592D"/>
    <w:rPr>
      <w:b/>
      <w:bCs/>
      <w:sz w:val="21"/>
      <w:szCs w:val="22"/>
      <w14:ligatures w14:val="none"/>
    </w:rPr>
  </w:style>
  <w:style w:type="character" w:styleId="UnresolvedMention">
    <w:name w:val="Unresolved Mention"/>
    <w:basedOn w:val="DefaultParagraphFont"/>
    <w:uiPriority w:val="99"/>
    <w:semiHidden/>
    <w:unhideWhenUsed/>
    <w:rsid w:val="00962FFB"/>
    <w:rPr>
      <w:color w:val="605E5C"/>
      <w:shd w:val="clear" w:color="auto" w:fill="E1DFDD"/>
    </w:rPr>
  </w:style>
  <w:style w:type="character" w:styleId="LineNumber">
    <w:name w:val="line number"/>
    <w:basedOn w:val="DefaultParagraphFont"/>
    <w:uiPriority w:val="99"/>
    <w:semiHidden/>
    <w:unhideWhenUsed/>
    <w:rsid w:val="007B74A2"/>
  </w:style>
  <w:style w:type="paragraph" w:styleId="Revision">
    <w:name w:val="Revision"/>
    <w:hidden/>
    <w:uiPriority w:val="99"/>
    <w:semiHidden/>
    <w:rsid w:val="00BE62D0"/>
    <w:pPr>
      <w:spacing w:after="0" w:line="240" w:lineRule="auto"/>
    </w:pPr>
    <w:rPr>
      <w:sz w:val="21"/>
      <w:szCs w:val="22"/>
      <w14:ligatures w14:val="none"/>
    </w:rPr>
  </w:style>
  <w:style w:type="paragraph" w:customStyle="1" w:styleId="EndNoteBibliographyTitle">
    <w:name w:val="EndNote Bibliography Title"/>
    <w:basedOn w:val="Normal"/>
    <w:link w:val="EndNoteBibliographyTitle0"/>
    <w:rsid w:val="00EA7ED6"/>
    <w:pPr>
      <w:jc w:val="center"/>
    </w:pPr>
    <w:rPr>
      <w:rFonts w:ascii="DengXian" w:eastAsia="DengXian" w:hAnsi="DengXian"/>
      <w:noProof/>
      <w:sz w:val="20"/>
    </w:rPr>
  </w:style>
  <w:style w:type="character" w:customStyle="1" w:styleId="EndNoteBibliographyTitle0">
    <w:name w:val="EndNote Bibliography Title 字符"/>
    <w:basedOn w:val="DefaultParagraphFont"/>
    <w:link w:val="EndNoteBibliographyTitle"/>
    <w:rsid w:val="00EA7ED6"/>
    <w:rPr>
      <w:rFonts w:ascii="DengXian" w:eastAsia="DengXian" w:hAnsi="DengXian"/>
      <w:noProof/>
      <w:sz w:val="20"/>
      <w:szCs w:val="22"/>
      <w14:ligatures w14:val="none"/>
    </w:rPr>
  </w:style>
  <w:style w:type="paragraph" w:customStyle="1" w:styleId="EndNoteBibliography">
    <w:name w:val="EndNote Bibliography"/>
    <w:basedOn w:val="Normal"/>
    <w:link w:val="EndNoteBibliography0"/>
    <w:rsid w:val="00EA7ED6"/>
    <w:rPr>
      <w:rFonts w:ascii="DengXian" w:eastAsia="DengXian" w:hAnsi="DengXian"/>
      <w:noProof/>
      <w:sz w:val="20"/>
    </w:rPr>
  </w:style>
  <w:style w:type="character" w:customStyle="1" w:styleId="EndNoteBibliography0">
    <w:name w:val="EndNote Bibliography 字符"/>
    <w:basedOn w:val="DefaultParagraphFont"/>
    <w:link w:val="EndNoteBibliography"/>
    <w:rsid w:val="00EA7ED6"/>
    <w:rPr>
      <w:rFonts w:ascii="DengXian" w:eastAsia="DengXian" w:hAnsi="DengXian"/>
      <w:noProof/>
      <w:sz w:val="20"/>
      <w:szCs w:val="22"/>
      <w14:ligatures w14:val="none"/>
    </w:rPr>
  </w:style>
  <w:style w:type="paragraph" w:styleId="Header">
    <w:name w:val="header"/>
    <w:basedOn w:val="Normal"/>
    <w:link w:val="HeaderChar"/>
    <w:uiPriority w:val="99"/>
    <w:unhideWhenUsed/>
    <w:rsid w:val="006E2F23"/>
    <w:pPr>
      <w:tabs>
        <w:tab w:val="center" w:pos="4153"/>
        <w:tab w:val="right" w:pos="8306"/>
      </w:tabs>
      <w:snapToGrid w:val="0"/>
      <w:jc w:val="center"/>
    </w:pPr>
    <w:rPr>
      <w:sz w:val="18"/>
      <w:szCs w:val="18"/>
    </w:rPr>
  </w:style>
  <w:style w:type="character" w:customStyle="1" w:styleId="HeaderChar">
    <w:name w:val="Header Char"/>
    <w:basedOn w:val="DefaultParagraphFont"/>
    <w:link w:val="Header"/>
    <w:uiPriority w:val="99"/>
    <w:rsid w:val="006E2F23"/>
    <w:rPr>
      <w:sz w:val="18"/>
      <w:szCs w:val="18"/>
      <w14:ligatures w14:val="none"/>
    </w:rPr>
  </w:style>
  <w:style w:type="paragraph" w:styleId="Footer">
    <w:name w:val="footer"/>
    <w:basedOn w:val="Normal"/>
    <w:link w:val="FooterChar"/>
    <w:uiPriority w:val="99"/>
    <w:unhideWhenUsed/>
    <w:rsid w:val="006E2F23"/>
    <w:pPr>
      <w:tabs>
        <w:tab w:val="center" w:pos="4153"/>
        <w:tab w:val="right" w:pos="8306"/>
      </w:tabs>
      <w:snapToGrid w:val="0"/>
      <w:jc w:val="left"/>
    </w:pPr>
    <w:rPr>
      <w:sz w:val="18"/>
      <w:szCs w:val="18"/>
    </w:rPr>
  </w:style>
  <w:style w:type="character" w:customStyle="1" w:styleId="FooterChar">
    <w:name w:val="Footer Char"/>
    <w:basedOn w:val="DefaultParagraphFont"/>
    <w:link w:val="Footer"/>
    <w:uiPriority w:val="99"/>
    <w:rsid w:val="006E2F23"/>
    <w:rPr>
      <w:sz w:val="18"/>
      <w:szCs w:val="18"/>
      <w14:ligatures w14:val="none"/>
    </w:rPr>
  </w:style>
  <w:style w:type="table" w:styleId="TableGrid">
    <w:name w:val="Table Grid"/>
    <w:basedOn w:val="TableNormal"/>
    <w:uiPriority w:val="39"/>
    <w:qFormat/>
    <w:rsid w:val="0037006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image" Target="media/image6.png"/><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image" Target="media/image5.png"/><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image" Target="media/image4.png"/><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等线 Light"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9A711F6-DC0A-464F-B319-1C2E18E0344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29</Pages>
  <Words>10372</Words>
  <Characters>59123</Characters>
  <Application>Microsoft Office Word</Application>
  <DocSecurity>0</DocSecurity>
  <Lines>492</Lines>
  <Paragraphs>138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69357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ZHENG Yiyi</dc:creator>
  <cp:keywords/>
  <dc:description/>
  <cp:lastModifiedBy>Denis Yu</cp:lastModifiedBy>
  <cp:revision>3</cp:revision>
  <dcterms:created xsi:type="dcterms:W3CDTF">2026-02-12T23:45:00Z</dcterms:created>
  <dcterms:modified xsi:type="dcterms:W3CDTF">2026-03-20T06:14:00Z</dcterms:modified>
</cp:coreProperties>
</file>