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4F783" w14:textId="0E3D8E4E" w:rsidR="00C273FF" w:rsidRPr="00E04831" w:rsidRDefault="00C273FF" w:rsidP="00C2108E">
      <w:pPr>
        <w:tabs>
          <w:tab w:val="left" w:pos="7515"/>
        </w:tabs>
        <w:jc w:val="both"/>
        <w:rPr>
          <w:rFonts w:ascii="Times New Roman" w:eastAsiaTheme="minorHAnsi" w:hAnsi="Times New Roman" w:cs="Times New Roman"/>
          <w:b/>
          <w:bCs/>
          <w:kern w:val="0"/>
          <w:sz w:val="44"/>
          <w:szCs w:val="44"/>
          <w:lang w:val="en-GB" w:eastAsia="en-US"/>
          <w14:ligatures w14:val="none"/>
        </w:rPr>
      </w:pPr>
      <w:r w:rsidRPr="00E04831">
        <w:rPr>
          <w:rFonts w:ascii="Times New Roman" w:eastAsiaTheme="minorHAnsi" w:hAnsi="Times New Roman" w:cs="Times New Roman"/>
          <w:b/>
          <w:bCs/>
          <w:kern w:val="0"/>
          <w:sz w:val="44"/>
          <w:szCs w:val="44"/>
          <w:lang w:val="en-GB" w:eastAsia="en-US"/>
          <w14:ligatures w14:val="none"/>
        </w:rPr>
        <w:t>Phase-change Sn</w:t>
      </w:r>
      <w:r w:rsidR="00AC4F8C" w:rsidRPr="00E04831">
        <w:rPr>
          <w:rFonts w:ascii="Times New Roman" w:eastAsiaTheme="minorHAnsi" w:hAnsi="Times New Roman" w:cs="Times New Roman"/>
          <w:b/>
          <w:bCs/>
          <w:kern w:val="0"/>
          <w:sz w:val="44"/>
          <w:szCs w:val="44"/>
          <w:lang w:val="en-GB" w:eastAsia="en-US"/>
          <w14:ligatures w14:val="none"/>
        </w:rPr>
        <w:t>-</w:t>
      </w:r>
      <w:r w:rsidRPr="00E04831">
        <w:rPr>
          <w:rFonts w:ascii="Times New Roman" w:eastAsiaTheme="minorHAnsi" w:hAnsi="Times New Roman" w:cs="Times New Roman"/>
          <w:b/>
          <w:bCs/>
          <w:kern w:val="0"/>
          <w:sz w:val="44"/>
          <w:szCs w:val="44"/>
          <w:lang w:val="en-GB" w:eastAsia="en-US"/>
          <w14:ligatures w14:val="none"/>
        </w:rPr>
        <w:t>Se thin films prepared via pulsed laser deposition</w:t>
      </w:r>
    </w:p>
    <w:p w14:paraId="3C983FF2" w14:textId="74042328" w:rsidR="00C273FF" w:rsidRPr="00E04831" w:rsidRDefault="00C273FF" w:rsidP="00C2108E">
      <w:pPr>
        <w:spacing w:after="0"/>
        <w:jc w:val="both"/>
        <w:rPr>
          <w:rFonts w:ascii="Times New Roman" w:hAnsi="Times New Roman" w:cs="Times New Roman"/>
          <w:b/>
          <w:bCs/>
          <w:sz w:val="44"/>
          <w:szCs w:val="44"/>
          <w:lang w:val="en-GB"/>
        </w:rPr>
      </w:pPr>
      <w:r w:rsidRPr="00E04831">
        <w:rPr>
          <w:rFonts w:ascii="Times New Roman" w:hAnsi="Times New Roman" w:cs="Times New Roman"/>
          <w:lang w:val="en-GB"/>
        </w:rPr>
        <w:t>M. Kotrla</w:t>
      </w:r>
      <w:r w:rsidRPr="00E04831">
        <w:rPr>
          <w:rFonts w:ascii="Times New Roman" w:hAnsi="Times New Roman" w:cs="Times New Roman"/>
          <w:vertAlign w:val="superscript"/>
          <w:lang w:val="en-GB"/>
        </w:rPr>
        <w:t>1</w:t>
      </w:r>
      <w:r w:rsidRPr="00E04831">
        <w:rPr>
          <w:rFonts w:ascii="Times New Roman" w:hAnsi="Times New Roman" w:cs="Times New Roman"/>
          <w:lang w:val="en-GB"/>
        </w:rPr>
        <w:t>, H. Segawa</w:t>
      </w:r>
      <w:r w:rsidRPr="00E04831">
        <w:rPr>
          <w:rFonts w:ascii="Times New Roman" w:hAnsi="Times New Roman" w:cs="Times New Roman"/>
          <w:vertAlign w:val="superscript"/>
          <w:lang w:val="en-GB"/>
        </w:rPr>
        <w:t>2</w:t>
      </w:r>
      <w:r w:rsidRPr="00E04831">
        <w:rPr>
          <w:rFonts w:ascii="Times New Roman" w:hAnsi="Times New Roman" w:cs="Times New Roman"/>
          <w:lang w:val="en-GB"/>
        </w:rPr>
        <w:t xml:space="preserve">, </w:t>
      </w:r>
      <w:r w:rsidR="00F962A2" w:rsidRPr="00E04831">
        <w:rPr>
          <w:rFonts w:ascii="Times New Roman" w:hAnsi="Times New Roman" w:cs="Times New Roman"/>
          <w:lang w:val="en-GB"/>
        </w:rPr>
        <w:t>T. Ohsawa</w:t>
      </w:r>
      <w:r w:rsidR="00F962A2" w:rsidRPr="00E04831">
        <w:rPr>
          <w:rFonts w:ascii="Times New Roman" w:hAnsi="Times New Roman" w:cs="Times New Roman"/>
          <w:vertAlign w:val="superscript"/>
          <w:lang w:val="en-GB"/>
        </w:rPr>
        <w:t>2</w:t>
      </w:r>
      <w:r w:rsidR="00F962A2" w:rsidRPr="00E04831">
        <w:rPr>
          <w:rFonts w:ascii="Times New Roman" w:hAnsi="Times New Roman" w:cs="Times New Roman"/>
          <w:lang w:val="en-GB"/>
        </w:rPr>
        <w:t xml:space="preserve">, </w:t>
      </w:r>
      <w:r w:rsidR="000D1C00" w:rsidRPr="000D1C00">
        <w:rPr>
          <w:rFonts w:ascii="Times New Roman" w:hAnsi="Times New Roman" w:cs="Times New Roman"/>
          <w:lang w:val="en-GB"/>
        </w:rPr>
        <w:t>Y</w:t>
      </w:r>
      <w:r w:rsidR="007A2FB8">
        <w:rPr>
          <w:rFonts w:ascii="Times New Roman" w:hAnsi="Times New Roman" w:cs="Times New Roman"/>
          <w:lang w:val="en-GB"/>
        </w:rPr>
        <w:t>.</w:t>
      </w:r>
      <w:r w:rsidR="000D1C00" w:rsidRPr="000D1C00">
        <w:rPr>
          <w:rFonts w:ascii="Times New Roman" w:hAnsi="Times New Roman" w:cs="Times New Roman"/>
          <w:lang w:val="en-GB"/>
        </w:rPr>
        <w:t xml:space="preserve"> M</w:t>
      </w:r>
      <w:r w:rsidR="000D1C00">
        <w:rPr>
          <w:rFonts w:ascii="Times New Roman" w:hAnsi="Times New Roman" w:cs="Times New Roman"/>
          <w:lang w:val="en-GB"/>
        </w:rPr>
        <w:t>atsushita</w:t>
      </w:r>
      <w:r w:rsidR="00004F7C">
        <w:rPr>
          <w:rFonts w:ascii="Times New Roman" w:hAnsi="Times New Roman" w:cs="Times New Roman"/>
          <w:vertAlign w:val="superscript"/>
          <w:lang w:val="en-GB"/>
        </w:rPr>
        <w:t>3</w:t>
      </w:r>
      <w:r w:rsidR="000D1C00">
        <w:rPr>
          <w:rFonts w:ascii="Times New Roman" w:hAnsi="Times New Roman" w:cs="Times New Roman"/>
          <w:lang w:val="en-GB"/>
        </w:rPr>
        <w:t xml:space="preserve">, </w:t>
      </w:r>
      <w:r w:rsidRPr="00E04831">
        <w:rPr>
          <w:rFonts w:ascii="Times New Roman" w:hAnsi="Times New Roman" w:cs="Times New Roman"/>
          <w:lang w:val="en-GB"/>
        </w:rPr>
        <w:t>P. Janíček</w:t>
      </w:r>
      <w:r w:rsidR="00004F7C">
        <w:rPr>
          <w:rFonts w:ascii="Times New Roman" w:hAnsi="Times New Roman" w:cs="Times New Roman"/>
          <w:vertAlign w:val="superscript"/>
          <w:lang w:val="en-GB"/>
        </w:rPr>
        <w:t>4</w:t>
      </w:r>
      <w:r w:rsidRPr="00E04831">
        <w:rPr>
          <w:rFonts w:ascii="Times New Roman" w:hAnsi="Times New Roman" w:cs="Times New Roman"/>
          <w:vertAlign w:val="superscript"/>
          <w:lang w:val="en-GB"/>
        </w:rPr>
        <w:t>,</w:t>
      </w:r>
      <w:r w:rsidR="00004F7C">
        <w:rPr>
          <w:rFonts w:ascii="Times New Roman" w:hAnsi="Times New Roman" w:cs="Times New Roman"/>
          <w:vertAlign w:val="superscript"/>
          <w:lang w:val="en-GB"/>
        </w:rPr>
        <w:t>5</w:t>
      </w:r>
      <w:r w:rsidRPr="00E04831">
        <w:rPr>
          <w:rFonts w:ascii="Times New Roman" w:hAnsi="Times New Roman" w:cs="Times New Roman"/>
          <w:lang w:val="en-GB"/>
        </w:rPr>
        <w:t>, J. Gutwirth</w:t>
      </w:r>
      <w:r w:rsidRPr="00E04831">
        <w:rPr>
          <w:rFonts w:ascii="Times New Roman" w:hAnsi="Times New Roman" w:cs="Times New Roman"/>
          <w:vertAlign w:val="superscript"/>
          <w:lang w:val="en-GB"/>
        </w:rPr>
        <w:t>1</w:t>
      </w:r>
      <w:r w:rsidRPr="00E04831">
        <w:rPr>
          <w:rFonts w:ascii="Times New Roman" w:hAnsi="Times New Roman" w:cs="Times New Roman"/>
          <w:lang w:val="en-GB"/>
        </w:rPr>
        <w:t xml:space="preserve">, </w:t>
      </w:r>
      <w:r w:rsidR="002B525B" w:rsidRPr="00E04831">
        <w:rPr>
          <w:rFonts w:ascii="Times New Roman" w:hAnsi="Times New Roman" w:cs="Times New Roman"/>
          <w:lang w:val="en-GB"/>
        </w:rPr>
        <w:t>V. Nazabal</w:t>
      </w:r>
      <w:r w:rsidR="00004F7C">
        <w:rPr>
          <w:rFonts w:ascii="Times New Roman" w:hAnsi="Times New Roman" w:cs="Times New Roman"/>
          <w:vertAlign w:val="superscript"/>
          <w:lang w:val="en-GB"/>
        </w:rPr>
        <w:t>6</w:t>
      </w:r>
      <w:r w:rsidR="00274E45">
        <w:rPr>
          <w:rFonts w:ascii="Times New Roman" w:hAnsi="Times New Roman" w:cs="Times New Roman"/>
          <w:vertAlign w:val="superscript"/>
          <w:lang w:val="en-GB"/>
        </w:rPr>
        <w:t>,1</w:t>
      </w:r>
      <w:r w:rsidR="002B525B" w:rsidRPr="00E04831">
        <w:rPr>
          <w:rFonts w:ascii="Times New Roman" w:hAnsi="Times New Roman" w:cs="Times New Roman"/>
          <w:lang w:val="en-GB"/>
        </w:rPr>
        <w:t xml:space="preserve">, </w:t>
      </w:r>
      <w:r w:rsidR="00346BDE" w:rsidRPr="00F624C8">
        <w:rPr>
          <w:rFonts w:ascii="Times New Roman" w:hAnsi="Times New Roman" w:cs="Times New Roman"/>
          <w:lang w:val="en-GB"/>
        </w:rPr>
        <w:t>Č. Drašar</w:t>
      </w:r>
      <w:r w:rsidR="00004F7C">
        <w:rPr>
          <w:rFonts w:ascii="Times New Roman" w:hAnsi="Times New Roman" w:cs="Times New Roman"/>
          <w:vertAlign w:val="superscript"/>
          <w:lang w:val="en-GB"/>
        </w:rPr>
        <w:t>4</w:t>
      </w:r>
      <w:r w:rsidR="009137A9">
        <w:rPr>
          <w:rFonts w:ascii="Times New Roman" w:hAnsi="Times New Roman" w:cs="Times New Roman"/>
          <w:vertAlign w:val="superscript"/>
          <w:lang w:val="en-GB"/>
        </w:rPr>
        <w:t>,5</w:t>
      </w:r>
      <w:r w:rsidR="00346BDE">
        <w:rPr>
          <w:rFonts w:ascii="Times New Roman" w:hAnsi="Times New Roman" w:cs="Times New Roman"/>
          <w:lang w:val="en-GB"/>
        </w:rPr>
        <w:t xml:space="preserve">, </w:t>
      </w:r>
      <w:r w:rsidRPr="00E04831">
        <w:rPr>
          <w:rFonts w:ascii="Times New Roman" w:hAnsi="Times New Roman" w:cs="Times New Roman"/>
          <w:lang w:val="en-GB"/>
        </w:rPr>
        <w:t>P. Němec</w:t>
      </w:r>
      <w:r w:rsidRPr="00E04831">
        <w:rPr>
          <w:rFonts w:ascii="Times New Roman" w:hAnsi="Times New Roman" w:cs="Times New Roman"/>
          <w:vertAlign w:val="superscript"/>
          <w:lang w:val="en-GB"/>
        </w:rPr>
        <w:t>1*</w:t>
      </w:r>
    </w:p>
    <w:p w14:paraId="37D9FB36" w14:textId="77777777" w:rsidR="00C273FF" w:rsidRPr="00E04831" w:rsidRDefault="00C273FF" w:rsidP="00C2108E">
      <w:pPr>
        <w:jc w:val="both"/>
        <w:rPr>
          <w:rFonts w:ascii="Times New Roman" w:hAnsi="Times New Roman" w:cs="Times New Roman"/>
          <w:lang w:val="en-GB"/>
        </w:rPr>
      </w:pPr>
    </w:p>
    <w:p w14:paraId="4087075B" w14:textId="77777777" w:rsidR="00C273FF" w:rsidRPr="00E04831" w:rsidRDefault="00C273FF" w:rsidP="00C2108E">
      <w:pPr>
        <w:jc w:val="both"/>
        <w:rPr>
          <w:rFonts w:ascii="Times New Roman" w:hAnsi="Times New Roman" w:cs="Times New Roman"/>
          <w:sz w:val="21"/>
          <w:szCs w:val="21"/>
          <w:lang w:val="en-GB"/>
        </w:rPr>
      </w:pPr>
      <w:r w:rsidRPr="00E04831">
        <w:rPr>
          <w:rFonts w:ascii="Times New Roman" w:hAnsi="Times New Roman" w:cs="Times New Roman"/>
          <w:sz w:val="21"/>
          <w:szCs w:val="21"/>
          <w:lang w:val="en-GB"/>
        </w:rPr>
        <w:t xml:space="preserve">1 Department of Graphic Arts and </w:t>
      </w:r>
      <w:proofErr w:type="spellStart"/>
      <w:r w:rsidRPr="00E04831">
        <w:rPr>
          <w:rFonts w:ascii="Times New Roman" w:hAnsi="Times New Roman" w:cs="Times New Roman"/>
          <w:sz w:val="21"/>
          <w:szCs w:val="21"/>
          <w:lang w:val="en-GB"/>
        </w:rPr>
        <w:t>Photophysics</w:t>
      </w:r>
      <w:proofErr w:type="spellEnd"/>
      <w:r w:rsidRPr="00E04831">
        <w:rPr>
          <w:rFonts w:ascii="Times New Roman" w:hAnsi="Times New Roman" w:cs="Times New Roman"/>
          <w:sz w:val="21"/>
          <w:szCs w:val="21"/>
          <w:lang w:val="en-GB"/>
        </w:rPr>
        <w:t xml:space="preserve">, Faculty of Chemical Technology, University of Pardubice, </w:t>
      </w:r>
      <w:proofErr w:type="spellStart"/>
      <w:r w:rsidRPr="00E04831">
        <w:rPr>
          <w:rFonts w:ascii="Times New Roman" w:hAnsi="Times New Roman" w:cs="Times New Roman"/>
          <w:sz w:val="21"/>
          <w:szCs w:val="21"/>
          <w:lang w:val="en-GB"/>
        </w:rPr>
        <w:t>Studentska</w:t>
      </w:r>
      <w:proofErr w:type="spellEnd"/>
      <w:r w:rsidRPr="00E04831">
        <w:rPr>
          <w:rFonts w:ascii="Times New Roman" w:hAnsi="Times New Roman" w:cs="Times New Roman"/>
          <w:sz w:val="21"/>
          <w:szCs w:val="21"/>
          <w:lang w:val="en-GB"/>
        </w:rPr>
        <w:t xml:space="preserve"> 95, 53210 Pardubice, Czech Republic</w:t>
      </w:r>
    </w:p>
    <w:p w14:paraId="589B76AC" w14:textId="6472D34C" w:rsidR="00C273FF" w:rsidRDefault="00C273FF" w:rsidP="00C2108E">
      <w:pPr>
        <w:jc w:val="both"/>
        <w:rPr>
          <w:rFonts w:ascii="Times New Roman" w:hAnsi="Times New Roman" w:cs="Times New Roman"/>
          <w:sz w:val="21"/>
          <w:szCs w:val="21"/>
          <w:lang w:val="en-GB"/>
        </w:rPr>
      </w:pPr>
      <w:r w:rsidRPr="00E04831">
        <w:rPr>
          <w:rFonts w:ascii="Times New Roman" w:hAnsi="Times New Roman" w:cs="Times New Roman"/>
          <w:sz w:val="21"/>
          <w:szCs w:val="21"/>
          <w:lang w:val="en-GB"/>
        </w:rPr>
        <w:t xml:space="preserve">2 </w:t>
      </w:r>
      <w:r w:rsidR="0079141A" w:rsidRPr="00E04831">
        <w:rPr>
          <w:rFonts w:ascii="Times New Roman" w:hAnsi="Times New Roman" w:cs="Times New Roman"/>
          <w:sz w:val="21"/>
          <w:szCs w:val="21"/>
          <w:lang w:val="en-GB"/>
        </w:rPr>
        <w:t xml:space="preserve">Research </w:t>
      </w:r>
      <w:proofErr w:type="spellStart"/>
      <w:r w:rsidR="0079141A" w:rsidRPr="00E04831">
        <w:rPr>
          <w:rFonts w:ascii="Times New Roman" w:hAnsi="Times New Roman" w:cs="Times New Roman"/>
          <w:sz w:val="21"/>
          <w:szCs w:val="21"/>
          <w:lang w:val="en-GB"/>
        </w:rPr>
        <w:t>Center</w:t>
      </w:r>
      <w:proofErr w:type="spellEnd"/>
      <w:r w:rsidR="0079141A" w:rsidRPr="00E04831">
        <w:rPr>
          <w:rFonts w:ascii="Times New Roman" w:hAnsi="Times New Roman" w:cs="Times New Roman"/>
          <w:sz w:val="21"/>
          <w:szCs w:val="21"/>
          <w:lang w:val="en-GB"/>
        </w:rPr>
        <w:t xml:space="preserve"> for Electronic and Optical Materials, National Institute for Materials Science, Ibaraki 305-0044, Japan</w:t>
      </w:r>
    </w:p>
    <w:p w14:paraId="3EB904A1" w14:textId="279A147C" w:rsidR="00004F7C" w:rsidRPr="00E04831" w:rsidRDefault="00004F7C" w:rsidP="00C2108E">
      <w:pPr>
        <w:jc w:val="both"/>
        <w:rPr>
          <w:rFonts w:ascii="Times New Roman" w:hAnsi="Times New Roman" w:cs="Times New Roman"/>
          <w:sz w:val="21"/>
          <w:szCs w:val="21"/>
          <w:lang w:val="en-GB"/>
        </w:rPr>
      </w:pPr>
      <w:r>
        <w:rPr>
          <w:rFonts w:ascii="Times New Roman" w:hAnsi="Times New Roman" w:cs="Times New Roman"/>
          <w:sz w:val="21"/>
          <w:szCs w:val="21"/>
          <w:lang w:val="en-GB"/>
        </w:rPr>
        <w:t xml:space="preserve">3 </w:t>
      </w:r>
      <w:r w:rsidRPr="00004F7C">
        <w:rPr>
          <w:rFonts w:ascii="Times New Roman" w:hAnsi="Times New Roman" w:cs="Times New Roman"/>
          <w:sz w:val="21"/>
          <w:szCs w:val="21"/>
          <w:lang w:val="en-GB"/>
        </w:rPr>
        <w:t xml:space="preserve">Research Network and Facility Services Division, National Institute for Materials Science, 1-2-1 </w:t>
      </w:r>
      <w:proofErr w:type="spellStart"/>
      <w:r w:rsidRPr="00004F7C">
        <w:rPr>
          <w:rFonts w:ascii="Times New Roman" w:hAnsi="Times New Roman" w:cs="Times New Roman"/>
          <w:sz w:val="21"/>
          <w:szCs w:val="21"/>
          <w:lang w:val="en-GB"/>
        </w:rPr>
        <w:t>Sengen</w:t>
      </w:r>
      <w:proofErr w:type="spellEnd"/>
      <w:r w:rsidRPr="00004F7C">
        <w:rPr>
          <w:rFonts w:ascii="Times New Roman" w:hAnsi="Times New Roman" w:cs="Times New Roman"/>
          <w:sz w:val="21"/>
          <w:szCs w:val="21"/>
          <w:lang w:val="en-GB"/>
        </w:rPr>
        <w:t>, Tsukuba, Ibaraki 305-0047, Japan</w:t>
      </w:r>
    </w:p>
    <w:p w14:paraId="17320581" w14:textId="62303CB7" w:rsidR="00C273FF" w:rsidRPr="00E04831" w:rsidRDefault="00004F7C" w:rsidP="00C2108E">
      <w:pPr>
        <w:jc w:val="both"/>
        <w:rPr>
          <w:rFonts w:ascii="Times New Roman" w:hAnsi="Times New Roman" w:cs="Times New Roman"/>
          <w:sz w:val="21"/>
          <w:szCs w:val="21"/>
          <w:lang w:val="en-GB"/>
        </w:rPr>
      </w:pPr>
      <w:r>
        <w:rPr>
          <w:rFonts w:ascii="Times New Roman" w:hAnsi="Times New Roman" w:cs="Times New Roman"/>
          <w:sz w:val="21"/>
          <w:szCs w:val="21"/>
          <w:lang w:val="en-GB"/>
        </w:rPr>
        <w:t>4</w:t>
      </w:r>
      <w:r w:rsidR="00C273FF" w:rsidRPr="00E04831">
        <w:rPr>
          <w:rFonts w:ascii="Times New Roman" w:hAnsi="Times New Roman" w:cs="Times New Roman"/>
          <w:sz w:val="21"/>
          <w:szCs w:val="21"/>
          <w:lang w:val="en-GB"/>
        </w:rPr>
        <w:t xml:space="preserve"> Institute of Applied Physics and Mathematics, Faculty of Chemical Technology, University of Pardubice, </w:t>
      </w:r>
      <w:proofErr w:type="spellStart"/>
      <w:r w:rsidR="00C273FF" w:rsidRPr="00E04831">
        <w:rPr>
          <w:rFonts w:ascii="Times New Roman" w:hAnsi="Times New Roman" w:cs="Times New Roman"/>
          <w:sz w:val="21"/>
          <w:szCs w:val="21"/>
          <w:lang w:val="en-GB"/>
        </w:rPr>
        <w:t>Studentská</w:t>
      </w:r>
      <w:proofErr w:type="spellEnd"/>
      <w:r w:rsidR="00C273FF" w:rsidRPr="00E04831">
        <w:rPr>
          <w:rFonts w:ascii="Times New Roman" w:hAnsi="Times New Roman" w:cs="Times New Roman"/>
          <w:sz w:val="21"/>
          <w:szCs w:val="21"/>
          <w:lang w:val="en-GB"/>
        </w:rPr>
        <w:t xml:space="preserve"> 95, 532 10 Pardubice, Czech Republic</w:t>
      </w:r>
    </w:p>
    <w:p w14:paraId="7509D85D" w14:textId="6F79D538" w:rsidR="00C273FF" w:rsidRDefault="00004F7C" w:rsidP="00C2108E">
      <w:pPr>
        <w:jc w:val="both"/>
        <w:rPr>
          <w:rFonts w:ascii="Times New Roman" w:hAnsi="Times New Roman" w:cs="Times New Roman"/>
          <w:sz w:val="21"/>
          <w:szCs w:val="21"/>
          <w:lang w:val="en-GB"/>
        </w:rPr>
      </w:pPr>
      <w:r>
        <w:rPr>
          <w:rFonts w:ascii="Times New Roman" w:hAnsi="Times New Roman" w:cs="Times New Roman"/>
          <w:sz w:val="21"/>
          <w:szCs w:val="21"/>
          <w:lang w:val="en-GB"/>
        </w:rPr>
        <w:t>5</w:t>
      </w:r>
      <w:r w:rsidR="00C273FF" w:rsidRPr="00E04831">
        <w:rPr>
          <w:rFonts w:ascii="Times New Roman" w:hAnsi="Times New Roman" w:cs="Times New Roman"/>
          <w:sz w:val="21"/>
          <w:szCs w:val="21"/>
          <w:lang w:val="en-GB"/>
        </w:rPr>
        <w:t xml:space="preserve"> </w:t>
      </w:r>
      <w:proofErr w:type="spellStart"/>
      <w:r w:rsidR="00C273FF" w:rsidRPr="00E04831">
        <w:rPr>
          <w:rFonts w:ascii="Times New Roman" w:hAnsi="Times New Roman" w:cs="Times New Roman"/>
          <w:sz w:val="21"/>
          <w:szCs w:val="21"/>
          <w:lang w:val="en-GB"/>
        </w:rPr>
        <w:t>Center</w:t>
      </w:r>
      <w:proofErr w:type="spellEnd"/>
      <w:r w:rsidR="00C273FF" w:rsidRPr="00E04831">
        <w:rPr>
          <w:rFonts w:ascii="Times New Roman" w:hAnsi="Times New Roman" w:cs="Times New Roman"/>
          <w:sz w:val="21"/>
          <w:szCs w:val="21"/>
          <w:lang w:val="en-GB"/>
        </w:rPr>
        <w:t xml:space="preserve"> of Materials and Nanotechnologies, Faculty of Chemical Technology, University of Pardubice, </w:t>
      </w:r>
      <w:proofErr w:type="spellStart"/>
      <w:r w:rsidR="00C273FF" w:rsidRPr="00E04831">
        <w:rPr>
          <w:rFonts w:ascii="Times New Roman" w:hAnsi="Times New Roman" w:cs="Times New Roman"/>
          <w:sz w:val="21"/>
          <w:szCs w:val="21"/>
          <w:lang w:val="en-GB"/>
        </w:rPr>
        <w:t>Studentská</w:t>
      </w:r>
      <w:proofErr w:type="spellEnd"/>
      <w:r w:rsidR="00C273FF" w:rsidRPr="00E04831">
        <w:rPr>
          <w:rFonts w:ascii="Times New Roman" w:hAnsi="Times New Roman" w:cs="Times New Roman"/>
          <w:sz w:val="21"/>
          <w:szCs w:val="21"/>
          <w:lang w:val="en-GB"/>
        </w:rPr>
        <w:t xml:space="preserve"> 95, 532 10 Pardubice, Czech Republic</w:t>
      </w:r>
    </w:p>
    <w:p w14:paraId="4407DC7C" w14:textId="023562C9" w:rsidR="002B525B" w:rsidRPr="00F0676B" w:rsidRDefault="00004F7C" w:rsidP="00C2108E">
      <w:pPr>
        <w:jc w:val="both"/>
        <w:rPr>
          <w:rFonts w:ascii="Times New Roman" w:hAnsi="Times New Roman" w:cs="Times New Roman"/>
          <w:sz w:val="21"/>
          <w:szCs w:val="21"/>
          <w:lang w:val="fr-FR"/>
        </w:rPr>
      </w:pPr>
      <w:r>
        <w:rPr>
          <w:rFonts w:ascii="Times New Roman" w:hAnsi="Times New Roman" w:cs="Times New Roman"/>
          <w:sz w:val="21"/>
          <w:szCs w:val="21"/>
          <w:lang w:val="fr-FR"/>
        </w:rPr>
        <w:t>6</w:t>
      </w:r>
      <w:r w:rsidR="00583B76" w:rsidRPr="00F0676B">
        <w:rPr>
          <w:rFonts w:ascii="Times New Roman" w:hAnsi="Times New Roman" w:cs="Times New Roman"/>
          <w:sz w:val="21"/>
          <w:szCs w:val="21"/>
          <w:lang w:val="fr-FR"/>
        </w:rPr>
        <w:t xml:space="preserve"> </w:t>
      </w:r>
      <w:r w:rsidR="00EA30A6" w:rsidRPr="00F0676B">
        <w:rPr>
          <w:rFonts w:ascii="Times New Roman" w:hAnsi="Times New Roman" w:cs="Times New Roman"/>
          <w:sz w:val="21"/>
          <w:szCs w:val="21"/>
          <w:lang w:val="fr-FR"/>
        </w:rPr>
        <w:t>Univ</w:t>
      </w:r>
      <w:r w:rsidR="005D0CE2">
        <w:rPr>
          <w:rFonts w:ascii="Times New Roman" w:hAnsi="Times New Roman" w:cs="Times New Roman"/>
          <w:sz w:val="21"/>
          <w:szCs w:val="21"/>
          <w:lang w:val="fr-FR"/>
        </w:rPr>
        <w:t>ersity of</w:t>
      </w:r>
      <w:r w:rsidR="00EA30A6" w:rsidRPr="00F0676B">
        <w:rPr>
          <w:rFonts w:ascii="Times New Roman" w:hAnsi="Times New Roman" w:cs="Times New Roman"/>
          <w:sz w:val="21"/>
          <w:szCs w:val="21"/>
          <w:lang w:val="fr-FR"/>
        </w:rPr>
        <w:t xml:space="preserve"> Rennes, CNRS, ISCR (Institut des Sciences Chimiques de Rennes) – UMR 6226, F-35000 Rennes, France</w:t>
      </w:r>
    </w:p>
    <w:p w14:paraId="762D9886" w14:textId="67E35CAE" w:rsidR="00463CA4" w:rsidRPr="00E04831" w:rsidRDefault="00C273FF" w:rsidP="00C2108E">
      <w:pPr>
        <w:tabs>
          <w:tab w:val="left" w:pos="7515"/>
        </w:tabs>
        <w:jc w:val="both"/>
        <w:rPr>
          <w:rFonts w:ascii="Times New Roman" w:hAnsi="Times New Roman" w:cs="Times New Roman"/>
          <w:lang w:val="en-GB"/>
        </w:rPr>
      </w:pPr>
      <w:r w:rsidRPr="00E04831">
        <w:rPr>
          <w:rFonts w:ascii="Times New Roman" w:hAnsi="Times New Roman" w:cs="Times New Roman"/>
          <w:sz w:val="21"/>
          <w:szCs w:val="21"/>
          <w:lang w:val="en-GB"/>
        </w:rPr>
        <w:t>* Corresponding author</w:t>
      </w:r>
      <w:r w:rsidRPr="00E04831">
        <w:rPr>
          <w:rFonts w:ascii="Times New Roman" w:hAnsi="Times New Roman" w:cs="Times New Roman"/>
          <w:lang w:val="en-GB"/>
        </w:rPr>
        <w:tab/>
      </w:r>
    </w:p>
    <w:p w14:paraId="2E200F71" w14:textId="77777777" w:rsidR="00C273FF" w:rsidRPr="00E04831" w:rsidRDefault="00C273FF" w:rsidP="00C2108E">
      <w:pPr>
        <w:jc w:val="both"/>
        <w:rPr>
          <w:rFonts w:ascii="Times New Roman" w:hAnsi="Times New Roman" w:cs="Times New Roman"/>
          <w:lang w:val="en-GB"/>
        </w:rPr>
      </w:pPr>
    </w:p>
    <w:p w14:paraId="2B20F6C2" w14:textId="04ED1E8B" w:rsidR="00C2108E" w:rsidRPr="00E04831" w:rsidRDefault="00C2108E" w:rsidP="00C2108E">
      <w:pPr>
        <w:jc w:val="both"/>
        <w:rPr>
          <w:rFonts w:ascii="Times New Roman" w:hAnsi="Times New Roman" w:cs="Times New Roman"/>
          <w:b/>
          <w:bCs/>
          <w:lang w:val="en-GB"/>
        </w:rPr>
      </w:pPr>
      <w:r w:rsidRPr="00E04831">
        <w:rPr>
          <w:rFonts w:ascii="Times New Roman" w:hAnsi="Times New Roman" w:cs="Times New Roman"/>
          <w:b/>
          <w:bCs/>
          <w:lang w:val="en-GB"/>
        </w:rPr>
        <w:t>Abstract</w:t>
      </w:r>
    </w:p>
    <w:p w14:paraId="3D86749B" w14:textId="1F62BE88" w:rsidR="00C2108E" w:rsidRPr="008801A5" w:rsidRDefault="00111E04" w:rsidP="00C2108E">
      <w:pPr>
        <w:jc w:val="both"/>
        <w:rPr>
          <w:rFonts w:ascii="Times New Roman" w:hAnsi="Times New Roman" w:cs="Times New Roman"/>
          <w:color w:val="FF0000"/>
          <w:lang w:val="en-GB"/>
        </w:rPr>
      </w:pPr>
      <w:r w:rsidRPr="00E04831">
        <w:rPr>
          <w:rFonts w:ascii="Times New Roman" w:hAnsi="Times New Roman" w:cs="Times New Roman"/>
          <w:lang w:val="en-GB"/>
        </w:rPr>
        <w:t>Sn</w:t>
      </w:r>
      <w:r w:rsidR="00037451">
        <w:rPr>
          <w:rFonts w:ascii="Times New Roman" w:hAnsi="Times New Roman" w:cs="Times New Roman"/>
          <w:lang w:val="en-GB"/>
        </w:rPr>
        <w:t>-</w:t>
      </w:r>
      <w:r w:rsidRPr="00E04831">
        <w:rPr>
          <w:rFonts w:ascii="Times New Roman" w:hAnsi="Times New Roman" w:cs="Times New Roman"/>
          <w:lang w:val="en-GB"/>
        </w:rPr>
        <w:t xml:space="preserve">Se </w:t>
      </w:r>
      <w:r w:rsidR="00B822DB" w:rsidRPr="00E04831">
        <w:rPr>
          <w:rFonts w:ascii="Times New Roman" w:hAnsi="Times New Roman" w:cs="Times New Roman"/>
          <w:lang w:val="en-GB"/>
        </w:rPr>
        <w:t xml:space="preserve">phase-change </w:t>
      </w:r>
      <w:r w:rsidRPr="00E04831">
        <w:rPr>
          <w:rFonts w:ascii="Times New Roman" w:hAnsi="Times New Roman" w:cs="Times New Roman"/>
          <w:lang w:val="en-GB"/>
        </w:rPr>
        <w:t xml:space="preserve">thin films </w:t>
      </w:r>
      <w:r w:rsidR="001F45C9">
        <w:rPr>
          <w:rFonts w:ascii="Times New Roman" w:hAnsi="Times New Roman" w:cs="Times New Roman"/>
          <w:lang w:val="en-GB"/>
        </w:rPr>
        <w:t>with four</w:t>
      </w:r>
      <w:r w:rsidRPr="00E04831">
        <w:rPr>
          <w:rFonts w:ascii="Times New Roman" w:hAnsi="Times New Roman" w:cs="Times New Roman"/>
          <w:lang w:val="en-GB"/>
        </w:rPr>
        <w:t xml:space="preserve"> different</w:t>
      </w:r>
      <w:r w:rsidR="003D7F88" w:rsidRPr="00E04831">
        <w:rPr>
          <w:rFonts w:ascii="Times New Roman" w:hAnsi="Times New Roman" w:cs="Times New Roman"/>
          <w:lang w:val="en-GB"/>
        </w:rPr>
        <w:t xml:space="preserve"> </w:t>
      </w:r>
      <w:r w:rsidR="002F442A">
        <w:rPr>
          <w:rFonts w:ascii="Times New Roman" w:hAnsi="Times New Roman" w:cs="Times New Roman"/>
          <w:lang w:val="en-GB"/>
        </w:rPr>
        <w:t xml:space="preserve">nominal </w:t>
      </w:r>
      <w:r w:rsidR="003D7F88" w:rsidRPr="00E04831">
        <w:rPr>
          <w:rFonts w:ascii="Times New Roman" w:hAnsi="Times New Roman" w:cs="Times New Roman"/>
          <w:lang w:val="en-GB"/>
        </w:rPr>
        <w:t>compositions</w:t>
      </w:r>
      <w:r w:rsidR="005D0CE2">
        <w:rPr>
          <w:rFonts w:ascii="Times New Roman" w:hAnsi="Times New Roman" w:cs="Times New Roman"/>
          <w:lang w:val="en-GB"/>
        </w:rPr>
        <w:t xml:space="preserve"> (</w:t>
      </w:r>
      <w:r w:rsidR="003D7F88" w:rsidRPr="00E04831">
        <w:rPr>
          <w:rFonts w:ascii="Times New Roman" w:hAnsi="Times New Roman" w:cs="Times New Roman"/>
          <w:lang w:val="en-GB"/>
        </w:rPr>
        <w:t>Sn</w:t>
      </w:r>
      <w:r w:rsidR="00FC14FD" w:rsidRPr="00E04831">
        <w:rPr>
          <w:rFonts w:ascii="Times New Roman" w:hAnsi="Times New Roman" w:cs="Times New Roman"/>
          <w:vertAlign w:val="subscript"/>
          <w:lang w:val="en-GB"/>
        </w:rPr>
        <w:t>4</w:t>
      </w:r>
      <w:r w:rsidR="009D5574" w:rsidRPr="00E04831">
        <w:rPr>
          <w:rFonts w:ascii="Times New Roman" w:hAnsi="Times New Roman" w:cs="Times New Roman"/>
          <w:vertAlign w:val="subscript"/>
          <w:lang w:val="en-GB"/>
        </w:rPr>
        <w:t>0</w:t>
      </w:r>
      <w:r w:rsidR="003D7F88" w:rsidRPr="00E04831">
        <w:rPr>
          <w:rFonts w:ascii="Times New Roman" w:hAnsi="Times New Roman" w:cs="Times New Roman"/>
          <w:lang w:val="en-GB"/>
        </w:rPr>
        <w:t>Se</w:t>
      </w:r>
      <w:r w:rsidR="00FC14FD" w:rsidRPr="00E04831">
        <w:rPr>
          <w:rFonts w:ascii="Times New Roman" w:hAnsi="Times New Roman" w:cs="Times New Roman"/>
          <w:vertAlign w:val="subscript"/>
          <w:lang w:val="en-GB"/>
        </w:rPr>
        <w:t>6</w:t>
      </w:r>
      <w:r w:rsidR="009D5574" w:rsidRPr="00E04831">
        <w:rPr>
          <w:rFonts w:ascii="Times New Roman" w:hAnsi="Times New Roman" w:cs="Times New Roman"/>
          <w:vertAlign w:val="subscript"/>
          <w:lang w:val="en-GB"/>
        </w:rPr>
        <w:t>0</w:t>
      </w:r>
      <w:r w:rsidR="003D7F88" w:rsidRPr="00E04831">
        <w:rPr>
          <w:rFonts w:ascii="Times New Roman" w:hAnsi="Times New Roman" w:cs="Times New Roman"/>
          <w:lang w:val="en-GB"/>
        </w:rPr>
        <w:t>,</w:t>
      </w:r>
      <w:r w:rsidR="00B667DE" w:rsidRPr="00E04831">
        <w:rPr>
          <w:rFonts w:ascii="Times New Roman" w:hAnsi="Times New Roman" w:cs="Times New Roman"/>
          <w:lang w:val="en-GB"/>
        </w:rPr>
        <w:t xml:space="preserve"> Sn</w:t>
      </w:r>
      <w:r w:rsidR="00B667DE" w:rsidRPr="00E04831">
        <w:rPr>
          <w:rFonts w:ascii="Times New Roman" w:hAnsi="Times New Roman" w:cs="Times New Roman"/>
          <w:vertAlign w:val="subscript"/>
          <w:lang w:val="en-GB"/>
        </w:rPr>
        <w:t>37</w:t>
      </w:r>
      <w:r w:rsidR="00B667DE" w:rsidRPr="00E04831">
        <w:rPr>
          <w:rFonts w:ascii="Times New Roman" w:hAnsi="Times New Roman" w:cs="Times New Roman"/>
          <w:lang w:val="en-GB"/>
        </w:rPr>
        <w:t>Se</w:t>
      </w:r>
      <w:r w:rsidR="00B667DE" w:rsidRPr="00E04831">
        <w:rPr>
          <w:rFonts w:ascii="Times New Roman" w:hAnsi="Times New Roman" w:cs="Times New Roman"/>
          <w:vertAlign w:val="subscript"/>
          <w:lang w:val="en-GB"/>
        </w:rPr>
        <w:t xml:space="preserve">63, </w:t>
      </w:r>
      <w:r w:rsidR="00B667DE" w:rsidRPr="00E04831">
        <w:rPr>
          <w:rFonts w:ascii="Times New Roman" w:hAnsi="Times New Roman" w:cs="Times New Roman"/>
          <w:lang w:val="en-GB"/>
        </w:rPr>
        <w:t>Sn</w:t>
      </w:r>
      <w:r w:rsidR="00B667DE" w:rsidRPr="00E04831">
        <w:rPr>
          <w:rFonts w:ascii="Times New Roman" w:hAnsi="Times New Roman" w:cs="Times New Roman"/>
          <w:vertAlign w:val="subscript"/>
          <w:lang w:val="en-GB"/>
        </w:rPr>
        <w:t>33</w:t>
      </w:r>
      <w:r w:rsidR="00B667DE" w:rsidRPr="00E04831">
        <w:rPr>
          <w:rFonts w:ascii="Times New Roman" w:hAnsi="Times New Roman" w:cs="Times New Roman"/>
          <w:lang w:val="en-GB"/>
        </w:rPr>
        <w:t>Se</w:t>
      </w:r>
      <w:r w:rsidR="00B667DE" w:rsidRPr="00E04831">
        <w:rPr>
          <w:rFonts w:ascii="Times New Roman" w:hAnsi="Times New Roman" w:cs="Times New Roman"/>
          <w:vertAlign w:val="subscript"/>
          <w:lang w:val="en-GB"/>
        </w:rPr>
        <w:t>67</w:t>
      </w:r>
      <w:r w:rsidR="00B667DE" w:rsidRPr="00E04831">
        <w:rPr>
          <w:rFonts w:ascii="Times New Roman" w:hAnsi="Times New Roman" w:cs="Times New Roman"/>
          <w:lang w:val="en-GB"/>
        </w:rPr>
        <w:t>,</w:t>
      </w:r>
      <w:r w:rsidR="003D7F88" w:rsidRPr="00E04831">
        <w:rPr>
          <w:rFonts w:ascii="Times New Roman" w:hAnsi="Times New Roman" w:cs="Times New Roman"/>
          <w:lang w:val="en-GB"/>
        </w:rPr>
        <w:t xml:space="preserve"> </w:t>
      </w:r>
      <w:r w:rsidR="009D5574" w:rsidRPr="00E04831">
        <w:rPr>
          <w:rFonts w:ascii="Times New Roman" w:hAnsi="Times New Roman" w:cs="Times New Roman"/>
          <w:lang w:val="en-GB"/>
        </w:rPr>
        <w:t>Sn</w:t>
      </w:r>
      <w:r w:rsidR="009D5574" w:rsidRPr="00E04831">
        <w:rPr>
          <w:rFonts w:ascii="Times New Roman" w:hAnsi="Times New Roman" w:cs="Times New Roman"/>
          <w:vertAlign w:val="subscript"/>
          <w:lang w:val="en-GB"/>
        </w:rPr>
        <w:t>30</w:t>
      </w:r>
      <w:r w:rsidR="009D5574" w:rsidRPr="00E04831">
        <w:rPr>
          <w:rFonts w:ascii="Times New Roman" w:hAnsi="Times New Roman" w:cs="Times New Roman"/>
          <w:lang w:val="en-GB"/>
        </w:rPr>
        <w:t>Se</w:t>
      </w:r>
      <w:r w:rsidR="009D5574" w:rsidRPr="00E04831">
        <w:rPr>
          <w:rFonts w:ascii="Times New Roman" w:hAnsi="Times New Roman" w:cs="Times New Roman"/>
          <w:vertAlign w:val="subscript"/>
          <w:lang w:val="en-GB"/>
        </w:rPr>
        <w:t>70</w:t>
      </w:r>
      <w:r w:rsidR="005D0CE2">
        <w:rPr>
          <w:rFonts w:ascii="Times New Roman" w:hAnsi="Times New Roman" w:cs="Times New Roman"/>
          <w:lang w:val="en-GB"/>
        </w:rPr>
        <w:t xml:space="preserve">) </w:t>
      </w:r>
      <w:r w:rsidRPr="00E04831">
        <w:rPr>
          <w:rFonts w:ascii="Times New Roman" w:hAnsi="Times New Roman" w:cs="Times New Roman"/>
          <w:lang w:val="en-GB"/>
        </w:rPr>
        <w:t xml:space="preserve">were </w:t>
      </w:r>
      <w:r w:rsidR="009D29E7" w:rsidRPr="00E04831">
        <w:rPr>
          <w:rFonts w:ascii="Times New Roman" w:hAnsi="Times New Roman" w:cs="Times New Roman"/>
          <w:lang w:val="en-GB"/>
        </w:rPr>
        <w:t>prepared</w:t>
      </w:r>
      <w:r w:rsidRPr="00E04831">
        <w:rPr>
          <w:rFonts w:ascii="Times New Roman" w:hAnsi="Times New Roman" w:cs="Times New Roman"/>
          <w:lang w:val="en-GB"/>
        </w:rPr>
        <w:t xml:space="preserve"> by </w:t>
      </w:r>
      <w:r w:rsidR="005D0CE2">
        <w:rPr>
          <w:rFonts w:ascii="Times New Roman" w:hAnsi="Times New Roman" w:cs="Times New Roman"/>
          <w:lang w:val="en-GB"/>
        </w:rPr>
        <w:t xml:space="preserve">UV </w:t>
      </w:r>
      <w:r w:rsidRPr="00E04831">
        <w:rPr>
          <w:rFonts w:ascii="Times New Roman" w:hAnsi="Times New Roman" w:cs="Times New Roman"/>
          <w:lang w:val="en-GB"/>
        </w:rPr>
        <w:t>pulsed laser deposition</w:t>
      </w:r>
      <w:r w:rsidR="00DF6C29" w:rsidRPr="00E04831">
        <w:rPr>
          <w:rFonts w:ascii="Times New Roman" w:hAnsi="Times New Roman" w:cs="Times New Roman"/>
          <w:lang w:val="en-GB"/>
        </w:rPr>
        <w:t xml:space="preserve">. </w:t>
      </w:r>
      <w:r w:rsidR="001F45C9">
        <w:rPr>
          <w:rFonts w:ascii="Times New Roman" w:hAnsi="Times New Roman" w:cs="Times New Roman"/>
          <w:lang w:val="en-GB"/>
        </w:rPr>
        <w:t>Fabricated</w:t>
      </w:r>
      <w:r w:rsidR="00DF6C29" w:rsidRPr="00E04831">
        <w:rPr>
          <w:rFonts w:ascii="Times New Roman" w:hAnsi="Times New Roman" w:cs="Times New Roman"/>
          <w:lang w:val="en-GB"/>
        </w:rPr>
        <w:t xml:space="preserve"> </w:t>
      </w:r>
      <w:r w:rsidR="00930772" w:rsidRPr="00E04831">
        <w:rPr>
          <w:rFonts w:ascii="Times New Roman" w:hAnsi="Times New Roman" w:cs="Times New Roman"/>
          <w:lang w:val="en-GB"/>
        </w:rPr>
        <w:t xml:space="preserve">films </w:t>
      </w:r>
      <w:r w:rsidR="00522BD7" w:rsidRPr="00E04831">
        <w:rPr>
          <w:rFonts w:ascii="Times New Roman" w:hAnsi="Times New Roman" w:cs="Times New Roman"/>
          <w:lang w:val="en-GB"/>
        </w:rPr>
        <w:t xml:space="preserve">were investigated </w:t>
      </w:r>
      <w:r w:rsidR="007E143D" w:rsidRPr="00E04831">
        <w:rPr>
          <w:rFonts w:ascii="Times New Roman" w:hAnsi="Times New Roman" w:cs="Times New Roman"/>
          <w:lang w:val="en-GB"/>
        </w:rPr>
        <w:t xml:space="preserve">in the context of </w:t>
      </w:r>
      <w:r w:rsidR="001F45C9">
        <w:rPr>
          <w:rFonts w:ascii="Times New Roman" w:hAnsi="Times New Roman" w:cs="Times New Roman"/>
          <w:lang w:val="en-GB"/>
        </w:rPr>
        <w:t xml:space="preserve">the structure, </w:t>
      </w:r>
      <w:r w:rsidR="007E143D" w:rsidRPr="00E04831">
        <w:rPr>
          <w:rFonts w:ascii="Times New Roman" w:hAnsi="Times New Roman" w:cs="Times New Roman"/>
          <w:lang w:val="en-GB"/>
        </w:rPr>
        <w:t xml:space="preserve">optical and </w:t>
      </w:r>
      <w:r w:rsidR="00D364AB" w:rsidRPr="00E04831">
        <w:rPr>
          <w:rFonts w:ascii="Times New Roman" w:hAnsi="Times New Roman" w:cs="Times New Roman"/>
          <w:lang w:val="en-GB"/>
        </w:rPr>
        <w:t xml:space="preserve">electrical </w:t>
      </w:r>
      <w:r w:rsidR="003E4904" w:rsidRPr="00E04831">
        <w:rPr>
          <w:rFonts w:ascii="Times New Roman" w:hAnsi="Times New Roman" w:cs="Times New Roman"/>
          <w:lang w:val="en-GB"/>
        </w:rPr>
        <w:t xml:space="preserve">behaviour in both, as-deposited </w:t>
      </w:r>
      <w:r w:rsidR="001F45C9">
        <w:rPr>
          <w:rFonts w:ascii="Times New Roman" w:hAnsi="Times New Roman" w:cs="Times New Roman"/>
          <w:lang w:val="en-GB"/>
        </w:rPr>
        <w:t xml:space="preserve">(amorphous) </w:t>
      </w:r>
      <w:r w:rsidR="003E4904" w:rsidRPr="00E04831">
        <w:rPr>
          <w:rFonts w:ascii="Times New Roman" w:hAnsi="Times New Roman" w:cs="Times New Roman"/>
          <w:lang w:val="en-GB"/>
        </w:rPr>
        <w:t>and annealed</w:t>
      </w:r>
      <w:r w:rsidR="001F45C9">
        <w:rPr>
          <w:rFonts w:ascii="Times New Roman" w:hAnsi="Times New Roman" w:cs="Times New Roman"/>
          <w:lang w:val="en-GB"/>
        </w:rPr>
        <w:t xml:space="preserve"> (crystalline)</w:t>
      </w:r>
      <w:r w:rsidR="003E4904" w:rsidRPr="00E04831">
        <w:rPr>
          <w:rFonts w:ascii="Times New Roman" w:hAnsi="Times New Roman" w:cs="Times New Roman"/>
          <w:lang w:val="en-GB"/>
        </w:rPr>
        <w:t xml:space="preserve"> state</w:t>
      </w:r>
      <w:r w:rsidR="001F45C9">
        <w:rPr>
          <w:rFonts w:ascii="Times New Roman" w:hAnsi="Times New Roman" w:cs="Times New Roman"/>
          <w:lang w:val="en-GB"/>
        </w:rPr>
        <w:t>.</w:t>
      </w:r>
      <w:r w:rsidR="00D364AB" w:rsidRPr="00E04831">
        <w:rPr>
          <w:rFonts w:ascii="Times New Roman" w:hAnsi="Times New Roman" w:cs="Times New Roman"/>
          <w:lang w:val="en-GB"/>
        </w:rPr>
        <w:t xml:space="preserve"> </w:t>
      </w:r>
      <w:r w:rsidR="00516B5E">
        <w:rPr>
          <w:rFonts w:ascii="Times New Roman" w:hAnsi="Times New Roman" w:cs="Times New Roman"/>
          <w:lang w:val="en-GB"/>
        </w:rPr>
        <w:t>T</w:t>
      </w:r>
      <w:r w:rsidR="00516B5E" w:rsidRPr="00516B5E">
        <w:rPr>
          <w:rFonts w:ascii="Times New Roman" w:hAnsi="Times New Roman" w:cs="Times New Roman"/>
          <w:lang w:val="en-GB"/>
        </w:rPr>
        <w:t>he samples exhibit good electrical contrast between amorphous and annealed state (</w:t>
      </w:r>
      <w:r w:rsidR="00516B5E">
        <w:rPr>
          <w:rFonts w:ascii="Times New Roman" w:hAnsi="Times New Roman" w:cs="Times New Roman"/>
          <w:lang w:val="en-GB"/>
        </w:rPr>
        <w:sym w:font="Symbol" w:char="F07E"/>
      </w:r>
      <w:r w:rsidR="00516B5E" w:rsidRPr="00516B5E">
        <w:rPr>
          <w:rFonts w:ascii="Times New Roman" w:hAnsi="Times New Roman" w:cs="Times New Roman"/>
          <w:lang w:val="en-GB"/>
        </w:rPr>
        <w:t xml:space="preserve">3-6 orders of magnitude) </w:t>
      </w:r>
      <w:r w:rsidR="00516B5E">
        <w:rPr>
          <w:rFonts w:ascii="Times New Roman" w:hAnsi="Times New Roman" w:cs="Times New Roman"/>
          <w:lang w:val="en-GB"/>
        </w:rPr>
        <w:t xml:space="preserve">and </w:t>
      </w:r>
      <w:r w:rsidR="00516B5E" w:rsidRPr="00516B5E">
        <w:rPr>
          <w:rFonts w:ascii="Times New Roman" w:hAnsi="Times New Roman" w:cs="Times New Roman"/>
          <w:lang w:val="en-GB"/>
        </w:rPr>
        <w:t>the optical contrast |</w:t>
      </w:r>
      <w:proofErr w:type="spellStart"/>
      <w:r w:rsidR="00516B5E" w:rsidRPr="00516B5E">
        <w:rPr>
          <w:rFonts w:ascii="Times New Roman" w:hAnsi="Times New Roman" w:cs="Times New Roman"/>
          <w:lang w:val="en-GB"/>
        </w:rPr>
        <w:t>Δn</w:t>
      </w:r>
      <w:proofErr w:type="spellEnd"/>
      <w:r w:rsidR="00516B5E" w:rsidRPr="00516B5E">
        <w:rPr>
          <w:rFonts w:ascii="Times New Roman" w:hAnsi="Times New Roman" w:cs="Times New Roman"/>
          <w:lang w:val="en-GB"/>
        </w:rPr>
        <w:t>|+|</w:t>
      </w:r>
      <w:proofErr w:type="spellStart"/>
      <w:r w:rsidR="00516B5E" w:rsidRPr="00516B5E">
        <w:rPr>
          <w:rFonts w:ascii="Times New Roman" w:hAnsi="Times New Roman" w:cs="Times New Roman"/>
          <w:lang w:val="en-GB"/>
        </w:rPr>
        <w:t>Δk</w:t>
      </w:r>
      <w:proofErr w:type="spellEnd"/>
      <w:r w:rsidR="00516B5E" w:rsidRPr="00516B5E">
        <w:rPr>
          <w:rFonts w:ascii="Times New Roman" w:hAnsi="Times New Roman" w:cs="Times New Roman"/>
          <w:lang w:val="en-GB"/>
        </w:rPr>
        <w:t xml:space="preserve">| for the wavelength 405 nm / 780 nm </w:t>
      </w:r>
      <w:r w:rsidR="00516B5E">
        <w:rPr>
          <w:rFonts w:ascii="Times New Roman" w:hAnsi="Times New Roman" w:cs="Times New Roman"/>
          <w:lang w:val="en-GB"/>
        </w:rPr>
        <w:t xml:space="preserve">is about </w:t>
      </w:r>
      <w:r w:rsidR="00516B5E" w:rsidRPr="00516B5E">
        <w:rPr>
          <w:rFonts w:ascii="Times New Roman" w:hAnsi="Times New Roman" w:cs="Times New Roman"/>
          <w:lang w:val="en-GB"/>
        </w:rPr>
        <w:t>0.84 / 1.75</w:t>
      </w:r>
      <w:r w:rsidR="00516B5E">
        <w:rPr>
          <w:rFonts w:ascii="Times New Roman" w:hAnsi="Times New Roman" w:cs="Times New Roman"/>
          <w:lang w:val="en-GB"/>
        </w:rPr>
        <w:t xml:space="preserve"> respectively.</w:t>
      </w:r>
      <w:r w:rsidR="00516B5E" w:rsidRPr="00516B5E">
        <w:rPr>
          <w:rFonts w:ascii="Times New Roman" w:hAnsi="Times New Roman" w:cs="Times New Roman"/>
          <w:lang w:val="en-GB"/>
        </w:rPr>
        <w:t xml:space="preserve"> </w:t>
      </w:r>
      <w:r w:rsidR="00934ED3" w:rsidRPr="00E04831">
        <w:rPr>
          <w:rFonts w:ascii="Times New Roman" w:hAnsi="Times New Roman" w:cs="Times New Roman"/>
          <w:lang w:val="en-GB"/>
        </w:rPr>
        <w:t xml:space="preserve">The </w:t>
      </w:r>
      <w:r w:rsidR="005B112E" w:rsidRPr="00E04831">
        <w:rPr>
          <w:rFonts w:ascii="Times New Roman" w:hAnsi="Times New Roman" w:cs="Times New Roman"/>
          <w:lang w:val="en-GB"/>
        </w:rPr>
        <w:t>study of the Sn</w:t>
      </w:r>
      <w:r w:rsidR="00274E45">
        <w:rPr>
          <w:rFonts w:ascii="Times New Roman" w:hAnsi="Times New Roman" w:cs="Times New Roman"/>
          <w:lang w:val="en-GB"/>
        </w:rPr>
        <w:t>-</w:t>
      </w:r>
      <w:r w:rsidR="005B112E" w:rsidRPr="00E04831">
        <w:rPr>
          <w:rFonts w:ascii="Times New Roman" w:hAnsi="Times New Roman" w:cs="Times New Roman"/>
          <w:lang w:val="en-GB"/>
        </w:rPr>
        <w:t>Se films</w:t>
      </w:r>
      <w:r w:rsidR="00934ED3" w:rsidRPr="00E04831">
        <w:rPr>
          <w:rFonts w:ascii="Times New Roman" w:hAnsi="Times New Roman" w:cs="Times New Roman"/>
          <w:lang w:val="en-GB"/>
        </w:rPr>
        <w:t xml:space="preserve"> revealed that compositions are prone to undergo phase </w:t>
      </w:r>
      <w:r w:rsidR="001F45C9">
        <w:rPr>
          <w:rFonts w:ascii="Times New Roman" w:hAnsi="Times New Roman" w:cs="Times New Roman"/>
          <w:lang w:val="en-GB"/>
        </w:rPr>
        <w:t>change</w:t>
      </w:r>
      <w:r w:rsidR="001F45C9" w:rsidRPr="00E04831">
        <w:rPr>
          <w:rFonts w:ascii="Times New Roman" w:hAnsi="Times New Roman" w:cs="Times New Roman"/>
          <w:lang w:val="en-GB"/>
        </w:rPr>
        <w:t xml:space="preserve"> </w:t>
      </w:r>
      <w:r w:rsidR="00274E45">
        <w:rPr>
          <w:rFonts w:ascii="Times New Roman" w:hAnsi="Times New Roman" w:cs="Times New Roman"/>
          <w:lang w:val="en-GB"/>
        </w:rPr>
        <w:t xml:space="preserve">into crystalline </w:t>
      </w:r>
      <w:proofErr w:type="spellStart"/>
      <w:r w:rsidR="00274E45">
        <w:rPr>
          <w:rFonts w:ascii="Times New Roman" w:hAnsi="Times New Roman" w:cs="Times New Roman"/>
          <w:lang w:val="en-GB"/>
        </w:rPr>
        <w:t>SnSe</w:t>
      </w:r>
      <w:proofErr w:type="spellEnd"/>
      <w:r w:rsidR="00274E45">
        <w:rPr>
          <w:rFonts w:ascii="Times New Roman" w:hAnsi="Times New Roman" w:cs="Times New Roman"/>
          <w:lang w:val="en-GB"/>
        </w:rPr>
        <w:t xml:space="preserve"> and SnSe</w:t>
      </w:r>
      <w:r w:rsidR="00274E45" w:rsidRPr="00274E45">
        <w:rPr>
          <w:rFonts w:ascii="Times New Roman" w:hAnsi="Times New Roman" w:cs="Times New Roman"/>
          <w:vertAlign w:val="subscript"/>
          <w:lang w:val="en-GB"/>
        </w:rPr>
        <w:t>2</w:t>
      </w:r>
      <w:r w:rsidR="00274E45">
        <w:rPr>
          <w:rFonts w:ascii="Times New Roman" w:hAnsi="Times New Roman" w:cs="Times New Roman"/>
          <w:lang w:val="en-GB"/>
        </w:rPr>
        <w:t xml:space="preserve"> </w:t>
      </w:r>
      <w:r w:rsidR="00934ED3" w:rsidRPr="00E04831">
        <w:rPr>
          <w:rFonts w:ascii="Times New Roman" w:hAnsi="Times New Roman" w:cs="Times New Roman"/>
          <w:lang w:val="en-GB"/>
        </w:rPr>
        <w:t xml:space="preserve">and display unusual electrical behaviour </w:t>
      </w:r>
      <w:r w:rsidR="005F7E3F" w:rsidRPr="00E04831">
        <w:rPr>
          <w:rFonts w:ascii="Times New Roman" w:hAnsi="Times New Roman" w:cs="Times New Roman"/>
          <w:lang w:val="en-GB"/>
        </w:rPr>
        <w:t>upon</w:t>
      </w:r>
      <w:r w:rsidR="00934ED3" w:rsidRPr="00E04831">
        <w:rPr>
          <w:rFonts w:ascii="Times New Roman" w:hAnsi="Times New Roman" w:cs="Times New Roman"/>
          <w:lang w:val="en-GB"/>
        </w:rPr>
        <w:t xml:space="preserve"> heating. </w:t>
      </w:r>
      <w:r w:rsidR="00274E45" w:rsidRPr="00274E45">
        <w:rPr>
          <w:rFonts w:ascii="Times New Roman" w:hAnsi="Times New Roman" w:cs="Times New Roman"/>
          <w:lang w:val="en-GB"/>
        </w:rPr>
        <w:t xml:space="preserve">This phenomenon may be characterized as the "localization of electrical charge" occurring </w:t>
      </w:r>
      <w:r w:rsidR="00274E45">
        <w:rPr>
          <w:rFonts w:ascii="Times New Roman" w:hAnsi="Times New Roman" w:cs="Times New Roman"/>
          <w:lang w:val="en-GB"/>
        </w:rPr>
        <w:t>very likely</w:t>
      </w:r>
      <w:r w:rsidR="00274E45" w:rsidRPr="00274E45">
        <w:rPr>
          <w:rFonts w:ascii="Times New Roman" w:hAnsi="Times New Roman" w:cs="Times New Roman"/>
          <w:lang w:val="en-GB"/>
        </w:rPr>
        <w:t xml:space="preserve"> on the clusters of nanoparticles of </w:t>
      </w:r>
      <w:r w:rsidR="00274E45">
        <w:rPr>
          <w:rFonts w:ascii="Times New Roman" w:hAnsi="Times New Roman" w:cs="Times New Roman"/>
          <w:lang w:val="en-GB"/>
        </w:rPr>
        <w:t xml:space="preserve">either </w:t>
      </w:r>
      <w:r w:rsidR="00D535B0">
        <w:rPr>
          <w:rFonts w:ascii="Times New Roman" w:hAnsi="Times New Roman" w:cs="Times New Roman"/>
          <w:lang w:val="en-GB"/>
        </w:rPr>
        <w:t>p</w:t>
      </w:r>
      <w:r w:rsidR="00274E45">
        <w:rPr>
          <w:rFonts w:ascii="Times New Roman" w:hAnsi="Times New Roman" w:cs="Times New Roman"/>
          <w:lang w:val="en-GB"/>
        </w:rPr>
        <w:t xml:space="preserve">-type or </w:t>
      </w:r>
      <w:r w:rsidR="00D535B0">
        <w:rPr>
          <w:rFonts w:ascii="Times New Roman" w:hAnsi="Times New Roman" w:cs="Times New Roman"/>
          <w:lang w:val="en-GB"/>
        </w:rPr>
        <w:t>n</w:t>
      </w:r>
      <w:r w:rsidR="00274E45">
        <w:rPr>
          <w:rFonts w:ascii="Times New Roman" w:hAnsi="Times New Roman" w:cs="Times New Roman"/>
          <w:lang w:val="en-GB"/>
        </w:rPr>
        <w:t xml:space="preserve">-type </w:t>
      </w:r>
      <w:r w:rsidR="00274E45" w:rsidRPr="00274E45">
        <w:rPr>
          <w:rFonts w:ascii="Times New Roman" w:hAnsi="Times New Roman" w:cs="Times New Roman"/>
          <w:lang w:val="en-GB"/>
        </w:rPr>
        <w:t xml:space="preserve">crystallized </w:t>
      </w:r>
      <w:r w:rsidR="00274E45">
        <w:rPr>
          <w:rFonts w:ascii="Times New Roman" w:hAnsi="Times New Roman" w:cs="Times New Roman"/>
          <w:lang w:val="en-GB"/>
        </w:rPr>
        <w:t>phase</w:t>
      </w:r>
      <w:r w:rsidR="00274E45" w:rsidRPr="00274E45">
        <w:rPr>
          <w:rFonts w:ascii="Times New Roman" w:hAnsi="Times New Roman" w:cs="Times New Roman"/>
          <w:lang w:val="en-GB"/>
        </w:rPr>
        <w:t>.</w:t>
      </w:r>
    </w:p>
    <w:p w14:paraId="3A0FB268" w14:textId="77777777" w:rsidR="001550C2" w:rsidRPr="00E04831" w:rsidRDefault="001550C2" w:rsidP="001550C2">
      <w:pPr>
        <w:jc w:val="both"/>
        <w:rPr>
          <w:rFonts w:ascii="Times New Roman" w:hAnsi="Times New Roman" w:cs="Times New Roman"/>
          <w:b/>
          <w:bCs/>
          <w:lang w:val="en-GB"/>
        </w:rPr>
      </w:pPr>
      <w:r>
        <w:rPr>
          <w:rFonts w:ascii="Times New Roman" w:hAnsi="Times New Roman" w:cs="Times New Roman"/>
          <w:b/>
          <w:bCs/>
          <w:lang w:val="en-GB"/>
        </w:rPr>
        <w:t>Keywords</w:t>
      </w:r>
    </w:p>
    <w:p w14:paraId="073C0039" w14:textId="77777777" w:rsidR="001550C2" w:rsidRPr="008801A5" w:rsidRDefault="001550C2" w:rsidP="001550C2">
      <w:pPr>
        <w:jc w:val="both"/>
        <w:rPr>
          <w:rFonts w:ascii="Times New Roman" w:hAnsi="Times New Roman" w:cs="Times New Roman"/>
          <w:color w:val="FF0000"/>
          <w:lang w:val="en-GB"/>
        </w:rPr>
      </w:pPr>
      <w:r w:rsidRPr="00E04831">
        <w:rPr>
          <w:rFonts w:ascii="Times New Roman" w:hAnsi="Times New Roman" w:cs="Times New Roman"/>
          <w:lang w:val="en-GB"/>
        </w:rPr>
        <w:t>phase-change</w:t>
      </w:r>
      <w:r>
        <w:rPr>
          <w:rFonts w:ascii="Times New Roman" w:hAnsi="Times New Roman" w:cs="Times New Roman"/>
          <w:lang w:val="en-GB"/>
        </w:rPr>
        <w:t xml:space="preserve">; Sn-Se; pulsed laser deposition; thin films; </w:t>
      </w:r>
      <w:r w:rsidRPr="00274E45">
        <w:rPr>
          <w:rFonts w:ascii="Times New Roman" w:hAnsi="Times New Roman" w:cs="Times New Roman"/>
          <w:lang w:val="en-GB"/>
        </w:rPr>
        <w:t>localization of electrical charge</w:t>
      </w:r>
    </w:p>
    <w:p w14:paraId="13D08A4B" w14:textId="66D0704C" w:rsidR="00C2108E" w:rsidRPr="00F928D5" w:rsidRDefault="00C2108E" w:rsidP="00C2108E">
      <w:pPr>
        <w:jc w:val="both"/>
        <w:rPr>
          <w:rFonts w:ascii="Times New Roman" w:hAnsi="Times New Roman" w:cs="Times New Roman"/>
          <w:b/>
          <w:bCs/>
          <w:lang w:val="en-GB"/>
        </w:rPr>
      </w:pPr>
      <w:r w:rsidRPr="00F928D5">
        <w:rPr>
          <w:rFonts w:ascii="Times New Roman" w:hAnsi="Times New Roman" w:cs="Times New Roman"/>
          <w:b/>
          <w:bCs/>
          <w:lang w:val="en-GB"/>
        </w:rPr>
        <w:t>Introduction</w:t>
      </w:r>
    </w:p>
    <w:p w14:paraId="296BCF30" w14:textId="68859443" w:rsidR="00C273FF" w:rsidRPr="00E04831" w:rsidRDefault="00F0676B" w:rsidP="00C2108E">
      <w:pPr>
        <w:jc w:val="both"/>
        <w:rPr>
          <w:rFonts w:ascii="Times New Roman" w:hAnsi="Times New Roman" w:cs="Times New Roman"/>
          <w:lang w:val="en-GB"/>
        </w:rPr>
      </w:pPr>
      <w:r>
        <w:rPr>
          <w:rFonts w:ascii="Times New Roman" w:hAnsi="Times New Roman" w:cs="Times New Roman"/>
          <w:lang w:val="en-GB"/>
        </w:rPr>
        <w:t>T</w:t>
      </w:r>
      <w:r w:rsidR="00C273FF" w:rsidRPr="00E04831">
        <w:rPr>
          <w:rFonts w:ascii="Times New Roman" w:hAnsi="Times New Roman" w:cs="Times New Roman"/>
          <w:lang w:val="en-GB"/>
        </w:rPr>
        <w:t xml:space="preserve">in selenides are materials </w:t>
      </w:r>
      <w:r w:rsidR="007B50EB" w:rsidRPr="00E04831">
        <w:rPr>
          <w:rFonts w:ascii="Times New Roman" w:hAnsi="Times New Roman" w:cs="Times New Roman"/>
          <w:lang w:val="en-GB"/>
        </w:rPr>
        <w:t xml:space="preserve">undergoing the </w:t>
      </w:r>
      <w:r>
        <w:rPr>
          <w:rFonts w:ascii="Times New Roman" w:hAnsi="Times New Roman" w:cs="Times New Roman"/>
          <w:lang w:val="en-GB"/>
        </w:rPr>
        <w:t>investigation</w:t>
      </w:r>
      <w:r w:rsidRPr="00E04831">
        <w:rPr>
          <w:rFonts w:ascii="Times New Roman" w:hAnsi="Times New Roman" w:cs="Times New Roman"/>
          <w:lang w:val="en-GB"/>
        </w:rPr>
        <w:t xml:space="preserve"> </w:t>
      </w:r>
      <w:r w:rsidR="00C273FF" w:rsidRPr="00E04831">
        <w:rPr>
          <w:rFonts w:ascii="Times New Roman" w:hAnsi="Times New Roman" w:cs="Times New Roman"/>
          <w:lang w:val="en-GB"/>
        </w:rPr>
        <w:t xml:space="preserve">in the context of various applications, including solar cells </w:t>
      </w:r>
      <w:r w:rsidR="00394159"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{"citationID":"TVM2Aq9y","properties":{"formattedCitation":"[1]","plainCitation":"[1]","noteIndex":0},"citationItems":[{"id":612,"uris":["http://zotero.org/users/local/caZZOxNl/items/PT7EGSMY"],"itemData":{"id":612,"type":"article-journal","abstract":"Currently, selenium (Se)-based compound semiconductors (CISe, CIGSe and CZTSe) are considered as the active materials in the photovoltaic world. However, these materials exhibit couple of issues related to stoichiometry maintenance and scarcity of their constituent elements (In, Ga), which limit their massive production for future energy demands. These issues could be rectified by introducing a non-toxic, inexpensive and earth-abundant binary material. One such material is a tin monoselenide (SnSe), which exhibits a high chemical stability along with attractive physical properties namely, suitable band gap (1.3 eV), high absorption coefficient (105 cm−1) and p-type conductivity. These properties indicate SnSe as a competitive substitute in place of conventional absorbers in thin film solar cells. Despite of its remarkable properties, only a few reports were published on the fabrication of SnSe-based solar cells with poor efficiency (≤1 %). This indicates a need to review on the physical properties of SnSe and its device structures in a deeper sense. In this context, the present review describes the different methods of preparation of SnSe films and their physical properties along with the details of photovoltaic device fabrication. We highlighted the different factors that are limiting the efficiency of SnSe solar cells, and a few suggestions were included to overcome these problems for further improvement of these cells. This review will enrich and stimulate the readers to further investigate the growth of SnSe thin films and their devices, for the development of &gt;20 % efficient SnSe solar cells.","container-title":"Journal of Materials Science: Materials in Electronics","DOI":"10.1007/s10854-016-4563-9","journalAbbreviation":"Journal of Materials Science: Materials in Electronics","source":"ResearchGate","title":"Perspectives on SnSe-based thin film solar cells: a comprehensive review","title-short":"Perspectives on SnSe-based thin film solar cells","volume":"27","author":[{"family":"Reddy","given":"Vasudeva"},{"family":"Gedi","given":"Sreedevi"},{"family":"Pejjai","given":"Babu"},{"family":"Park","given":"Chinho"}],"issued":{"date-parts":[["2016",6,1]]}}}],"schema":"https://github.com/citation-style-language/schema/raw/master/csl-citation.json"} </w:instrText>
      </w:r>
      <w:r w:rsidR="00394159"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w:t>
      </w:r>
      <w:r w:rsidR="00394159"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optoelectronics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{"citationID":"TNKLAcUq","properties":{"formattedCitation":"[2]","plainCitation":"[2]","noteIndex":0},"citationItems":[{"id":615,"uris":["http://zotero.org/users/local/caZZOxNl/items/ZCUZRDQQ"],"itemData":{"id":615,"type":"article-journal","abstract":"Epitaxial growth of SnSe was studied using pulsed laser deposition on three kinds of single-crystalline substrates, MgO (100), NaCl (100), and SrF2 (100), along with silica glass. For polycrystalline SnSe grown on glass, we found that a 20% Se-rich polycrystalline target is effective for obtaining stoichiometric SnSe films. The crystal structure of all the obtained films was the same as that of bulk SnSe, and the optimum temperatures for epitaxial growth were 400-500 °C, where the highest temperature was limited by re-evaporation. All the epitaxial films exhibited an a-axis orientation. For in-plane epitaxial structures, a quasi cube-on-cube heteroepitaxy was observed for MgO, whereas a 45°-rotated heteroepitaxy was observed for NaCl and SrF2, which can be explained by in-plane lattice matching. The anisotropic lattice mismatching and thermal expansion explain the compressive strain induced along the in-plane c-axis and the tensile strains along the in-plane b-axis and the out-of-plane a-axis. The epitaxial films on NaCl exhibited the best crystallinity, but the highest hole mobility of 60 cm2/(V s) was obtained on MgO. The indirect optical gap of the best films was determined to be 0.8 eV. Plausible interface models were proposed based on density functional calculations.","container-title":"Journal of Applied Physics","DOI":"10.1063/1.4936202","journalAbbreviation":"Journal of Applied Physics","page":"205302","source":"ResearchGate","title":"Heteroepitaxial growth of SnSe films by pulsed laser deposition using Se-rich targets","volume":"118","author":[{"family":"Inoue","given":"Takeshi"},{"family":"Hiramatsu","given":"Hidenori"},{"family":"Hosono","given":"Hideo"},{"family":"Kamiya","given":"Toshio"}],"issued":{"date-parts":[["2015",11,28]]}}}],"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[2]</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and electronic device applications such as batteries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{"citationID":"2xyrqTsP","properties":{"formattedCitation":"[3]","plainCitation":"[3]","noteIndex":0},"citationItems":[{"id":575,"uris":["http://zotero.org/users/local/caZZOxNl/items/D42LCXLL"],"itemData":{"id":575,"type":"article-journal","abstract":"Tin selenides with layered crystal structures, SnSe and SnSe2, were synthesized by a solid-state method and electrochemically tested for use as Li-ion battery anodes. The phase change mechanisms of these compounds were thoroughly evaluated by ex situ X-ray diffraction and Se K-edge extended X-ray absorption fine structure techniques. SnSe showed better electrochemical reversibility of Li insertion/extraction than SnSe2, which was attributed to remarkable conversion/recombination reactions of the former compound during lithiation/delithiation. Additionally, the electrochemical performance of SnSe was further enhanced by preparing carbon-modified nanocomposites using two different methods, that is, heat treatment (HT) for producing a carbon coating using polyvinyl chloride as a precursor and high-energy ball milling (BM) using carbon black powder. The SnSe/C electrode produced by BM showed a highly reversible initial capacity of 726 mA h g–1 with a good initial Coulombic efficiency of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82%, excellent cycling behavior (626 mA h g–1 after 200 cycles), and a fast C-rate performance (580 mA h g–1 at 2C rate).","container-title":"ACS Applied Materials &amp; Interfaces","DOI":"10.1021/acsami.7b01829","ISSN":"1944-8244","issue":"18","journalAbbreviation":"ACS Appl. Mater. Interfaces","note":"publisher: American Chemical Society","page":"15439-15448","source":"ACS Publications","title":"Tin Selenides with Layered Crystal Structures for Li-Ion Batteries: Interesting Phase Change Mechanisms and Outstanding Electrochemical Behaviors","title-short":"Tin Selenides with Layered Crystal Structures for Li-Ion Batteries","volume":"9","author":[{"family":"Lee","given":"Dong-Hun"},{"family":"Park","given":"Cheol-Min"}],"issued":{"date-parts":[["2017",5,10]]}}}],"schema":"https://github.com/citation-style-language/schema/raw/master/csl-citation.json"}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[3]</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Moreover, </w:t>
      </w:r>
      <w:r w:rsidR="009C6474">
        <w:rPr>
          <w:rFonts w:ascii="Times New Roman" w:hAnsi="Times New Roman" w:cs="Times New Roman"/>
          <w:lang w:val="en-GB"/>
        </w:rPr>
        <w:t>stoichiometric</w:t>
      </w:r>
      <w:r w:rsidR="009C6474" w:rsidRPr="00E04831">
        <w:rPr>
          <w:rFonts w:ascii="Times New Roman" w:hAnsi="Times New Roman" w:cs="Times New Roman"/>
          <w:lang w:val="en-GB"/>
        </w:rPr>
        <w:t xml:space="preserve"> </w:t>
      </w:r>
      <w:r w:rsidR="00C273FF" w:rsidRPr="00E04831">
        <w:rPr>
          <w:rFonts w:ascii="Times New Roman" w:hAnsi="Times New Roman" w:cs="Times New Roman"/>
          <w:lang w:val="en-GB"/>
        </w:rPr>
        <w:t xml:space="preserve">tin selenides are </w:t>
      </w:r>
      <w:r w:rsidR="007B50EB" w:rsidRPr="00E04831">
        <w:rPr>
          <w:rFonts w:ascii="Times New Roman" w:hAnsi="Times New Roman" w:cs="Times New Roman"/>
          <w:lang w:val="en-GB"/>
        </w:rPr>
        <w:t>studied</w:t>
      </w:r>
      <w:r w:rsidR="00C273FF" w:rsidRPr="00E04831">
        <w:rPr>
          <w:rFonts w:ascii="Times New Roman" w:hAnsi="Times New Roman" w:cs="Times New Roman"/>
          <w:lang w:val="en-GB"/>
        </w:rPr>
        <w:t xml:space="preserve"> for their thermoelectric properties, </w:t>
      </w:r>
      <w:r w:rsidR="00C273FF" w:rsidRPr="00E04831">
        <w:rPr>
          <w:rFonts w:ascii="Times New Roman" w:hAnsi="Times New Roman" w:cs="Times New Roman"/>
          <w:lang w:val="en-GB"/>
        </w:rPr>
        <w:lastRenderedPageBreak/>
        <w:t xml:space="preserve">characterized by low thermal conductivity and high thermoelectric figure of merit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{"citationID":"bGTmCWFK","properties":{"formattedCitation":"[4,5]","plainCitation":"[4,5]","noteIndex":0},"citationItems":[{"id":22,"uris":["http://zotero.org/users/local/caZZOxNl/items/S54MU6BL"],"itemData":{"id":22,"type":"article-journal","abstract":"The thermoelectric effect enables direct and reversible conversion between thermal and electrical energy, and provides a viable route for power generation from waste heat. The efficiency of thermoelectric materials is dictated by the dimensionless figure of merit, ZT (where Z is the figure of merit and T is absolute temperature), which governs the Carnot efficiency for heat conversion. Enhancements above the generally high threshold value of 2.5 have important implications for commercial deployment, especially for compounds free of Pb and Te. Here we report an unprecedented ZT of 2.6 ± 0.3 at 923 K, realized in SnSe single crystals measured along the b axis of the room-temperature orthorhombic unit cell. This material also shows a high ZT of 2.3 ± 0.3 along the c axis but a significantly reduced ZT of 0.8 ± 0.2 along the a axis. We attribute the remarkably high ZT along the b axis to the intrinsically ultralow lattice thermal conductivity in SnSe. The layered structure of SnSe derives from a distorted rock-salt structure, and features anomalously high Grüneisen parameters, which reflect the anharmonic and anisotropic bonding. We attribute the exceptionally low lattice thermal conductivity (0.23 ± 0.03 W m(-1) K(-1) at 973 K) in SnSe to the anharmonicity. These findings highlight alternative strategies to nanostructuring for achieving high thermoelectric performance.","container-title":"Nature","DOI":"10.1038/nature13184","ISSN":"1476-4687","issue":"7496","journalAbbreviation":"Nature","language":"eng","note":"PMID: 24740068","page":"373-377","source":"PubMed","title":"Ultralow thermal conductivity and high thermoelectric figure of merit in SnSe crystals","volume":"508","author":[{"family":"Zhao","given":"Li-Dong"},{"family":"Lo","given":"Shih-Han"},{"family":"Zhang","given":"Yongsheng"},{"family":"Sun","given":"Hui"},{"family":"Tan","given":"Gangjian"},{"family":"Uher","given":"Ctirad"},{"family":"Wolverton","given":"C."},{"family":"Dravid","given":"Vinayak P."},{"family":"Kanatzidis","given":"Mercouri G."}],"issued":{"date-parts":[["2014",4,17]]}}},{"id":177,"uris":["http://zotero.org/users/local/caZZOxNl/items/L8F94VDK"],"itemData":{"id":177,"type":"article-journal","container-title":"Nature","DOI":"10.1038/nature19832","ISSN":"1476-4687","issue":"7627","language":"en","license":"2016 Macmillan Publishers Limited, part of Springer Nature. All rights reserved.","note":"number: 7627\npublisher: Nature Publishing Group","page":"E1-E2","source":"www.nature.com","title":"The intrinsic thermal conductivity of SnSe","volume":"539","author":[{"family":"Wei","given":"Pai-Chun"},{"family":"Bhattacharya","given":"S."},{"family":"He","given":"J."},{"family":"Neeleshwar","given":"S."},{"family":"Podila","given":"R."},{"family":"Chen","given":"Y. Y."},{"family":"Rao","given":"A. M."}],"issued":{"date-parts":[["2016",11]]}}}],"schema":"https://github.com/citation-style-language/schema/raw/master/csl-citation.json"}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[4,5]</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making them a promising candidate in energy conversion applications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{"citationID":"UcGv4MMK","properties":{"formattedCitation":"[6]","plainCitation":"[6]","noteIndex":0},"citationItems":[{"id":164,"uris":["http://zotero.org/users/local/caZZOxNl/items/CXK67AXK"],"itemData":{"id":164,"type":"article-journal","abstract":"SnSe is a 2D semiconductor with an indirect energy gap of 0.86 - 1 eV; it is widely used in solar cell, optoelectronics, and electronic device applications. Recently, SnSe has been considered as a robust candidate for energy conversion applications due to its high thermoelectric performance (ZT = 2.6 in p-type and 2.2 in n-type), which is assigned mainly to its anhamornic bonding leading to an ultralow thermal conductivity. In this review, we first discuss the crystalline and electronic structures of SnSe and the source of its p-type characteristic. Then, some typical single crystal and polycrystal growth techniques, as well as an epitaxial thin film growth technique, are outlined. The reported thermoelectric properties of SnSe grown by using each technique are also reviewed. Finally, we will describe some remaining issues concerning the use of SnSe for thermoelectric applications.","container-title":"Journal of the Korean Physical Society","DOI":"10.3938/jkps.72.841","ISSN":"1976-8524","issue":"8","journalAbbreviation":"J. Korean Phys. Soc.","language":"en","page":"841-857","source":"Springer Link","title":"A Review of SnSe: Growth and Thermoelectric Properties","title-short":"A Review of SnSe","volume":"72","author":[{"family":"Nguyen","given":"Van Quang"},{"family":"Kim","given":"Jungdae"},{"family":"Cho","given":"Sunglae"}],"issued":{"date-parts":[["2018",4,1]]}}}],"schema":"https://github.com/citation-style-language/schema/raw/master/csl-citation.json"}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[6]</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Another potential of tin selenides is </w:t>
      </w:r>
      <w:r w:rsidR="00FE7A42">
        <w:rPr>
          <w:rFonts w:ascii="Times New Roman" w:hAnsi="Times New Roman" w:cs="Times New Roman"/>
          <w:lang w:val="en-GB"/>
        </w:rPr>
        <w:t xml:space="preserve">their </w:t>
      </w:r>
      <w:r w:rsidR="00C273FF" w:rsidRPr="00E04831">
        <w:rPr>
          <w:rFonts w:ascii="Times New Roman" w:hAnsi="Times New Roman" w:cs="Times New Roman"/>
          <w:lang w:val="en-GB"/>
        </w:rPr>
        <w:t>utilization in phase-change memory devices</w:t>
      </w:r>
      <w:r w:rsidR="00797729">
        <w:rPr>
          <w:rFonts w:ascii="Times New Roman" w:hAnsi="Times New Roman" w:cs="Times New Roman"/>
          <w:lang w:val="en-GB"/>
        </w:rPr>
        <w:t xml:space="preserve"> </w:t>
      </w:r>
      <w:r w:rsidR="00FE7A42">
        <w:rPr>
          <w:rFonts w:ascii="Times New Roman" w:hAnsi="Times New Roman" w:cs="Times New Roman"/>
          <w:lang w:val="en-GB"/>
        </w:rPr>
        <w:t xml:space="preserve">as </w:t>
      </w:r>
      <w:r w:rsidR="00797729">
        <w:rPr>
          <w:rFonts w:ascii="Times New Roman" w:hAnsi="Times New Roman" w:cs="Times New Roman"/>
          <w:lang w:val="en-GB"/>
        </w:rPr>
        <w:t xml:space="preserve">reported for </w:t>
      </w:r>
      <w:proofErr w:type="spellStart"/>
      <w:r w:rsidR="00797729">
        <w:rPr>
          <w:rFonts w:ascii="Times New Roman" w:hAnsi="Times New Roman" w:cs="Times New Roman"/>
          <w:lang w:val="en-GB"/>
        </w:rPr>
        <w:t>SnSe</w:t>
      </w:r>
      <w:proofErr w:type="spellEnd"/>
      <w:r w:rsidR="00797729">
        <w:rPr>
          <w:rFonts w:ascii="Times New Roman" w:hAnsi="Times New Roman" w:cs="Times New Roman"/>
          <w:lang w:val="en-GB"/>
        </w:rPr>
        <w:t>, SnSe</w:t>
      </w:r>
      <w:r w:rsidR="00797729" w:rsidRPr="006E3C6B">
        <w:rPr>
          <w:rFonts w:ascii="Times New Roman" w:hAnsi="Times New Roman" w:cs="Times New Roman"/>
          <w:vertAlign w:val="subscript"/>
          <w:lang w:val="en-GB"/>
        </w:rPr>
        <w:t>2</w:t>
      </w:r>
      <w:r w:rsidR="00797729">
        <w:rPr>
          <w:rFonts w:ascii="Times New Roman" w:hAnsi="Times New Roman" w:cs="Times New Roman"/>
          <w:lang w:val="en-GB"/>
        </w:rPr>
        <w:t xml:space="preserve"> and Sn</w:t>
      </w:r>
      <w:r w:rsidR="00797729" w:rsidRPr="006E3C6B">
        <w:rPr>
          <w:rFonts w:ascii="Times New Roman" w:hAnsi="Times New Roman" w:cs="Times New Roman"/>
          <w:vertAlign w:val="subscript"/>
          <w:lang w:val="en-GB"/>
        </w:rPr>
        <w:t>2</w:t>
      </w:r>
      <w:r w:rsidR="00797729">
        <w:rPr>
          <w:rFonts w:ascii="Times New Roman" w:hAnsi="Times New Roman" w:cs="Times New Roman"/>
          <w:lang w:val="en-GB"/>
        </w:rPr>
        <w:t>Se</w:t>
      </w:r>
      <w:r w:rsidR="00797729" w:rsidRPr="006E3C6B">
        <w:rPr>
          <w:rFonts w:ascii="Times New Roman" w:hAnsi="Times New Roman" w:cs="Times New Roman"/>
          <w:vertAlign w:val="subscript"/>
          <w:lang w:val="en-GB"/>
        </w:rPr>
        <w:t>3</w:t>
      </w:r>
      <w:r w:rsidR="00C273FF" w:rsidRPr="00E04831">
        <w:rPr>
          <w:rFonts w:ascii="Times New Roman" w:hAnsi="Times New Roman" w:cs="Times New Roman"/>
          <w:lang w:val="en-GB"/>
        </w:rPr>
        <w:t xml:space="preserve">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{"citationID":"qjlvPZ5y","properties":{"formattedCitation":"[7,8]","plainCitation":"[7,8]","noteIndex":0},"citationItems":[{"id":50,"uris":["http://zotero.org/users/local/caZZOxNl/items/TS9N897I"],"itemData":{"id":50,"type":"article-journal","abstract":"SnSe, SnSe2SnSe2&lt;math display=\"inline\" overflow=\"scroll\" altimg=\"eq-00003.gif\"&gt;&lt;mrow&gt;&lt;mi mathvariant=\"normal\"&gt;Sn&lt;/mi&gt;&lt;msub&gt;&lt;mi mathvariant=\"normal\"&gt;Se&lt;/mi&gt;&lt;mn&gt;2&lt;/mn&gt;&lt;/msub&gt;&lt;/mrow&gt;&lt;/math&gt;, and Sn2Se3Sn2Se3&lt;math display=\"inline\" overflow=\"scroll\" altimg=\"eq-00004.gif\"&gt;&lt;mrow&gt;&lt;msub&gt;&lt;mi mathvariant=\"normal\"&gt;Sn&lt;/mi&gt;&lt;mn&gt;2&lt;/mn&gt;&lt;/msub&gt;&lt;msub&gt;&lt;mi mathvariant=\"normal\"&gt;Se&lt;/mi&gt;&lt;mn&gt;3&lt;/mn&gt;&lt;/msub&gt;&lt;/mrow&gt;&lt;/math&gt; alloys have been studied to explore their suitability as new phase change alloys for electronic memory applications. The temperature dependence of the structural and electrical properties of these alloys has been determined and compared with that of GeTe. A large electrical resistance contrast of more than five orders of magnitude is achieved for SnSe2SnSe2&lt;math display=\"inline\" overflow=\"scroll\" altimg=\"eq-00005.gif\"&gt;&lt;mrow&gt;&lt;mi mathvariant=\"normal\"&gt;Sn&lt;/mi&gt;&lt;msub&gt;&lt;mi mathvariant=\"normal\"&gt;Se&lt;/mi&gt;&lt;mn&gt;2&lt;/mn&gt;&lt;/msub&gt;&lt;/mrow&gt;&lt;/math&gt; and Sn2Se3Sn2Se3&lt;math display=\"inline\" overflow=\"scroll\" altimg=\"eq-00006.gif\"&gt;&lt;mrow&gt;&lt;msub&gt;&lt;mi mathvariant=\"normal\"&gt;Sn&lt;/mi&gt;&lt;mn&gt;2&lt;/mn&gt;&lt;/msub&gt;&lt;msub&gt;&lt;mi mathvariant=\"normal\"&gt;Se&lt;/mi&gt;&lt;mn&gt;3&lt;/mn&gt;&lt;/msub&gt;&lt;/mrow&gt;&lt;/math&gt; alloys upon crystallization. X-ray diffraction measurements show that the transition in sheet resistance is accompanied by crystallization. The activation energy for crystallization of SnSe, SnSe2SnSe2&lt;math display=\"inline\" overflow=\"scroll\" altimg=\"eq-00007.gif\"&gt;&lt;mrow&gt;&lt;mi mathvariant=\"normal\"&gt;Sn&lt;/mi&gt;&lt;msub&gt;&lt;mi mathvariant=\"normal\"&gt;Se&lt;/mi&gt;&lt;mn&gt;2&lt;/mn&gt;&lt;/msub&gt;&lt;/mrow&gt;&lt;/math&gt;, and Sn2Se3Sn2Se3&lt;math display=\"inline\" overflow=\"scroll\" altimg=\"eq-00008.gif\"&gt;&lt;mrow&gt;&lt;msub&gt;&lt;mi mathvariant=\"normal\"&gt;Sn&lt;/mi&gt;&lt;mn&gt;2&lt;/mn&gt;&lt;/msub&gt;&lt;msub&gt;&lt;mi mathvariant=\"normal\"&gt;Se&lt;/mi&gt;&lt;mn&gt;3&lt;/mn&gt;&lt;/msub&gt;&lt;/mrow&gt;&lt;/math&gt; has been determined. The microstructure of these alloys has been investigated by atomic force microscopy measurements. X-ray reflection measurements reveal density increases of 5.0%, 17.0%, and 9.1% upon crystallization for the different alloys.","container-title":"Journal of Applied Physics","DOI":"10.1063/1.2894903","ISSN":"0021-8979","issue":"8","journalAbbreviation":"Journal of Applied Physics","note":"publisher: American Institute of Physics","page":"083523","source":"aip.scitation.org (Atypon)","title":"Investigation of SnSe, SnSe2, and Sn2Se3 alloys for phase change memory applications","volume":"103","author":[{"family":"Chung","given":"Kyung-Min"},{"family":"Wamwangi","given":"Daniel"},{"family":"Woda","given":"Michael"},{"family":"Wuttig","given":"Matthias"},{"family":"Bensch","given":"Wolfgang"}],"issued":{"date-parts":[["2008",4,15]]}}},{"id":577,"uris":["http://zotero.org/users/local/caZZOxNl/items/QAB5F3JN"],"itemData":{"id":577,"type":"article-journal","abstract":"First-principles molecular dynamics simulations are used to study the structural properties of liquid and crystalline SnSe2. We reproduce the experimental structure factor with confidence and fully describe the pair-correlation functions and the local structure of the liquid. It is shown that, unlike other group IV chalcogenides such as GeSe2, SnSe2 does not display tetrahedral ordering in the liquid and contains a large amount of fivefold tin atoms with selenium atoms lying in an equatorial plane and at the edges of the polyhedra. A certain number of homopolar defects are found whose rate is substantially lower however than in GeSe2. Compared to the crystalline system the density in the liquid decreases by 8.5%, which is accompanied by a decrease in the atomic coordination. Local distortions as found in typical phase-change materials are present in SnSe2.","container-title":"Physical Review B","DOI":"10.1103/PhysRevB.78.224209","issue":"22","journalAbbreviation":"Phys. Rev. B","note":"publisher: American Physical Society","page":"224209","source":"APS","title":"Structure of the liquid and the crystal of the phase-change material ${\\text{SnSe}}_{2}$: First-principles molecular dynamics","title-short":"Structure of the liquid and the crystal of the phase-change material ${\\text{SnSe}}_{2}$","volume":"78","author":[{"family":"Micoulaut","given":"M."},{"family":"Wełnic","given":"W."},{"family":"Wuttig","given":"M."}],"issued":{"date-parts":[["2008",12,31]]}}}],"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[7,8]</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w:t>
      </w:r>
      <w:r w:rsidR="00FE7A42">
        <w:rPr>
          <w:rFonts w:ascii="Times New Roman" w:hAnsi="Times New Roman" w:cs="Times New Roman"/>
          <w:lang w:val="en-GB"/>
        </w:rPr>
        <w:t xml:space="preserve"> These</w:t>
      </w:r>
      <w:r w:rsidR="00FE7A42" w:rsidRPr="00E04831">
        <w:rPr>
          <w:rFonts w:ascii="Times New Roman" w:hAnsi="Times New Roman" w:cs="Times New Roman"/>
          <w:lang w:val="en-GB"/>
        </w:rPr>
        <w:t xml:space="preserve"> </w:t>
      </w:r>
      <w:r w:rsidR="00FE7A42">
        <w:rPr>
          <w:rFonts w:ascii="Times New Roman" w:hAnsi="Times New Roman" w:cs="Times New Roman"/>
          <w:lang w:val="en-GB"/>
        </w:rPr>
        <w:t>t</w:t>
      </w:r>
      <w:r w:rsidR="00FE7A42" w:rsidRPr="00E04831">
        <w:rPr>
          <w:rFonts w:ascii="Times New Roman" w:hAnsi="Times New Roman" w:cs="Times New Roman"/>
          <w:lang w:val="en-GB"/>
        </w:rPr>
        <w:t xml:space="preserve">in selenides show up to 5 orders of magnitude </w:t>
      </w:r>
      <w:r w:rsidR="00FE7A42">
        <w:rPr>
          <w:rFonts w:ascii="Times New Roman" w:hAnsi="Times New Roman" w:cs="Times New Roman"/>
          <w:lang w:val="en-GB"/>
        </w:rPr>
        <w:t>drop</w:t>
      </w:r>
      <w:r w:rsidR="00FE7A42" w:rsidRPr="00E04831">
        <w:rPr>
          <w:rFonts w:ascii="Times New Roman" w:hAnsi="Times New Roman" w:cs="Times New Roman"/>
          <w:lang w:val="en-GB"/>
        </w:rPr>
        <w:t xml:space="preserve"> in the resistivity </w:t>
      </w:r>
      <w:r w:rsidR="00FE7A42">
        <w:rPr>
          <w:rFonts w:ascii="Times New Roman" w:hAnsi="Times New Roman" w:cs="Times New Roman"/>
          <w:lang w:val="en-GB"/>
        </w:rPr>
        <w:t>upon</w:t>
      </w:r>
      <w:r w:rsidR="00FE7A42" w:rsidRPr="00E04831">
        <w:rPr>
          <w:rFonts w:ascii="Times New Roman" w:hAnsi="Times New Roman" w:cs="Times New Roman"/>
          <w:lang w:val="en-GB"/>
        </w:rPr>
        <w:t xml:space="preserve"> the phase-change</w:t>
      </w:r>
      <w:r w:rsidR="00FE7A42">
        <w:rPr>
          <w:rFonts w:ascii="Times New Roman" w:hAnsi="Times New Roman" w:cs="Times New Roman"/>
          <w:lang w:val="en-GB"/>
        </w:rPr>
        <w:t xml:space="preserve"> (amorphous → crystalline)</w:t>
      </w:r>
      <w:r w:rsidR="00FE7A42" w:rsidRPr="00E04831">
        <w:rPr>
          <w:rFonts w:ascii="Times New Roman" w:hAnsi="Times New Roman" w:cs="Times New Roman"/>
          <w:lang w:val="en-GB"/>
        </w:rPr>
        <w:t xml:space="preserve"> </w:t>
      </w:r>
      <w:r w:rsidR="00FE7A42" w:rsidRPr="00E04831">
        <w:rPr>
          <w:rFonts w:ascii="Times New Roman" w:hAnsi="Times New Roman" w:cs="Times New Roman"/>
          <w:lang w:val="en-GB"/>
        </w:rPr>
        <w:fldChar w:fldCharType="begin"/>
      </w:r>
      <w:r w:rsidR="00FE7A42" w:rsidRPr="00E04831">
        <w:rPr>
          <w:rFonts w:ascii="Times New Roman" w:hAnsi="Times New Roman" w:cs="Times New Roman"/>
          <w:lang w:val="en-GB"/>
        </w:rPr>
        <w:instrText xml:space="preserve"> ADDIN ZOTERO_ITEM CSL_CITATION {"citationID":"hEp5BZ9c","properties":{"formattedCitation":"[7]","plainCitation":"[7]","noteIndex":0},"citationItems":[{"id":50,"uris":["http://zotero.org/users/local/caZZOxNl/items/TS9N897I"],"itemData":{"id":50,"type":"article-journal","abstract":"SnSe, SnSe2SnSe2&lt;math display=\"inline\" overflow=\"scroll\" altimg=\"eq-00003.gif\"&gt;&lt;mrow&gt;&lt;mi mathvariant=\"normal\"&gt;Sn&lt;/mi&gt;&lt;msub&gt;&lt;mi mathvariant=\"normal\"&gt;Se&lt;/mi&gt;&lt;mn&gt;2&lt;/mn&gt;&lt;/msub&gt;&lt;/mrow&gt;&lt;/math&gt;, and Sn2Se3Sn2Se3&lt;math display=\"inline\" overflow=\"scroll\" altimg=\"eq-00004.gif\"&gt;&lt;mrow&gt;&lt;msub&gt;&lt;mi mathvariant=\"normal\"&gt;Sn&lt;/mi&gt;&lt;mn&gt;2&lt;/mn&gt;&lt;/msub&gt;&lt;msub&gt;&lt;mi mathvariant=\"normal\"&gt;Se&lt;/mi&gt;&lt;mn&gt;3&lt;/mn&gt;&lt;/msub&gt;&lt;/mrow&gt;&lt;/math&gt; alloys have been studied to explore their suitability as new phase change alloys for electronic memory applications. The temperature dependence of the structural and electrical properties of these alloys has been determined and compared with that of GeTe. A large electrical resistance contrast of more than five orders of magnitude is achieved for SnSe2SnSe2&lt;math display=\"inline\" overflow=\"scroll\" altimg=\"eq-00005.gif\"&gt;&lt;mrow&gt;&lt;mi mathvariant=\"normal\"&gt;Sn&lt;/mi&gt;&lt;msub&gt;&lt;mi mathvariant=\"normal\"&gt;Se&lt;/mi&gt;&lt;mn&gt;2&lt;/mn&gt;&lt;/msub&gt;&lt;/mrow&gt;&lt;/math&gt; and Sn2Se3Sn2Se3&lt;math display=\"inline\" overflow=\"scroll\" altimg=\"eq-00006.gif\"&gt;&lt;mrow&gt;&lt;msub&gt;&lt;mi mathvariant=\"normal\"&gt;Sn&lt;/mi&gt;&lt;mn&gt;2&lt;/mn&gt;&lt;/msub&gt;&lt;msub&gt;&lt;mi mathvariant=\"normal\"&gt;Se&lt;/mi&gt;&lt;mn&gt;3&lt;/mn&gt;&lt;/msub&gt;&lt;/mrow&gt;&lt;/math&gt; alloys upon crystallization. X-ray diffraction measurements show that the transition in sheet resistance is accompanied by crystallization. The activation energy for crystallization of SnSe, SnSe2SnSe2&lt;math display=\"inline\" overflow=\"scroll\" altimg=\"eq-00007.gif\"&gt;&lt;mrow&gt;&lt;mi mathvariant=\"normal\"&gt;Sn&lt;/mi&gt;&lt;msub&gt;&lt;mi mathvariant=\"normal\"&gt;Se&lt;/mi&gt;&lt;mn&gt;2&lt;/mn&gt;&lt;/msub&gt;&lt;/mrow&gt;&lt;/math&gt;, and Sn2Se3Sn2Se3&lt;math display=\"inline\" overflow=\"scroll\" altimg=\"eq-00008.gif\"&gt;&lt;mrow&gt;&lt;msub&gt;&lt;mi mathvariant=\"normal\"&gt;Sn&lt;/mi&gt;&lt;mn&gt;2&lt;/mn&gt;&lt;/msub&gt;&lt;msub&gt;&lt;mi mathvariant=\"normal\"&gt;Se&lt;/mi&gt;&lt;mn&gt;3&lt;/mn&gt;&lt;/msub&gt;&lt;/mrow&gt;&lt;/math&gt; has been determined. The microstructure of these alloys has been investigated by atomic force microscopy measurements. X-ray reflection measurements reveal density increases of 5.0%, 17.0%, and 9.1% upon crystallization for the different alloys.","container-title":"Journal of Applied Physics","DOI":"10.1063/1.2894903","ISSN":"0021-8979","issue":"8","journalAbbreviation":"Journal of Applied Physics","note":"publisher: American Institute of Physics","page":"083523","source":"aip.scitation.org (Atypon)","title":"Investigation of SnSe, SnSe2, and Sn2Se3 alloys for phase change memory applications","volume":"103","author":[{"family":"Chung","given":"Kyung-Min"},{"family":"Wamwangi","given":"Daniel"},{"family":"Woda","given":"Michael"},{"family":"Wuttig","given":"Matthias"},{"family":"Bensch","given":"Wolfgang"}],"issued":{"date-parts":[["2008",4,15]]}}}],"schema":"https://github.com/citation-style-language/schema/raw/master/csl-citation.json"} </w:instrText>
      </w:r>
      <w:r w:rsidR="00FE7A42" w:rsidRPr="00E04831">
        <w:rPr>
          <w:rFonts w:ascii="Times New Roman" w:hAnsi="Times New Roman" w:cs="Times New Roman"/>
          <w:lang w:val="en-GB"/>
        </w:rPr>
        <w:fldChar w:fldCharType="separate"/>
      </w:r>
      <w:r w:rsidR="00FE7A42" w:rsidRPr="00E04831">
        <w:rPr>
          <w:rFonts w:ascii="Times New Roman" w:hAnsi="Times New Roman" w:cs="Times New Roman"/>
          <w:lang w:val="en-GB"/>
        </w:rPr>
        <w:t>[7]</w:t>
      </w:r>
      <w:r w:rsidR="00FE7A42" w:rsidRPr="00E04831">
        <w:rPr>
          <w:rFonts w:ascii="Times New Roman" w:hAnsi="Times New Roman" w:cs="Times New Roman"/>
          <w:lang w:val="en-GB"/>
        </w:rPr>
        <w:fldChar w:fldCharType="end"/>
      </w:r>
      <w:r w:rsidR="00FE7A42" w:rsidRPr="00E04831">
        <w:rPr>
          <w:rFonts w:ascii="Times New Roman" w:hAnsi="Times New Roman" w:cs="Times New Roman"/>
          <w:lang w:val="en-GB"/>
        </w:rPr>
        <w:t>.</w:t>
      </w:r>
    </w:p>
    <w:p w14:paraId="27F82B8C" w14:textId="1C23DF3B" w:rsidR="00C273FF" w:rsidRPr="00E04831" w:rsidRDefault="00F0676B" w:rsidP="00C2108E">
      <w:pPr>
        <w:jc w:val="both"/>
        <w:rPr>
          <w:rFonts w:ascii="Times New Roman" w:hAnsi="Times New Roman" w:cs="Times New Roman"/>
          <w:lang w:val="en-GB"/>
        </w:rPr>
      </w:pPr>
      <w:r>
        <w:rPr>
          <w:rFonts w:ascii="Times New Roman" w:hAnsi="Times New Roman" w:cs="Times New Roman"/>
          <w:lang w:val="en-GB"/>
        </w:rPr>
        <w:t>At</w:t>
      </w:r>
      <w:r w:rsidRPr="00E04831">
        <w:rPr>
          <w:rFonts w:ascii="Times New Roman" w:hAnsi="Times New Roman" w:cs="Times New Roman"/>
          <w:lang w:val="en-GB"/>
        </w:rPr>
        <w:t xml:space="preserve"> </w:t>
      </w:r>
      <w:r w:rsidR="00C273FF" w:rsidRPr="00E04831">
        <w:rPr>
          <w:rFonts w:ascii="Times New Roman" w:hAnsi="Times New Roman" w:cs="Times New Roman"/>
          <w:lang w:val="en-GB"/>
        </w:rPr>
        <w:t>atmospheric pressure, tin selenides exist in 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xml:space="preserve"> and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xml:space="preserve"> phases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{"citationID":"n3gfTWNH","properties":{"formattedCitation":"[9]","plainCitation":"[9]","noteIndex":0},"citationItems":[{"id":26,"uris":["http://zotero.org/users/local/caZZOxNl/items/PKY9AUGP"],"itemData":{"id":26,"type":"article-journal","container-title":"Journal of Phase Equilibria","DOI":"10.1361/105497198770342544","ISSN":"1054-9714","issue":"3","journalAbbreviation":"J Phase Equil.","language":"en","page":"293-293","source":"Springer Link","title":"Se-Sn (Selenium-Tin)","volume":"19","author":[{"family":"Okamoto","given":"H."}],"issued":{"date-parts":[["1998",6,1]]}}}],"schema":"https://github.com/citation-style-language/schema/raw/master/csl-citation.json"}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[9]</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xml:space="preserve"> exhibits two crystallographic structures</w:t>
      </w:r>
      <w:r w:rsidR="00274E45">
        <w:rPr>
          <w:rFonts w:ascii="Times New Roman" w:hAnsi="Times New Roman" w:cs="Times New Roman"/>
          <w:lang w:val="en-GB"/>
        </w:rPr>
        <w:t xml:space="preserve"> - </w:t>
      </w:r>
      <w:r w:rsidR="00C273FF" w:rsidRPr="00E04831">
        <w:rPr>
          <w:rFonts w:ascii="Times New Roman" w:hAnsi="Times New Roman" w:cs="Times New Roman"/>
          <w:lang w:val="en-GB"/>
        </w:rPr>
        <w:t xml:space="preserve">orthorhombic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{"citationID":"AM4PZPHT","properties":{"formattedCitation":"[10]","plainCitation":"[10]","noteIndex":0},"citationItems":[{"id":158,"uris":["http://zotero.org/users/local/caZZOxNl/items/CJTPC3GU"],"itemData":{"id":158,"type":"article-journal","abstract":"Photoelectron partial-yield and constant-initial-state (CIS) spectra of the layered-semiconductor GeS, GeSe, SnS0.9Se0.1, and SnSe single crystals were investigated with use of synchrotron radiation. The cation d core (Ge 3d and Sn 4d) yield spectra show intense and sharp doublets due to cation-derived core excitons. The CIS spectra exhibit strong resonance due to an interference between the direct-recombination process of the core excitons and the direct-excitation process of the valence electrons. The strong resonance is characteristic of core excitons with a long lifetime and a fairly localized nature. The anion p and d core (S 2p and Se 3d) yield spectra are much broader than the cation d core spectra and reflect the density of states (DOS) of the conduction bands. Energies of the experimental DOS peaks compare favorably with conduction-band features derived from interband optical-absorption spectra.","container-title":"Physical Review B","DOI":"10.1103/PhysRevB.42.3634","issue":"6","journalAbbreviation":"Phys. Rev. B","note":"publisher: American Physical Society","page":"3634-3643","source":"APS","title":"Core excitons and conduction-band structures in orthorhombic GeS, GeSe, SnS, and SnSe single crystals","volume":"42","author":[{"family":"Taniguchi","given":"M."},{"family":"Johnson","given":"R. L."},{"family":"Ghijsen","given":"J."},{"family":"Cardona","given":"M."}],"issued":{"date-parts":[["1990",8,15]]}}}],"schema":"https://github.com/citation-style-language/schema/raw/master/csl-citation.json"}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[10]</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and cubic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{"citationID":"HpGyP07Q","properties":{"formattedCitation":"[11]","plainCitation":"[11]","noteIndex":0},"citationItems":[{"id":621,"uris":["http://zotero.org/users/local/caZZOxNl/items/REAT736R"],"itemData":{"id":621,"type":"article-journal","abstract":"A new nanometric cubic binary phase of the tin mono-selenide system, π-SnSe, was obtained as cube shaped nanoparticles. Its structure and atomic positions were adopted from previously reported π-SnS (P213, a0 = 11.7 Å). The proposed structure model of π-SnSe, with 64 atoms per unit cell, was refined against experimental X-ray diffraction using Rietveld method (a0 = 11.9702(9) Å; Rp = 1.65 Rwp = 2.11). The optical properties of this new cubic SnSe phase were characterized by Raman and optical absorption spectroscopies. The optical band gap was assessed to be indirect, with Eg = 1.28 eV (in the near infrared), compared to Eg = 0.9 eV (indirect) and 1.3 eV (direct) for the conventional orthorhombic phase of α-SnSe. Raman spectroscopy indicated significant phonon restraining, which is likely to be beneficial for thermoelectric applications. Since the new cubic phase belongs to a class of non-centrosymmetric crystals, interesting and potentially useful properties may arise. Density functional theory calculations have been applied in order to validate phase stability and evaluate the energy bandgap. These results, together with the recently discovered cubic phase of π-SnS, confirm the existence of a new class of nanoscale materials in the tin chalcogenide system.","container-title":"CrystEngComm","DOI":"10.1039/C5CE02437D","ISSN":"1466-8033","issue":"11","journalAbbreviation":"CrystEngComm","language":"en","note":"publisher: The Royal Society of Chemistry","page":"1918-1923","source":"pubs.rsc.org","title":"A new nanocrystalline binary phase: synthesis and properties of cubic tin monoselenide","title-short":"A new nanocrystalline binary phase","volume":"18","author":[{"family":"Abutbul","given":"Ran E."},{"family":"Segev","given":"Elad"},{"family":"Samuha","given":"Shmuel"},{"family":"Zeiri","given":"Leila"},{"family":"Ezersky","given":"Vladimir"},{"family":"Makov","given":"Guy"},{"family":"Golan","given":"Yuval"}],"issued":{"date-parts":[["2016",3,7]]}}}],"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[11]</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while 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xml:space="preserve"> adopts a hexagonal crystal structure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{"citationID":"zW1QaZ0P","properties":{"formattedCitation":"[12]","plainCitation":"[12]","noteIndex":0},"citationItems":[{"id":33,"uris":["http://zotero.org/users/local/caZZOxNl/items/MRS8VW9X"],"itemData":{"id":33,"type":"article-journal","abstract":"We, for the first time, provide the experimental demonstration on the band gap engineering of layered hexagonal SnSe2 nanostructured thin films by varying the thickness. For 50 nm thick film, the band gap is ~2.04 eV similar to that of monolayer, whereas the band gap is approximately ~1.2 eV similar to that of bulk for the 1200 nm thick film. The variation of the band gap is consistent with the the theoretically predicted layer-dependent band gap of SnSe2. Interestingly, the 400–1200 nm thick films were sensitiveto 1064 nm laser iradiation and the sensitivity increases almost exponentiallly with thickness, while films with 50–140 nm thick are insensitive which is due to the fact that the band gap of thinner films is greater than the energy corresponding to 1064 nm. Over all, our results establish the possibility of engineering the band gap of SnSe2 layered structures by simply controlling the thickness of the film to absorb a wide range of electromagnetic radiation from infra-red to visible range.","container-title":"Scientific Reports","DOI":"10.1038/s41598-017-15519-x","ISSN":"2045-2322","issue":"1","language":"en","license":"2017 The Author(s)","note":"number: 1\npublisher: Nature Publishing Group","page":"15215","source":"www.nature.com","title":"Band Gap Engineering of Hexagonal SnSe 2 Nanostructured Thin Films for Infra-Red Photodetection","volume":"7","author":[{"family":"Mukhokosi","given":"Emma P."},{"family":"Krupanidhi","given":"Saluru B."},{"family":"Nanda","given":"Karuna K."}],"issued":{"date-parts":[["2017",11,9]]}}}],"schema":"https://github.com/citation-style-language/schema/raw/master/csl-citation.json"}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[12]</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These binary tin selenide compounds </w:t>
      </w:r>
      <w:r w:rsidR="00274E45">
        <w:rPr>
          <w:rFonts w:ascii="Times New Roman" w:hAnsi="Times New Roman" w:cs="Times New Roman"/>
          <w:lang w:val="en-GB"/>
        </w:rPr>
        <w:t xml:space="preserve">are </w:t>
      </w:r>
      <w:r w:rsidR="00C273FF" w:rsidRPr="00E04831">
        <w:rPr>
          <w:rFonts w:ascii="Times New Roman" w:hAnsi="Times New Roman" w:cs="Times New Roman"/>
          <w:lang w:val="en-GB"/>
        </w:rPr>
        <w:t>semiconductors</w:t>
      </w:r>
      <w:r>
        <w:rPr>
          <w:rFonts w:ascii="Times New Roman" w:hAnsi="Times New Roman" w:cs="Times New Roman"/>
          <w:lang w:val="en-GB"/>
        </w:rPr>
        <w:t>:</w:t>
      </w:r>
      <w:r w:rsidR="00C273FF" w:rsidRPr="00E04831">
        <w:rPr>
          <w:rFonts w:ascii="Times New Roman" w:hAnsi="Times New Roman" w:cs="Times New Roman"/>
          <w:lang w:val="en-GB"/>
        </w:rPr>
        <w:t xml:space="preserve">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xml:space="preserve"> </w:t>
      </w:r>
      <w:r w:rsidR="00FE7A42">
        <w:rPr>
          <w:rFonts w:ascii="Times New Roman" w:hAnsi="Times New Roman" w:cs="Times New Roman"/>
          <w:lang w:val="en-GB"/>
        </w:rPr>
        <w:t>presenting</w:t>
      </w:r>
      <w:r w:rsidR="00FE7A42" w:rsidRPr="00E04831">
        <w:rPr>
          <w:rFonts w:ascii="Times New Roman" w:hAnsi="Times New Roman" w:cs="Times New Roman"/>
          <w:lang w:val="en-GB"/>
        </w:rPr>
        <w:t xml:space="preserve"> </w:t>
      </w:r>
      <w:r w:rsidR="00C6493E">
        <w:rPr>
          <w:rFonts w:ascii="Times New Roman" w:hAnsi="Times New Roman" w:cs="Times New Roman"/>
          <w:lang w:val="en-GB"/>
        </w:rPr>
        <w:t>p</w:t>
      </w:r>
      <w:r w:rsidR="00C273FF" w:rsidRPr="00E04831">
        <w:rPr>
          <w:rFonts w:ascii="Times New Roman" w:hAnsi="Times New Roman" w:cs="Times New Roman"/>
          <w:lang w:val="en-GB"/>
        </w:rPr>
        <w:t xml:space="preserve">-type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{"citationID":"ONYNgE63","properties":{"formattedCitation":"[13]","plainCitation":"[13]","noteIndex":0},"citationItems":[{"id":628,"uris":["http://zotero.org/users/local/caZZOxNl/items/ZCYKH4LW"],"itemData":{"id":628,"type":"article-journal","abstract":"It has been proved that the thermoelectric performance of p-type SnSe crystals can be optimized through enhancing carrier concentration. The calculations of electronic band structure elucidate that this approach can be interpreted by including multiple valence bands. To better estimate the potential performance, we proposed the transport properties for p-type SnSe crystals and analyzed the weighted mobility from the experimental results. The weighted mobility approaches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600 cm2V−1s−1 when the carrier concentration is as high as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6.3 × 1019 cm−3. Combined with obtained lattice thermal conductivity, through rising carrier concentration, the quality factor B possesses significant improvements of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235% and 138% at 300 K and 773 K, respectively. Through comparing weighted mobility and Hall mobility, two effective mass values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0.9 me and 1.8 me can be derived using carrier concentrations. It is expected that the ZT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1.0 at 300K and ZT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2.9 at 773 K can be obtained when the carrier concentration of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8.0 × 1019 cm−3 and the effective mass </w:instrText>
      </w:r>
      <w:r w:rsidR="00394159" w:rsidRPr="00E04831">
        <w:rPr>
          <w:rFonts w:ascii="MS Mincho" w:eastAsia="MS Mincho" w:hAnsi="MS Mincho" w:cs="MS Mincho"/>
          <w:lang w:val="en-GB"/>
        </w:rPr>
        <w:instrText>∼</w:instrText>
      </w:r>
      <w:r w:rsidR="00394159" w:rsidRPr="00E04831">
        <w:rPr>
          <w:rFonts w:ascii="Times New Roman" w:hAnsi="Times New Roman" w:cs="Times New Roman"/>
          <w:lang w:val="en-GB"/>
        </w:rPr>
        <w:instrText xml:space="preserve">1.8 me were selected. This work provides an alternative way to comprehend the performance optimization in thermoelectric community.","container-title":"Journal of Materiomics","DOI":"10.1016/j.jmat.2020.06.003","ISSN":"2352-8478","issue":"4","journalAbbreviation":"Journal of Materiomics","page":"671-676","source":"ScienceDirect","title":"Estimation of the potential performance in p-type SnSe crystals through evaluating weighted mobility and effective mass","volume":"6","author":[{"family":"Qin","given":"Bingchao"},{"family":"He","given":"Wenke"},{"family":"Zhao","given":"Li-Dong"}],"issued":{"date-parts":[["2020",12,1]]}}}],"schema":"https://github.com/citation-style-language/schema/raw/master/csl-citation.json"}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[13]</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conductivity </w:t>
      </w:r>
      <w:r>
        <w:rPr>
          <w:rFonts w:ascii="Times New Roman" w:hAnsi="Times New Roman" w:cs="Times New Roman"/>
          <w:lang w:val="en-GB"/>
        </w:rPr>
        <w:t>while</w:t>
      </w:r>
      <w:r w:rsidRPr="00E04831">
        <w:rPr>
          <w:rFonts w:ascii="Times New Roman" w:hAnsi="Times New Roman" w:cs="Times New Roman"/>
          <w:lang w:val="en-GB"/>
        </w:rPr>
        <w:t xml:space="preserve"> </w:t>
      </w:r>
      <w:r w:rsidR="00C273FF" w:rsidRPr="00E04831">
        <w:rPr>
          <w:rFonts w:ascii="Times New Roman" w:hAnsi="Times New Roman" w:cs="Times New Roman"/>
          <w:lang w:val="en-GB"/>
        </w:rPr>
        <w:t>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xml:space="preserve"> </w:t>
      </w:r>
      <w:r>
        <w:rPr>
          <w:rFonts w:ascii="Times New Roman" w:hAnsi="Times New Roman" w:cs="Times New Roman"/>
          <w:lang w:val="en-GB"/>
        </w:rPr>
        <w:t>is of</w:t>
      </w:r>
      <w:r w:rsidRPr="00E04831">
        <w:rPr>
          <w:rFonts w:ascii="Times New Roman" w:hAnsi="Times New Roman" w:cs="Times New Roman"/>
          <w:lang w:val="en-GB"/>
        </w:rPr>
        <w:t xml:space="preserve"> </w:t>
      </w:r>
      <w:r w:rsidR="00C6493E">
        <w:rPr>
          <w:rFonts w:ascii="Times New Roman" w:hAnsi="Times New Roman" w:cs="Times New Roman"/>
          <w:lang w:val="en-GB"/>
        </w:rPr>
        <w:t>n</w:t>
      </w:r>
      <w:r w:rsidR="00C273FF" w:rsidRPr="00E04831">
        <w:rPr>
          <w:rFonts w:ascii="Times New Roman" w:hAnsi="Times New Roman" w:cs="Times New Roman"/>
          <w:lang w:val="en-GB"/>
        </w:rPr>
        <w:t xml:space="preserve">-type conductivity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{"citationID":"ftTRdU8o","properties":{"formattedCitation":"[14]","plainCitation":"[14]","noteIndex":0},"citationItems":[{"id":626,"uris":["http://zotero.org/users/local/caZZOxNl/items/TUPIIZPF"],"itemData":{"id":626,"type":"webpage","title":"Ultrasonic spray pyrolysis deposition of SnSe and SnSe2 using a single spray solution","URL":"http://www.jos.ac.cn/article/doi/10.1088/1674-4926/34/1/013001","accessed":{"date-parts":[["2024",1,30]]}}}],"schema":"https://github.com/citation-style-language/schema/raw/master/csl-citation.json"}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[14]</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w:t>
      </w:r>
    </w:p>
    <w:p w14:paraId="54F4B2F4" w14:textId="34BE76AC" w:rsidR="00C273FF" w:rsidRDefault="00151F2C" w:rsidP="00C2108E">
      <w:pPr>
        <w:jc w:val="both"/>
        <w:rPr>
          <w:rFonts w:ascii="Times New Roman" w:hAnsi="Times New Roman" w:cs="Times New Roman"/>
          <w:lang w:val="en-GB"/>
        </w:rPr>
      </w:pPr>
      <w:r w:rsidRPr="00E04831">
        <w:rPr>
          <w:rFonts w:ascii="Times New Roman" w:hAnsi="Times New Roman" w:cs="Times New Roman"/>
          <w:lang w:val="en-GB"/>
        </w:rPr>
        <w:t xml:space="preserve">The previous studies </w:t>
      </w:r>
      <w:r w:rsidR="00F0676B">
        <w:rPr>
          <w:rFonts w:ascii="Times New Roman" w:hAnsi="Times New Roman" w:cs="Times New Roman"/>
          <w:lang w:val="en-GB"/>
        </w:rPr>
        <w:t xml:space="preserve">of tin selenide thin </w:t>
      </w:r>
      <w:r w:rsidR="009C6474">
        <w:rPr>
          <w:rFonts w:ascii="Times New Roman" w:hAnsi="Times New Roman" w:cs="Times New Roman"/>
          <w:lang w:val="en-GB"/>
        </w:rPr>
        <w:t xml:space="preserve">films </w:t>
      </w:r>
      <w:r w:rsidRPr="00E04831">
        <w:rPr>
          <w:rFonts w:ascii="Times New Roman" w:hAnsi="Times New Roman" w:cs="Times New Roman"/>
          <w:lang w:val="en-GB"/>
        </w:rPr>
        <w:t xml:space="preserve">are dated back to </w:t>
      </w:r>
      <w:r w:rsidR="00C273FF" w:rsidRPr="00E04831">
        <w:rPr>
          <w:rFonts w:ascii="Times New Roman" w:hAnsi="Times New Roman" w:cs="Times New Roman"/>
          <w:lang w:val="en-GB"/>
        </w:rPr>
        <w:t>2007</w:t>
      </w:r>
      <w:r w:rsidRPr="00E04831">
        <w:rPr>
          <w:rFonts w:ascii="Times New Roman" w:hAnsi="Times New Roman" w:cs="Times New Roman"/>
          <w:lang w:val="en-GB"/>
        </w:rPr>
        <w:t>, when</w:t>
      </w:r>
      <w:r w:rsidR="00C273FF" w:rsidRPr="00E04831">
        <w:rPr>
          <w:rFonts w:ascii="Times New Roman" w:hAnsi="Times New Roman" w:cs="Times New Roman"/>
          <w:lang w:val="en-GB"/>
        </w:rPr>
        <w:t xml:space="preserve"> Chandra et al.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{"citationID":"roiLtTb8","properties":{"formattedCitation":"[15]","plainCitation":"[15]","noteIndex":0},"citationItems":[{"id":73,"uris":["http://zotero.org/users/local/caZZOxNl/items/A2RQBPK2"],"itemData":{"id":73,"type":"article-journal","abstract":"Tin selenide thin films were grown by flash evaporation method at substrate temperatures, T     &lt;sub&gt;S&lt;/sub&gt;     =303–513K at an interval of 30K. Single phase, nearly stoichiometric and polycrystalline films with strong (400) orientation exhibiting orthorhombic structure was observed at the substrate temperature of 513K. The optical absorption studies indicated a direct band gap of 1.26eV with high absorption coefficient (&amp;gt;10     &lt;sup&gt;4&lt;/sup&gt;     cm     &lt;sup&gt;−1&lt;/sup&gt;     ) near the fundamental absorption edge. The films were found to have an electrical resistivity 8.1Ωcm with p-type conduction.","container-title":"Journal of Crystal Growth","DOI":"10.1016/j.jcrysgro.2007.05.004","ISSN":"0022-0248","issue":"306","language":"English","page":"68-74","source":"www.infona.pl","title":"Preparation and characterization of flash evaporated tin selenide thin films","volume":"1","author":[{"family":"Chandra","given":"G. Hema"},{"family":"Kumar","given":"J. Naveen"},{"family":"Rao","given":"N. Madhusudhana"},{"family":"Uthanna","given":"S."}],"issued":{"date-parts":[["2007"]]}}}],"schema":"https://github.com/citation-style-language/schema/raw/master/csl-citation.json"}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[15]</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focused on flash evaporated thin layers </w:t>
      </w:r>
      <w:r w:rsidR="00E24C3F" w:rsidRPr="00E04831">
        <w:rPr>
          <w:rFonts w:ascii="Times New Roman" w:hAnsi="Times New Roman" w:cs="Times New Roman"/>
          <w:lang w:val="en-GB"/>
        </w:rPr>
        <w:t>of Sn</w:t>
      </w:r>
      <w:r w:rsidR="00E24C3F" w:rsidRPr="00E04831">
        <w:rPr>
          <w:rFonts w:ascii="Times New Roman" w:hAnsi="Times New Roman" w:cs="Times New Roman"/>
          <w:vertAlign w:val="subscript"/>
          <w:lang w:val="en-GB"/>
        </w:rPr>
        <w:t>50</w:t>
      </w:r>
      <w:r w:rsidR="00994F98">
        <w:rPr>
          <w:rFonts w:ascii="Times New Roman" w:hAnsi="Times New Roman" w:cs="Times New Roman"/>
          <w:vertAlign w:val="subscript"/>
          <w:lang w:val="en-GB"/>
        </w:rPr>
        <w:t>±0.5</w:t>
      </w:r>
      <w:r w:rsidR="00E24C3F" w:rsidRPr="00E04831">
        <w:rPr>
          <w:rFonts w:ascii="Times New Roman" w:hAnsi="Times New Roman" w:cs="Times New Roman"/>
          <w:lang w:val="en-GB"/>
        </w:rPr>
        <w:t>Se</w:t>
      </w:r>
      <w:r w:rsidR="00E24C3F" w:rsidRPr="00E04831">
        <w:rPr>
          <w:rFonts w:ascii="Times New Roman" w:hAnsi="Times New Roman" w:cs="Times New Roman"/>
          <w:vertAlign w:val="subscript"/>
          <w:lang w:val="en-GB"/>
        </w:rPr>
        <w:t>50</w:t>
      </w:r>
      <w:r w:rsidR="00994F98">
        <w:rPr>
          <w:rFonts w:ascii="Times New Roman" w:hAnsi="Times New Roman" w:cs="Times New Roman"/>
          <w:vertAlign w:val="subscript"/>
          <w:lang w:val="en-GB"/>
        </w:rPr>
        <w:t>±0.5</w:t>
      </w:r>
      <w:r w:rsidR="00E24C3F" w:rsidRPr="00E04831">
        <w:rPr>
          <w:rFonts w:ascii="Times New Roman" w:hAnsi="Times New Roman" w:cs="Times New Roman"/>
          <w:lang w:val="en-GB"/>
        </w:rPr>
        <w:t xml:space="preserve"> </w:t>
      </w:r>
      <w:r w:rsidR="00C273FF" w:rsidRPr="00E04831">
        <w:rPr>
          <w:rFonts w:ascii="Times New Roman" w:hAnsi="Times New Roman" w:cs="Times New Roman"/>
          <w:lang w:val="en-GB"/>
        </w:rPr>
        <w:t xml:space="preserve">with the thickness of 300 nm deposited at different substrate temperatures </w:t>
      </w:r>
      <w:r w:rsidR="00F0676B">
        <w:rPr>
          <w:rFonts w:ascii="Times New Roman" w:hAnsi="Times New Roman" w:cs="Times New Roman"/>
          <w:lang w:val="en-GB"/>
        </w:rPr>
        <w:t>(</w:t>
      </w:r>
      <w:r w:rsidR="00C273FF" w:rsidRPr="00E04831">
        <w:rPr>
          <w:rFonts w:ascii="Times New Roman" w:hAnsi="Times New Roman" w:cs="Times New Roman"/>
          <w:lang w:val="en-GB"/>
        </w:rPr>
        <w:t>303, 453, 483 and 513 K</w:t>
      </w:r>
      <w:r w:rsidR="00F0676B">
        <w:rPr>
          <w:rFonts w:ascii="Times New Roman" w:hAnsi="Times New Roman" w:cs="Times New Roman"/>
          <w:lang w:val="en-GB"/>
        </w:rPr>
        <w:t>)</w:t>
      </w:r>
      <w:r w:rsidR="00C273FF" w:rsidRPr="00E04831">
        <w:rPr>
          <w:rFonts w:ascii="Times New Roman" w:hAnsi="Times New Roman" w:cs="Times New Roman"/>
          <w:lang w:val="en-GB"/>
        </w:rPr>
        <w:t xml:space="preserve">. All as-deposited </w:t>
      </w:r>
      <w:proofErr w:type="spellStart"/>
      <w:r w:rsidR="00C273FF" w:rsidRPr="00E04831">
        <w:rPr>
          <w:rFonts w:ascii="Times New Roman" w:hAnsi="Times New Roman" w:cs="Times New Roman"/>
          <w:lang w:val="en-GB"/>
        </w:rPr>
        <w:t>SnSe</w:t>
      </w:r>
      <w:proofErr w:type="spellEnd"/>
      <w:r w:rsidR="00915826" w:rsidRPr="00E04831">
        <w:rPr>
          <w:rFonts w:ascii="Times New Roman" w:hAnsi="Times New Roman" w:cs="Times New Roman"/>
          <w:lang w:val="en-GB"/>
        </w:rPr>
        <w:t xml:space="preserve"> layers</w:t>
      </w:r>
      <w:r w:rsidR="00C273FF" w:rsidRPr="00E04831">
        <w:rPr>
          <w:rFonts w:ascii="Times New Roman" w:hAnsi="Times New Roman" w:cs="Times New Roman"/>
          <w:lang w:val="en-GB"/>
        </w:rPr>
        <w:t xml:space="preserve"> exhibited crystallization, phase separation into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xml:space="preserve"> and 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xml:space="preserve"> </w:t>
      </w:r>
      <w:r w:rsidR="00FE7A42">
        <w:rPr>
          <w:rFonts w:ascii="Times New Roman" w:hAnsi="Times New Roman" w:cs="Times New Roman"/>
          <w:lang w:val="en-GB"/>
        </w:rPr>
        <w:t>was observed</w:t>
      </w:r>
      <w:r w:rsidR="00C273FF" w:rsidRPr="00E04831">
        <w:rPr>
          <w:rFonts w:ascii="Times New Roman" w:hAnsi="Times New Roman" w:cs="Times New Roman"/>
          <w:lang w:val="en-GB"/>
        </w:rPr>
        <w:t xml:space="preserve"> for samples deposited at lower temperatures of the substrate (303</w:t>
      </w:r>
      <w:r w:rsidR="007E29E9" w:rsidRPr="00E04831">
        <w:rPr>
          <w:rFonts w:ascii="Times New Roman" w:hAnsi="Times New Roman" w:cs="Times New Roman"/>
          <w:lang w:val="en-GB"/>
        </w:rPr>
        <w:t>–</w:t>
      </w:r>
      <w:r w:rsidR="00C273FF" w:rsidRPr="00E04831">
        <w:rPr>
          <w:rFonts w:ascii="Times New Roman" w:hAnsi="Times New Roman" w:cs="Times New Roman"/>
          <w:lang w:val="en-GB"/>
        </w:rPr>
        <w:t xml:space="preserve">453 K). The </w:t>
      </w:r>
      <w:r w:rsidR="00E24C3F">
        <w:rPr>
          <w:rFonts w:ascii="Times New Roman" w:hAnsi="Times New Roman" w:cs="Times New Roman"/>
          <w:lang w:val="en-GB"/>
        </w:rPr>
        <w:t xml:space="preserve">optical bandgap </w:t>
      </w:r>
      <w:proofErr w:type="spellStart"/>
      <w:r w:rsidR="00C273FF" w:rsidRPr="00E04831">
        <w:rPr>
          <w:rFonts w:ascii="Times New Roman" w:hAnsi="Times New Roman" w:cs="Times New Roman"/>
          <w:i/>
          <w:iCs/>
          <w:lang w:val="en-GB"/>
        </w:rPr>
        <w:t>E</w:t>
      </w:r>
      <w:r w:rsidR="00C273FF" w:rsidRPr="00E04831">
        <w:rPr>
          <w:rFonts w:ascii="Times New Roman" w:hAnsi="Times New Roman" w:cs="Times New Roman"/>
          <w:i/>
          <w:iCs/>
          <w:vertAlign w:val="subscript"/>
          <w:lang w:val="en-GB"/>
        </w:rPr>
        <w:t>g</w:t>
      </w:r>
      <w:proofErr w:type="spellEnd"/>
      <w:r w:rsidR="00C273FF" w:rsidRPr="00E04831">
        <w:rPr>
          <w:rFonts w:ascii="Times New Roman" w:hAnsi="Times New Roman" w:cs="Times New Roman"/>
          <w:lang w:val="en-GB"/>
        </w:rPr>
        <w:t xml:space="preserve"> of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xml:space="preserve"> (</w:t>
      </w:r>
      <w:r w:rsidR="00DA1B1B" w:rsidRPr="00E04831">
        <w:rPr>
          <w:rFonts w:ascii="Times New Roman" w:hAnsi="Times New Roman" w:cs="Times New Roman"/>
          <w:lang w:val="en-GB"/>
        </w:rPr>
        <w:t xml:space="preserve">at </w:t>
      </w:r>
      <w:r w:rsidR="00C273FF" w:rsidRPr="00E04831">
        <w:rPr>
          <w:rFonts w:ascii="Times New Roman" w:hAnsi="Times New Roman" w:cs="Times New Roman"/>
          <w:lang w:val="en-GB"/>
        </w:rPr>
        <w:t xml:space="preserve">substrate temperature </w:t>
      </w:r>
      <w:r w:rsidR="00DA1B1B" w:rsidRPr="00E04831">
        <w:rPr>
          <w:rFonts w:ascii="Times New Roman" w:hAnsi="Times New Roman" w:cs="Times New Roman"/>
          <w:lang w:val="en-GB"/>
        </w:rPr>
        <w:t xml:space="preserve">of </w:t>
      </w:r>
      <w:r w:rsidR="00C273FF" w:rsidRPr="00E04831">
        <w:rPr>
          <w:rFonts w:ascii="Times New Roman" w:hAnsi="Times New Roman" w:cs="Times New Roman"/>
          <w:lang w:val="en-GB"/>
        </w:rPr>
        <w:t xml:space="preserve">513 K) was derived </w:t>
      </w:r>
      <w:bookmarkStart w:id="0" w:name="_Hlk169772149"/>
      <w:r w:rsidR="00C273FF" w:rsidRPr="00E04831">
        <w:rPr>
          <w:rFonts w:ascii="Times New Roman" w:hAnsi="Times New Roman" w:cs="Times New Roman"/>
          <w:lang w:val="en-GB"/>
        </w:rPr>
        <w:t xml:space="preserve">from the </w:t>
      </w:r>
      <w:proofErr w:type="spellStart"/>
      <w:r w:rsidR="00C273FF" w:rsidRPr="00E04831">
        <w:rPr>
          <w:rFonts w:ascii="Times New Roman" w:hAnsi="Times New Roman" w:cs="Times New Roman"/>
          <w:lang w:val="en-GB"/>
        </w:rPr>
        <w:t>Tauc</w:t>
      </w:r>
      <w:proofErr w:type="spellEnd"/>
      <w:r w:rsidR="00C273FF" w:rsidRPr="00E04831">
        <w:rPr>
          <w:rFonts w:ascii="Times New Roman" w:hAnsi="Times New Roman" w:cs="Times New Roman"/>
          <w:lang w:val="en-GB"/>
        </w:rPr>
        <w:t xml:space="preserve"> plot </w:t>
      </w:r>
      <w:bookmarkEnd w:id="0"/>
      <w:r w:rsidR="00FE7A42">
        <w:rPr>
          <w:rFonts w:ascii="Times New Roman" w:hAnsi="Times New Roman" w:cs="Times New Roman"/>
          <w:lang w:val="en-GB"/>
        </w:rPr>
        <w:t>a</w:t>
      </w:r>
      <w:r w:rsidR="00C273FF" w:rsidRPr="00E04831">
        <w:rPr>
          <w:rFonts w:ascii="Times New Roman" w:hAnsi="Times New Roman" w:cs="Times New Roman"/>
          <w:lang w:val="en-GB"/>
        </w:rPr>
        <w:t>s 1.26 eV</w:t>
      </w:r>
      <w:r w:rsidR="00335EA4" w:rsidRPr="00E04831">
        <w:rPr>
          <w:rFonts w:ascii="Times New Roman" w:hAnsi="Times New Roman" w:cs="Times New Roman"/>
          <w:lang w:val="en-GB"/>
        </w:rPr>
        <w:t xml:space="preserve">. </w:t>
      </w:r>
      <w:r w:rsidR="00C273FF" w:rsidRPr="00E04831">
        <w:rPr>
          <w:rFonts w:ascii="Times New Roman" w:hAnsi="Times New Roman" w:cs="Times New Roman"/>
          <w:lang w:val="en-GB"/>
        </w:rPr>
        <w:t xml:space="preserve">In 2008 Chung et al.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{"citationID":"UfIXBQNo","properties":{"formattedCitation":"[7]","plainCitation":"[7]","noteIndex":0},"citationItems":[{"id":50,"uris":["http://zotero.org/users/local/caZZOxNl/items/TS9N897I"],"itemData":{"id":50,"type":"article-journal","abstract":"SnSe, SnSe2SnSe2&lt;math display=\"inline\" overflow=\"scroll\" altimg=\"eq-00003.gif\"&gt;&lt;mrow&gt;&lt;mi mathvariant=\"normal\"&gt;Sn&lt;/mi&gt;&lt;msub&gt;&lt;mi mathvariant=\"normal\"&gt;Se&lt;/mi&gt;&lt;mn&gt;2&lt;/mn&gt;&lt;/msub&gt;&lt;/mrow&gt;&lt;/math&gt;, and Sn2Se3Sn2Se3&lt;math display=\"inline\" overflow=\"scroll\" altimg=\"eq-00004.gif\"&gt;&lt;mrow&gt;&lt;msub&gt;&lt;mi mathvariant=\"normal\"&gt;Sn&lt;/mi&gt;&lt;mn&gt;2&lt;/mn&gt;&lt;/msub&gt;&lt;msub&gt;&lt;mi mathvariant=\"normal\"&gt;Se&lt;/mi&gt;&lt;mn&gt;3&lt;/mn&gt;&lt;/msub&gt;&lt;/mrow&gt;&lt;/math&gt; alloys have been studied to explore their suitability as new phase change alloys for electronic memory applications. The temperature dependence of the structural and electrical properties of these alloys has been determined and compared with that of GeTe. A large electrical resistance contrast of more than five orders of magnitude is achieved for SnSe2SnSe2&lt;math display=\"inline\" overflow=\"scroll\" altimg=\"eq-00005.gif\"&gt;&lt;mrow&gt;&lt;mi mathvariant=\"normal\"&gt;Sn&lt;/mi&gt;&lt;msub&gt;&lt;mi mathvariant=\"normal\"&gt;Se&lt;/mi&gt;&lt;mn&gt;2&lt;/mn&gt;&lt;/msub&gt;&lt;/mrow&gt;&lt;/math&gt; and Sn2Se3Sn2Se3&lt;math display=\"inline\" overflow=\"scroll\" altimg=\"eq-00006.gif\"&gt;&lt;mrow&gt;&lt;msub&gt;&lt;mi mathvariant=\"normal\"&gt;Sn&lt;/mi&gt;&lt;mn&gt;2&lt;/mn&gt;&lt;/msub&gt;&lt;msub&gt;&lt;mi mathvariant=\"normal\"&gt;Se&lt;/mi&gt;&lt;mn&gt;3&lt;/mn&gt;&lt;/msub&gt;&lt;/mrow&gt;&lt;/math&gt; alloys upon crystallization. X-ray diffraction measurements show that the transition in sheet resistance is accompanied by crystallization. The activation energy for crystallization of SnSe, SnSe2SnSe2&lt;math display=\"inline\" overflow=\"scroll\" altimg=\"eq-00007.gif\"&gt;&lt;mrow&gt;&lt;mi mathvariant=\"normal\"&gt;Sn&lt;/mi&gt;&lt;msub&gt;&lt;mi mathvariant=\"normal\"&gt;Se&lt;/mi&gt;&lt;mn&gt;2&lt;/mn&gt;&lt;/msub&gt;&lt;/mrow&gt;&lt;/math&gt;, and Sn2Se3Sn2Se3&lt;math display=\"inline\" overflow=\"scroll\" altimg=\"eq-00008.gif\"&gt;&lt;mrow&gt;&lt;msub&gt;&lt;mi mathvariant=\"normal\"&gt;Sn&lt;/mi&gt;&lt;mn&gt;2&lt;/mn&gt;&lt;/msub&gt;&lt;msub&gt;&lt;mi mathvariant=\"normal\"&gt;Se&lt;/mi&gt;&lt;mn&gt;3&lt;/mn&gt;&lt;/msub&gt;&lt;/mrow&gt;&lt;/math&gt; has been determined. The microstructure of these alloys has been investigated by atomic force microscopy measurements. X-ray reflection measurements reveal density increases of 5.0%, 17.0%, and 9.1% upon crystallization for the different alloys.","container-title":"Journal of Applied Physics","DOI":"10.1063/1.2894903","ISSN":"0021-8979","issue":"8","journalAbbreviation":"Journal of Applied Physics","note":"publisher: American Institute of Physics","page":"083523","source":"aip.scitation.org (Atypon)","title":"Investigation of SnSe, SnSe2, and Sn2Se3 alloys for phase change memory applications","volume":"103","author":[{"family":"Chung","given":"Kyung-Min"},{"family":"Wamwangi","given":"Daniel"},{"family":"Woda","given":"Michael"},{"family":"Wuttig","given":"Matthias"},{"family":"Bensch","given":"Wolfgang"}],"issued":{"date-parts":[["2008",4,15]]}}}],"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[7]</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prepared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xml:space="preserve"> and Sn</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Se</w:t>
      </w:r>
      <w:r w:rsidR="00C273FF" w:rsidRPr="00E04831">
        <w:rPr>
          <w:rFonts w:ascii="Times New Roman" w:hAnsi="Times New Roman" w:cs="Times New Roman"/>
          <w:vertAlign w:val="subscript"/>
          <w:lang w:val="en-GB"/>
        </w:rPr>
        <w:t>3</w:t>
      </w:r>
      <w:r w:rsidR="00C273FF" w:rsidRPr="00E04831">
        <w:rPr>
          <w:rFonts w:ascii="Times New Roman" w:hAnsi="Times New Roman" w:cs="Times New Roman"/>
          <w:lang w:val="en-GB"/>
        </w:rPr>
        <w:t xml:space="preserve"> thin films </w:t>
      </w:r>
      <w:r w:rsidR="00C17C90">
        <w:rPr>
          <w:rFonts w:ascii="Times New Roman" w:hAnsi="Times New Roman" w:cs="Times New Roman"/>
          <w:lang w:val="en-GB"/>
        </w:rPr>
        <w:t xml:space="preserve">with thickness about </w:t>
      </w:r>
      <w:r w:rsidR="00C17C90" w:rsidRPr="00E04831">
        <w:rPr>
          <w:rFonts w:ascii="Times New Roman" w:hAnsi="Times New Roman" w:cs="Times New Roman"/>
          <w:lang w:val="en-GB"/>
        </w:rPr>
        <w:t xml:space="preserve">90 nm </w:t>
      </w:r>
      <w:r w:rsidR="00C273FF" w:rsidRPr="00E04831">
        <w:rPr>
          <w:rFonts w:ascii="Times New Roman" w:hAnsi="Times New Roman" w:cs="Times New Roman"/>
          <w:lang w:val="en-GB"/>
        </w:rPr>
        <w:t xml:space="preserve">by molecular beam epitaxy and DC sputtering from single target to be investigated as </w:t>
      </w:r>
      <w:r w:rsidR="008524EE" w:rsidRPr="00E04831">
        <w:rPr>
          <w:rFonts w:ascii="Times New Roman" w:hAnsi="Times New Roman" w:cs="Times New Roman"/>
          <w:lang w:val="en-GB"/>
        </w:rPr>
        <w:t xml:space="preserve">a </w:t>
      </w:r>
      <w:r w:rsidR="009C6474" w:rsidRPr="00E04831">
        <w:rPr>
          <w:rFonts w:ascii="Times New Roman" w:hAnsi="Times New Roman" w:cs="Times New Roman"/>
          <w:lang w:val="en-GB"/>
        </w:rPr>
        <w:t>potential</w:t>
      </w:r>
      <w:r w:rsidR="00C273FF" w:rsidRPr="00E04831">
        <w:rPr>
          <w:rFonts w:ascii="Times New Roman" w:hAnsi="Times New Roman" w:cs="Times New Roman"/>
          <w:lang w:val="en-GB"/>
        </w:rPr>
        <w:t xml:space="preserve"> phase-change memory material. The paper mentions </w:t>
      </w:r>
      <w:r w:rsidR="00C17C90">
        <w:rPr>
          <w:rFonts w:ascii="Times New Roman" w:hAnsi="Times New Roman" w:cs="Times New Roman"/>
          <w:lang w:val="en-GB"/>
        </w:rPr>
        <w:t xml:space="preserve">that </w:t>
      </w:r>
      <w:r w:rsidR="00C273FF" w:rsidRPr="00E04831">
        <w:rPr>
          <w:rFonts w:ascii="Times New Roman" w:hAnsi="Times New Roman" w:cs="Times New Roman"/>
          <w:lang w:val="en-GB"/>
        </w:rPr>
        <w:t>only 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xml:space="preserve"> was successfully as-deposited in amorphous stat</w:t>
      </w:r>
      <w:r w:rsidR="009D7998" w:rsidRPr="00E04831">
        <w:rPr>
          <w:rFonts w:ascii="Times New Roman" w:hAnsi="Times New Roman" w:cs="Times New Roman"/>
          <w:lang w:val="en-GB"/>
        </w:rPr>
        <w:t xml:space="preserve">e, </w:t>
      </w:r>
      <w:r w:rsidR="00FE7A42">
        <w:rPr>
          <w:rFonts w:ascii="Times New Roman" w:hAnsi="Times New Roman" w:cs="Times New Roman"/>
          <w:lang w:val="en-GB"/>
        </w:rPr>
        <w:t xml:space="preserve">while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xml:space="preserve"> was crystalline and Sn</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Se</w:t>
      </w:r>
      <w:r w:rsidR="00C273FF" w:rsidRPr="00E04831">
        <w:rPr>
          <w:rFonts w:ascii="Times New Roman" w:hAnsi="Times New Roman" w:cs="Times New Roman"/>
          <w:vertAlign w:val="subscript"/>
          <w:lang w:val="en-GB"/>
        </w:rPr>
        <w:t>3</w:t>
      </w:r>
      <w:r w:rsidR="00C273FF" w:rsidRPr="00E04831">
        <w:rPr>
          <w:rFonts w:ascii="Times New Roman" w:hAnsi="Times New Roman" w:cs="Times New Roman"/>
          <w:lang w:val="en-GB"/>
        </w:rPr>
        <w:t xml:space="preserve"> exhibited partial crystallization </w:t>
      </w:r>
      <w:r w:rsidR="00FE7A42">
        <w:rPr>
          <w:rFonts w:ascii="Times New Roman" w:hAnsi="Times New Roman" w:cs="Times New Roman"/>
          <w:lang w:val="en-GB"/>
        </w:rPr>
        <w:t xml:space="preserve">of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The annealed Sn</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Se</w:t>
      </w:r>
      <w:r w:rsidR="00C273FF" w:rsidRPr="00E04831">
        <w:rPr>
          <w:rFonts w:ascii="Times New Roman" w:hAnsi="Times New Roman" w:cs="Times New Roman"/>
          <w:vertAlign w:val="subscript"/>
          <w:lang w:val="en-GB"/>
        </w:rPr>
        <w:t>3</w:t>
      </w:r>
      <w:r w:rsidR="00C273FF" w:rsidRPr="00E04831">
        <w:rPr>
          <w:rFonts w:ascii="Times New Roman" w:hAnsi="Times New Roman" w:cs="Times New Roman"/>
          <w:lang w:val="en-GB"/>
        </w:rPr>
        <w:t xml:space="preserve"> </w:t>
      </w:r>
      <w:r w:rsidR="00FE7A42" w:rsidRPr="00E04831">
        <w:rPr>
          <w:rFonts w:ascii="Times New Roman" w:hAnsi="Times New Roman" w:cs="Times New Roman"/>
          <w:lang w:val="en-GB"/>
        </w:rPr>
        <w:t>under</w:t>
      </w:r>
      <w:r w:rsidR="00FE7A42">
        <w:rPr>
          <w:rFonts w:ascii="Times New Roman" w:hAnsi="Times New Roman" w:cs="Times New Roman"/>
          <w:lang w:val="en-GB"/>
        </w:rPr>
        <w:t>went</w:t>
      </w:r>
      <w:r w:rsidR="00FE7A42" w:rsidRPr="00E04831">
        <w:rPr>
          <w:rFonts w:ascii="Times New Roman" w:hAnsi="Times New Roman" w:cs="Times New Roman"/>
          <w:lang w:val="en-GB"/>
        </w:rPr>
        <w:t xml:space="preserve"> </w:t>
      </w:r>
      <w:r w:rsidR="00C273FF" w:rsidRPr="00E04831">
        <w:rPr>
          <w:rFonts w:ascii="Times New Roman" w:hAnsi="Times New Roman" w:cs="Times New Roman"/>
          <w:lang w:val="en-GB"/>
        </w:rPr>
        <w:t xml:space="preserve">phase separation to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xml:space="preserve"> and SnSe</w:t>
      </w:r>
      <w:r w:rsidR="00C273FF" w:rsidRPr="00E04831">
        <w:rPr>
          <w:rFonts w:ascii="Times New Roman" w:hAnsi="Times New Roman" w:cs="Times New Roman"/>
          <w:vertAlign w:val="subscript"/>
          <w:lang w:val="en-GB"/>
        </w:rPr>
        <w:t>2</w:t>
      </w:r>
      <w:r w:rsidR="0096312A" w:rsidRPr="00E04831">
        <w:rPr>
          <w:rFonts w:ascii="Times New Roman" w:hAnsi="Times New Roman" w:cs="Times New Roman"/>
          <w:lang w:val="en-GB"/>
        </w:rPr>
        <w:t>.</w:t>
      </w:r>
      <w:r w:rsidR="00C273FF" w:rsidRPr="00E04831">
        <w:rPr>
          <w:rFonts w:ascii="Times New Roman" w:hAnsi="Times New Roman" w:cs="Times New Roman"/>
          <w:lang w:val="en-GB"/>
        </w:rPr>
        <w:t xml:space="preserve"> Temperatures of crystallization </w:t>
      </w:r>
      <w:r w:rsidR="00337162">
        <w:rPr>
          <w:rFonts w:ascii="Times New Roman" w:hAnsi="Times New Roman" w:cs="Times New Roman"/>
          <w:lang w:val="en-GB"/>
        </w:rPr>
        <w:t>(</w:t>
      </w:r>
      <w:r w:rsidR="00337162" w:rsidRPr="009609D4">
        <w:rPr>
          <w:rFonts w:ascii="Times New Roman" w:hAnsi="Times New Roman" w:cs="Times New Roman"/>
          <w:i/>
          <w:iCs/>
          <w:lang w:val="en-GB"/>
        </w:rPr>
        <w:t>T</w:t>
      </w:r>
      <w:r w:rsidR="00337162" w:rsidRPr="009609D4">
        <w:rPr>
          <w:rFonts w:ascii="Times New Roman" w:hAnsi="Times New Roman" w:cs="Times New Roman"/>
          <w:vertAlign w:val="subscript"/>
          <w:lang w:val="en-GB"/>
        </w:rPr>
        <w:t>C</w:t>
      </w:r>
      <w:r w:rsidR="00337162">
        <w:rPr>
          <w:rFonts w:ascii="Times New Roman" w:hAnsi="Times New Roman" w:cs="Times New Roman"/>
          <w:lang w:val="en-GB"/>
        </w:rPr>
        <w:t xml:space="preserve">) </w:t>
      </w:r>
      <w:r w:rsidR="00C273FF" w:rsidRPr="00E04831">
        <w:rPr>
          <w:rFonts w:ascii="Times New Roman" w:hAnsi="Times New Roman" w:cs="Times New Roman"/>
          <w:lang w:val="en-GB"/>
        </w:rPr>
        <w:t xml:space="preserve">for films prepared by </w:t>
      </w:r>
      <w:r w:rsidR="009A0546" w:rsidRPr="00E04831">
        <w:rPr>
          <w:rFonts w:ascii="Times New Roman" w:hAnsi="Times New Roman" w:cs="Times New Roman"/>
          <w:lang w:val="en-GB"/>
        </w:rPr>
        <w:t>molecular beam epitaxy</w:t>
      </w:r>
      <w:r w:rsidR="00C273FF" w:rsidRPr="00E04831">
        <w:rPr>
          <w:rFonts w:ascii="Times New Roman" w:hAnsi="Times New Roman" w:cs="Times New Roman"/>
          <w:lang w:val="en-GB"/>
        </w:rPr>
        <w:t xml:space="preserve"> measured with the heating rate of 5 </w:t>
      </w:r>
      <w:r w:rsidR="00C12CD2">
        <w:rPr>
          <w:rFonts w:ascii="Times New Roman" w:hAnsi="Times New Roman" w:cs="Times New Roman"/>
          <w:lang w:val="en-GB"/>
        </w:rPr>
        <w:t>K</w:t>
      </w:r>
      <w:r w:rsidR="00C12CD2" w:rsidRPr="00E04831">
        <w:rPr>
          <w:rFonts w:ascii="Times New Roman" w:hAnsi="Times New Roman" w:cs="Times New Roman"/>
          <w:lang w:val="en-GB"/>
        </w:rPr>
        <w:t>/</w:t>
      </w:r>
      <w:r w:rsidR="00C273FF" w:rsidRPr="00E04831">
        <w:rPr>
          <w:rFonts w:ascii="Times New Roman" w:hAnsi="Times New Roman" w:cs="Times New Roman"/>
          <w:lang w:val="en-GB"/>
        </w:rPr>
        <w:t xml:space="preserve">min were </w:t>
      </w:r>
      <w:r w:rsidR="0034295A">
        <w:rPr>
          <w:rFonts w:ascii="Times New Roman" w:hAnsi="Times New Roman" w:cs="Times New Roman"/>
          <w:lang w:val="en-GB"/>
        </w:rPr>
        <w:t>488</w:t>
      </w:r>
      <w:r w:rsidR="00C273FF" w:rsidRPr="00E04831">
        <w:rPr>
          <w:rFonts w:ascii="Times New Roman" w:hAnsi="Times New Roman" w:cs="Times New Roman"/>
          <w:lang w:val="en-GB"/>
        </w:rPr>
        <w:t xml:space="preserve">, </w:t>
      </w:r>
      <w:r w:rsidR="0034295A">
        <w:rPr>
          <w:rFonts w:ascii="Times New Roman" w:hAnsi="Times New Roman" w:cs="Times New Roman"/>
          <w:lang w:val="en-GB"/>
        </w:rPr>
        <w:t>493</w:t>
      </w:r>
      <w:r w:rsidR="00C273FF" w:rsidRPr="00E04831">
        <w:rPr>
          <w:rFonts w:ascii="Times New Roman" w:hAnsi="Times New Roman" w:cs="Times New Roman"/>
          <w:lang w:val="en-GB"/>
        </w:rPr>
        <w:t xml:space="preserve">, and </w:t>
      </w:r>
      <w:r w:rsidR="0034295A">
        <w:rPr>
          <w:rFonts w:ascii="Times New Roman" w:hAnsi="Times New Roman" w:cs="Times New Roman"/>
          <w:lang w:val="en-GB"/>
        </w:rPr>
        <w:t>436</w:t>
      </w:r>
      <w:r w:rsidR="0034295A" w:rsidRPr="00E04831">
        <w:rPr>
          <w:rFonts w:ascii="Times New Roman" w:hAnsi="Times New Roman" w:cs="Times New Roman"/>
          <w:lang w:val="en-GB"/>
        </w:rPr>
        <w:t xml:space="preserve"> </w:t>
      </w:r>
      <w:r w:rsidR="0034295A">
        <w:rPr>
          <w:rFonts w:ascii="Times New Roman" w:hAnsi="Times New Roman" w:cs="Times New Roman"/>
          <w:lang w:val="en-GB"/>
        </w:rPr>
        <w:t>K</w:t>
      </w:r>
      <w:r w:rsidR="00C273FF" w:rsidRPr="00E04831">
        <w:rPr>
          <w:rFonts w:ascii="Times New Roman" w:hAnsi="Times New Roman" w:cs="Times New Roman"/>
          <w:lang w:val="en-GB"/>
        </w:rPr>
        <w:t xml:space="preserve"> for </w:t>
      </w:r>
      <w:proofErr w:type="spellStart"/>
      <w:r w:rsidR="00C273FF" w:rsidRPr="00E04831">
        <w:rPr>
          <w:rFonts w:ascii="Times New Roman" w:hAnsi="Times New Roman" w:cs="Times New Roman"/>
          <w:lang w:val="en-GB"/>
        </w:rPr>
        <w:t>SnSe</w:t>
      </w:r>
      <w:proofErr w:type="spellEnd"/>
      <w:r w:rsidR="00C273FF" w:rsidRPr="00E04831">
        <w:rPr>
          <w:rFonts w:ascii="Times New Roman" w:hAnsi="Times New Roman" w:cs="Times New Roman"/>
          <w:lang w:val="en-GB"/>
        </w:rPr>
        <w:t>, 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and Sn</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Se</w:t>
      </w:r>
      <w:r w:rsidR="00C273FF" w:rsidRPr="00E04831">
        <w:rPr>
          <w:rFonts w:ascii="Times New Roman" w:hAnsi="Times New Roman" w:cs="Times New Roman"/>
          <w:vertAlign w:val="subscript"/>
          <w:lang w:val="en-GB"/>
        </w:rPr>
        <w:t>3</w:t>
      </w:r>
      <w:r w:rsidR="00C273FF" w:rsidRPr="00E04831">
        <w:rPr>
          <w:rFonts w:ascii="Times New Roman" w:hAnsi="Times New Roman" w:cs="Times New Roman"/>
          <w:lang w:val="en-GB"/>
        </w:rPr>
        <w:t xml:space="preserve">. </w:t>
      </w:r>
      <w:r w:rsidR="005F1AEE">
        <w:rPr>
          <w:rFonts w:ascii="Times New Roman" w:hAnsi="Times New Roman" w:cs="Times New Roman"/>
          <w:lang w:val="en-GB"/>
        </w:rPr>
        <w:t>However</w:t>
      </w:r>
      <w:r w:rsidR="009A0546">
        <w:rPr>
          <w:rFonts w:ascii="Times New Roman" w:hAnsi="Times New Roman" w:cs="Times New Roman"/>
          <w:lang w:val="en-GB"/>
        </w:rPr>
        <w:t>, t</w:t>
      </w:r>
      <w:r w:rsidR="00C273FF" w:rsidRPr="00E04831">
        <w:rPr>
          <w:rFonts w:ascii="Times New Roman" w:hAnsi="Times New Roman" w:cs="Times New Roman"/>
          <w:lang w:val="en-GB"/>
        </w:rPr>
        <w:t xml:space="preserve">he </w:t>
      </w:r>
      <w:r w:rsidR="00337162" w:rsidRPr="00337162">
        <w:rPr>
          <w:rFonts w:ascii="Times New Roman" w:hAnsi="Times New Roman" w:cs="Times New Roman"/>
          <w:i/>
          <w:iCs/>
          <w:lang w:val="en-GB"/>
        </w:rPr>
        <w:t>T</w:t>
      </w:r>
      <w:r w:rsidR="00337162" w:rsidRPr="009609D4">
        <w:rPr>
          <w:rFonts w:ascii="Times New Roman" w:hAnsi="Times New Roman" w:cs="Times New Roman"/>
          <w:vertAlign w:val="subscript"/>
          <w:lang w:val="en-GB"/>
        </w:rPr>
        <w:t>C</w:t>
      </w:r>
      <w:r w:rsidR="00337162">
        <w:rPr>
          <w:rFonts w:ascii="Times New Roman" w:hAnsi="Times New Roman" w:cs="Times New Roman"/>
          <w:i/>
          <w:iCs/>
          <w:lang w:val="en-GB"/>
        </w:rPr>
        <w:t xml:space="preserve"> </w:t>
      </w:r>
      <w:r w:rsidR="00C273FF" w:rsidRPr="00337162">
        <w:rPr>
          <w:rFonts w:ascii="Times New Roman" w:hAnsi="Times New Roman" w:cs="Times New Roman"/>
          <w:lang w:val="en-GB"/>
        </w:rPr>
        <w:t>in</w:t>
      </w:r>
      <w:r w:rsidR="00C273FF" w:rsidRPr="00E04831">
        <w:rPr>
          <w:rFonts w:ascii="Times New Roman" w:hAnsi="Times New Roman" w:cs="Times New Roman"/>
          <w:lang w:val="en-GB"/>
        </w:rPr>
        <w:t xml:space="preserve"> case of sputtered films differed for SnSe</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 xml:space="preserve"> and Sn</w:t>
      </w:r>
      <w:r w:rsidR="00C273FF" w:rsidRPr="00E04831">
        <w:rPr>
          <w:rFonts w:ascii="Times New Roman" w:hAnsi="Times New Roman" w:cs="Times New Roman"/>
          <w:vertAlign w:val="subscript"/>
          <w:lang w:val="en-GB"/>
        </w:rPr>
        <w:t>2</w:t>
      </w:r>
      <w:r w:rsidR="00C273FF" w:rsidRPr="00E04831">
        <w:rPr>
          <w:rFonts w:ascii="Times New Roman" w:hAnsi="Times New Roman" w:cs="Times New Roman"/>
          <w:lang w:val="en-GB"/>
        </w:rPr>
        <w:t>Se</w:t>
      </w:r>
      <w:r w:rsidR="00C273FF" w:rsidRPr="00E04831">
        <w:rPr>
          <w:rFonts w:ascii="Times New Roman" w:hAnsi="Times New Roman" w:cs="Times New Roman"/>
          <w:vertAlign w:val="subscript"/>
          <w:lang w:val="en-GB"/>
        </w:rPr>
        <w:t>3</w:t>
      </w:r>
      <w:r w:rsidR="00C273FF" w:rsidRPr="00E04831">
        <w:rPr>
          <w:rFonts w:ascii="Times New Roman" w:hAnsi="Times New Roman" w:cs="Times New Roman"/>
          <w:lang w:val="en-GB"/>
        </w:rPr>
        <w:t xml:space="preserve"> films. Kumar et al. </w:t>
      </w:r>
      <w:r w:rsidR="00C273FF" w:rsidRPr="00E04831">
        <w:rPr>
          <w:rFonts w:ascii="Times New Roman" w:hAnsi="Times New Roman" w:cs="Times New Roman"/>
          <w:lang w:val="en-GB"/>
        </w:rPr>
        <w:fldChar w:fldCharType="begin"/>
      </w:r>
      <w:r w:rsidR="00394159" w:rsidRPr="00E04831">
        <w:rPr>
          <w:rFonts w:ascii="Times New Roman" w:hAnsi="Times New Roman" w:cs="Times New Roman"/>
          <w:lang w:val="en-GB"/>
        </w:rPr>
        <w:instrText xml:space="preserve"> ADDIN ZOTERO_ITEM CSL_CITATION {"citationID":"tNpgWBWO","properties":{"formattedCitation":"[16]","plainCitation":"[16]","noteIndex":0},"citationItems":[{"id":579,"uris":["http://zotero.org/users/local/caZZOxNl/items/2RRJJQS7"],"itemData":{"id":579,"type":"article-journal","abstract":"Thin films of tin selenide (SnSe) were deposited on sodalime glass substrates, which were held at different temperatures in the range of 350-550 K, from the pulverized compound material using thermal evaporation method. The effect of substrate temperature (Ts) on the structural, morphological, optical, and electrical properties of the films were investigated using x-ray diffraction analysis (XRD), scanning electron microscopy (SEM), transmission measurements, and Hall-effect characterization techniques. The temperature dependence of the resistance of the films was also studied in the temperature range of 80-330 K. The XRD spectra and the SEM image analyses suggest that the polycrystalline thin films having uniform distribution of grains along the (111) diffraction plane was obtained at all Ts. With the increase of Ts the intensity of the diffraction peaks increased and well-resolved peaks at 550 K, substrate temperature, were obtained. The analysis of the data of the optical transmission spectra suggests that the films had energy band gap in the range of 1.38-1.18 eV. Hall-effect measurements revealed the resistivity of films in the range 112-20 Ω cm for films deposited at different Ts. The activation energy for films deposited at different Ts was in the range of 0.14 eV-0.28 eV as derived from the analysis of the data of low-temperature resistivity measurements. (© 2010 WILEY-VCH Verlag GmbH &amp; Co. KGaA, Weinheim)","container-title":"Crystal Research and Technology","DOI":"10.1002/crat.200900424","journalAbbreviation":"Crystal Research and Technology","page":"53-58","source":"ResearchGate","title":"Influence of the substrate temperature on the structural, optical, and electrical properties of tin selenide thin films deposited by thermal evaporation method","volume":"45","author":[{"family":"Kumar","given":"N."},{"family":"Sharma","given":"Vishal"},{"family":"Padha","given":"Naresh"},{"family":"Shah","given":"N."},{"family":"Desai","given":"M."},{"family":"Panchal","given":"Chetan"},{"family":"Protsenko","given":"I."}],"issued":{"date-parts":[["2010",1,1]]}}}],"schema":"https://github.com/citation-style-language/schema/raw/master/csl-citation.json"} </w:instrText>
      </w:r>
      <w:r w:rsidR="00C273FF" w:rsidRPr="00E04831">
        <w:rPr>
          <w:rFonts w:ascii="Times New Roman" w:hAnsi="Times New Roman" w:cs="Times New Roman"/>
          <w:lang w:val="en-GB"/>
        </w:rPr>
        <w:fldChar w:fldCharType="separate"/>
      </w:r>
      <w:r w:rsidR="00394159" w:rsidRPr="00E04831">
        <w:rPr>
          <w:rFonts w:ascii="Times New Roman" w:hAnsi="Times New Roman" w:cs="Times New Roman"/>
          <w:lang w:val="en-GB"/>
        </w:rPr>
        <w:t>[16]</w:t>
      </w:r>
      <w:r w:rsidR="00C273FF" w:rsidRPr="00E04831">
        <w:rPr>
          <w:rFonts w:ascii="Times New Roman" w:hAnsi="Times New Roman" w:cs="Times New Roman"/>
          <w:lang w:val="en-GB"/>
        </w:rPr>
        <w:fldChar w:fldCharType="end"/>
      </w:r>
      <w:r w:rsidR="00C273FF" w:rsidRPr="00E04831">
        <w:rPr>
          <w:rFonts w:ascii="Times New Roman" w:hAnsi="Times New Roman" w:cs="Times New Roman"/>
          <w:lang w:val="en-GB"/>
        </w:rPr>
        <w:t xml:space="preserve"> </w:t>
      </w:r>
      <w:r w:rsidR="002433E2" w:rsidRPr="00E04831">
        <w:rPr>
          <w:rFonts w:ascii="Times New Roman" w:hAnsi="Times New Roman" w:cs="Times New Roman"/>
          <w:lang w:val="en-GB"/>
        </w:rPr>
        <w:t>focused on</w:t>
      </w:r>
      <w:r w:rsidR="00C273FF" w:rsidRPr="00E04831">
        <w:rPr>
          <w:rFonts w:ascii="Times New Roman" w:hAnsi="Times New Roman" w:cs="Times New Roman"/>
          <w:lang w:val="en-GB"/>
        </w:rPr>
        <w:t xml:space="preserve"> influence of the substrate temperature in the range of 350</w:t>
      </w:r>
      <w:r w:rsidR="002433E2" w:rsidRPr="00E04831">
        <w:rPr>
          <w:rFonts w:ascii="Times New Roman" w:hAnsi="Times New Roman" w:cs="Times New Roman"/>
          <w:lang w:val="en-GB"/>
        </w:rPr>
        <w:t>–</w:t>
      </w:r>
      <w:r w:rsidR="00C273FF" w:rsidRPr="00E04831">
        <w:rPr>
          <w:rFonts w:ascii="Times New Roman" w:hAnsi="Times New Roman" w:cs="Times New Roman"/>
          <w:lang w:val="en-GB"/>
        </w:rPr>
        <w:t xml:space="preserve">550 K on the structural, optical, and electrical properties of tin selenide thin films deposited by thermal evaporation method. Authors describe the deposited layers as polycrystalline in nature with preferred orientation of grains along the 111 </w:t>
      </w:r>
      <w:proofErr w:type="gramStart"/>
      <w:r w:rsidR="00C273FF" w:rsidRPr="00E04831">
        <w:rPr>
          <w:rFonts w:ascii="Times New Roman" w:hAnsi="Times New Roman" w:cs="Times New Roman"/>
          <w:lang w:val="en-GB"/>
        </w:rPr>
        <w:t>plane</w:t>
      </w:r>
      <w:proofErr w:type="gramEnd"/>
      <w:r w:rsidR="00C273FF" w:rsidRPr="00E04831">
        <w:rPr>
          <w:rFonts w:ascii="Times New Roman" w:hAnsi="Times New Roman" w:cs="Times New Roman"/>
          <w:lang w:val="en-GB"/>
        </w:rPr>
        <w:t xml:space="preserve">. The direct energy band gap </w:t>
      </w:r>
      <w:r w:rsidR="009A0546">
        <w:rPr>
          <w:rFonts w:ascii="Times New Roman" w:hAnsi="Times New Roman" w:cs="Times New Roman"/>
          <w:lang w:val="en-GB"/>
        </w:rPr>
        <w:t xml:space="preserve">values </w:t>
      </w:r>
      <w:r w:rsidR="00C273FF" w:rsidRPr="00E04831">
        <w:rPr>
          <w:rFonts w:ascii="Times New Roman" w:hAnsi="Times New Roman" w:cs="Times New Roman"/>
          <w:lang w:val="en-GB"/>
        </w:rPr>
        <w:t>calculated from transmission data were in the range of 1.</w:t>
      </w:r>
      <w:r w:rsidR="00C17C90">
        <w:rPr>
          <w:rFonts w:ascii="Times New Roman" w:hAnsi="Times New Roman" w:cs="Times New Roman"/>
          <w:lang w:val="en-GB"/>
        </w:rPr>
        <w:t>18-</w:t>
      </w:r>
      <w:r w:rsidR="00C273FF" w:rsidRPr="00E04831">
        <w:rPr>
          <w:rFonts w:ascii="Times New Roman" w:hAnsi="Times New Roman" w:cs="Times New Roman"/>
          <w:lang w:val="en-GB"/>
        </w:rPr>
        <w:t>1.</w:t>
      </w:r>
      <w:r w:rsidR="00C17C90">
        <w:rPr>
          <w:rFonts w:ascii="Times New Roman" w:hAnsi="Times New Roman" w:cs="Times New Roman"/>
          <w:lang w:val="en-GB"/>
        </w:rPr>
        <w:t>50</w:t>
      </w:r>
      <w:r w:rsidR="00C273FF" w:rsidRPr="00E04831">
        <w:rPr>
          <w:rFonts w:ascii="Times New Roman" w:hAnsi="Times New Roman" w:cs="Times New Roman"/>
          <w:lang w:val="en-GB"/>
        </w:rPr>
        <w:t xml:space="preserve"> eV.</w:t>
      </w:r>
      <w:r w:rsidR="005E64D0" w:rsidRPr="00E04831">
        <w:rPr>
          <w:rFonts w:ascii="Times New Roman" w:hAnsi="Times New Roman" w:cs="Times New Roman"/>
          <w:lang w:val="en-GB"/>
        </w:rPr>
        <w:t xml:space="preserve"> </w:t>
      </w:r>
      <w:proofErr w:type="spellStart"/>
      <w:r w:rsidR="00C17C90" w:rsidRPr="00E04831">
        <w:rPr>
          <w:rFonts w:ascii="Times New Roman" w:hAnsi="Times New Roman" w:cs="Times New Roman"/>
          <w:lang w:val="en-GB"/>
        </w:rPr>
        <w:t>Micoulaut</w:t>
      </w:r>
      <w:proofErr w:type="spellEnd"/>
      <w:r w:rsidR="00C17C90" w:rsidRPr="00E04831">
        <w:rPr>
          <w:rFonts w:ascii="Times New Roman" w:hAnsi="Times New Roman" w:cs="Times New Roman"/>
          <w:lang w:val="en-GB"/>
        </w:rPr>
        <w:t xml:space="preserve"> et al. </w:t>
      </w:r>
      <w:r w:rsidR="00C17C90" w:rsidRPr="00E04831">
        <w:rPr>
          <w:rFonts w:ascii="Times New Roman" w:hAnsi="Times New Roman" w:cs="Times New Roman"/>
          <w:lang w:val="en-GB"/>
        </w:rPr>
        <w:fldChar w:fldCharType="begin"/>
      </w:r>
      <w:r w:rsidR="00C17C90" w:rsidRPr="00E04831">
        <w:rPr>
          <w:rFonts w:ascii="Times New Roman" w:hAnsi="Times New Roman" w:cs="Times New Roman"/>
          <w:lang w:val="en-GB"/>
        </w:rPr>
        <w:instrText xml:space="preserve"> ADDIN ZOTERO_ITEM CSL_CITATION {"citationID":"aH1UI4xB","properties":{"formattedCitation":"[8]","plainCitation":"[8]","noteIndex":0},"citationItems":[{"id":577,"uris":["http://zotero.org/users/local/caZZOxNl/items/QAB5F3JN"],"itemData":{"id":577,"type":"article-journal","abstract":"First-principles molecular dynamics simulations are used to study the structural properties of liquid and crystalline SnSe2. We reproduce the experimental structure factor with confidence and fully describe the pair-correlation functions and the local structure of the liquid. It is shown that, unlike other group IV chalcogenides such as GeSe2, SnSe2 does not display tetrahedral ordering in the liquid and contains a large amount of fivefold tin atoms with selenium atoms lying in an equatorial plane and at the edges of the polyhedra. A certain number of homopolar defects are found whose rate is substantially lower however than in GeSe2. Compared to the crystalline system the density in the liquid decreases by 8.5%, which is accompanied by a decrease in the atomic coordination. Local distortions as found in typical phase-change materials are present in SnSe2.","container-title":"Physical Review B","DOI":"10.1103/PhysRevB.78.224209","issue":"22","journalAbbreviation":"Phys. Rev. B","note":"publisher: American Physical Society","page":"224209","source":"APS","title":"Structure of the liquid and the crystal of the phase-change material ${\\text{SnSe}}_{2}$: First-principles molecular dynamics","title-short":"Structure of the liquid and the crystal of the phase-change material ${\\text{SnSe}}_{2}$","volume":"78","author":[{"family":"Micoulaut","given":"M."},{"family":"Wełnic","given":"W."},{"family":"Wuttig","given":"M."}],"issued":{"date-parts":[["2008",12,31]]}}}],"schema":"https://github.com/citation-style-language/schema/raw/master/csl-citation.json"} </w:instrText>
      </w:r>
      <w:r w:rsidR="00C17C90" w:rsidRPr="00E04831">
        <w:rPr>
          <w:rFonts w:ascii="Times New Roman" w:hAnsi="Times New Roman" w:cs="Times New Roman"/>
          <w:lang w:val="en-GB"/>
        </w:rPr>
        <w:fldChar w:fldCharType="separate"/>
      </w:r>
      <w:r w:rsidR="00C17C90" w:rsidRPr="00E04831">
        <w:rPr>
          <w:rFonts w:ascii="Times New Roman" w:hAnsi="Times New Roman" w:cs="Times New Roman"/>
          <w:lang w:val="en-GB"/>
        </w:rPr>
        <w:t>[8]</w:t>
      </w:r>
      <w:r w:rsidR="00C17C90" w:rsidRPr="00E04831">
        <w:rPr>
          <w:rFonts w:ascii="Times New Roman" w:hAnsi="Times New Roman" w:cs="Times New Roman"/>
          <w:lang w:val="en-GB"/>
        </w:rPr>
        <w:fldChar w:fldCharType="end"/>
      </w:r>
      <w:r w:rsidR="00C17C90" w:rsidRPr="00E04831">
        <w:rPr>
          <w:rFonts w:ascii="Times New Roman" w:hAnsi="Times New Roman" w:cs="Times New Roman"/>
          <w:lang w:val="en-GB"/>
        </w:rPr>
        <w:t xml:space="preserve"> </w:t>
      </w:r>
      <w:r w:rsidR="00E94B72">
        <w:rPr>
          <w:rFonts w:ascii="Times New Roman" w:hAnsi="Times New Roman" w:cs="Times New Roman"/>
          <w:lang w:val="en-GB"/>
        </w:rPr>
        <w:t>performed</w:t>
      </w:r>
      <w:r w:rsidR="00E94B72" w:rsidRPr="00E04831">
        <w:rPr>
          <w:rFonts w:ascii="Times New Roman" w:hAnsi="Times New Roman" w:cs="Times New Roman"/>
          <w:lang w:val="en-GB"/>
        </w:rPr>
        <w:t xml:space="preserve"> </w:t>
      </w:r>
      <w:r w:rsidR="00C17C90" w:rsidRPr="00E04831">
        <w:rPr>
          <w:rFonts w:ascii="Times New Roman" w:hAnsi="Times New Roman" w:cs="Times New Roman"/>
          <w:lang w:val="en-GB"/>
        </w:rPr>
        <w:t>an ab initio molecular dynamics study of liquid and crystalline SnSe</w:t>
      </w:r>
      <w:r w:rsidR="00C17C90" w:rsidRPr="00E04831">
        <w:rPr>
          <w:rFonts w:ascii="Times New Roman" w:hAnsi="Times New Roman" w:cs="Times New Roman"/>
          <w:vertAlign w:val="subscript"/>
          <w:lang w:val="en-GB"/>
        </w:rPr>
        <w:t>2</w:t>
      </w:r>
      <w:r w:rsidR="00C17C90" w:rsidRPr="00E04831">
        <w:rPr>
          <w:rFonts w:ascii="Times New Roman" w:hAnsi="Times New Roman" w:cs="Times New Roman"/>
          <w:lang w:val="en-GB"/>
        </w:rPr>
        <w:t>. The reason to focus on such topic in the context of phase-change was the fact that SnSe</w:t>
      </w:r>
      <w:r w:rsidR="00C17C90" w:rsidRPr="00E04831">
        <w:rPr>
          <w:rFonts w:ascii="Times New Roman" w:hAnsi="Times New Roman" w:cs="Times New Roman"/>
          <w:vertAlign w:val="subscript"/>
          <w:lang w:val="en-GB"/>
        </w:rPr>
        <w:t>2</w:t>
      </w:r>
      <w:r w:rsidR="00C17C90" w:rsidRPr="00E04831">
        <w:rPr>
          <w:rFonts w:ascii="Times New Roman" w:hAnsi="Times New Roman" w:cs="Times New Roman"/>
          <w:lang w:val="en-GB"/>
        </w:rPr>
        <w:t xml:space="preserve"> itself possess in some details phase-change characteristics similar to G</w:t>
      </w:r>
      <w:r w:rsidR="00C17C90">
        <w:rPr>
          <w:rFonts w:ascii="Times New Roman" w:hAnsi="Times New Roman" w:cs="Times New Roman"/>
          <w:lang w:val="en-GB"/>
        </w:rPr>
        <w:t>e-</w:t>
      </w:r>
      <w:r w:rsidR="00C17C90" w:rsidRPr="00E04831">
        <w:rPr>
          <w:rFonts w:ascii="Times New Roman" w:hAnsi="Times New Roman" w:cs="Times New Roman"/>
          <w:lang w:val="en-GB"/>
        </w:rPr>
        <w:t>S</w:t>
      </w:r>
      <w:r w:rsidR="00C17C90">
        <w:rPr>
          <w:rFonts w:ascii="Times New Roman" w:hAnsi="Times New Roman" w:cs="Times New Roman"/>
          <w:lang w:val="en-GB"/>
        </w:rPr>
        <w:t>b-</w:t>
      </w:r>
      <w:proofErr w:type="spellStart"/>
      <w:r w:rsidR="00C17C90" w:rsidRPr="00E04831">
        <w:rPr>
          <w:rFonts w:ascii="Times New Roman" w:hAnsi="Times New Roman" w:cs="Times New Roman"/>
          <w:lang w:val="en-GB"/>
        </w:rPr>
        <w:t>T</w:t>
      </w:r>
      <w:r w:rsidR="00C17C90">
        <w:rPr>
          <w:rFonts w:ascii="Times New Roman" w:hAnsi="Times New Roman" w:cs="Times New Roman"/>
          <w:lang w:val="en-GB"/>
        </w:rPr>
        <w:t>e</w:t>
      </w:r>
      <w:proofErr w:type="spellEnd"/>
      <w:r w:rsidR="00C17C90" w:rsidRPr="00E04831">
        <w:rPr>
          <w:rFonts w:ascii="Times New Roman" w:hAnsi="Times New Roman" w:cs="Times New Roman"/>
          <w:lang w:val="en-GB"/>
        </w:rPr>
        <w:t xml:space="preserve">. </w:t>
      </w:r>
      <w:r w:rsidR="009A0546">
        <w:rPr>
          <w:rFonts w:ascii="Times New Roman" w:hAnsi="Times New Roman" w:cs="Times New Roman"/>
          <w:lang w:val="en-GB"/>
        </w:rPr>
        <w:t xml:space="preserve">On the other hand, </w:t>
      </w:r>
      <w:r w:rsidR="00C17C90" w:rsidRPr="00E04831">
        <w:rPr>
          <w:rFonts w:ascii="Times New Roman" w:hAnsi="Times New Roman" w:cs="Times New Roman"/>
          <w:lang w:val="en-GB"/>
        </w:rPr>
        <w:t>SnSe</w:t>
      </w:r>
      <w:r w:rsidR="00C17C90" w:rsidRPr="00E04831">
        <w:rPr>
          <w:rFonts w:ascii="Times New Roman" w:hAnsi="Times New Roman" w:cs="Times New Roman"/>
          <w:vertAlign w:val="subscript"/>
          <w:lang w:val="en-GB"/>
        </w:rPr>
        <w:t>2</w:t>
      </w:r>
      <w:r w:rsidR="00C17C90" w:rsidRPr="00E04831">
        <w:rPr>
          <w:rFonts w:ascii="Times New Roman" w:hAnsi="Times New Roman" w:cs="Times New Roman"/>
          <w:lang w:val="en-GB"/>
        </w:rPr>
        <w:t xml:space="preserve"> is also considered as </w:t>
      </w:r>
      <w:proofErr w:type="spellStart"/>
      <w:r w:rsidR="00C17C90" w:rsidRPr="00E04831">
        <w:rPr>
          <w:rFonts w:ascii="Times New Roman" w:hAnsi="Times New Roman" w:cs="Times New Roman"/>
          <w:lang w:val="en-GB"/>
        </w:rPr>
        <w:t>isochemical</w:t>
      </w:r>
      <w:proofErr w:type="spellEnd"/>
      <w:r w:rsidR="00C17C90" w:rsidRPr="00E04831">
        <w:rPr>
          <w:rFonts w:ascii="Times New Roman" w:hAnsi="Times New Roman" w:cs="Times New Roman"/>
          <w:lang w:val="en-GB"/>
        </w:rPr>
        <w:t xml:space="preserve"> compound to GeSe</w:t>
      </w:r>
      <w:r w:rsidR="00C17C90" w:rsidRPr="00E04831">
        <w:rPr>
          <w:rFonts w:ascii="Times New Roman" w:hAnsi="Times New Roman" w:cs="Times New Roman"/>
          <w:vertAlign w:val="subscript"/>
          <w:lang w:val="en-GB"/>
        </w:rPr>
        <w:t>2</w:t>
      </w:r>
      <w:r w:rsidR="00C17C90" w:rsidRPr="00E04831">
        <w:rPr>
          <w:rFonts w:ascii="Times New Roman" w:hAnsi="Times New Roman" w:cs="Times New Roman"/>
          <w:lang w:val="en-GB"/>
        </w:rPr>
        <w:t xml:space="preserve"> which does not exhibit any interesting properties concerning phase-change.</w:t>
      </w:r>
    </w:p>
    <w:p w14:paraId="184885AF" w14:textId="55385F6A" w:rsidR="009C6474" w:rsidRPr="00797729" w:rsidRDefault="009C6474" w:rsidP="005E52AF">
      <w:pPr>
        <w:jc w:val="both"/>
        <w:rPr>
          <w:rFonts w:ascii="Times New Roman" w:hAnsi="Times New Roman" w:cs="Times New Roman"/>
        </w:rPr>
      </w:pPr>
      <w:r>
        <w:rPr>
          <w:rFonts w:ascii="Times New Roman" w:hAnsi="Times New Roman" w:cs="Times New Roman"/>
          <w:lang w:val="en-GB"/>
        </w:rPr>
        <w:t xml:space="preserve">The aim of our study is to </w:t>
      </w:r>
      <w:r w:rsidR="00F5114D" w:rsidRPr="00F5114D">
        <w:rPr>
          <w:rFonts w:ascii="Times New Roman" w:hAnsi="Times New Roman" w:cs="Times New Roman"/>
          <w:lang w:val="en-GB"/>
        </w:rPr>
        <w:t xml:space="preserve">fabricate novel films </w:t>
      </w:r>
      <w:r w:rsidR="009A0546">
        <w:rPr>
          <w:rFonts w:ascii="Times New Roman" w:hAnsi="Times New Roman" w:cs="Times New Roman"/>
          <w:lang w:val="en-GB"/>
        </w:rPr>
        <w:t xml:space="preserve">with </w:t>
      </w:r>
      <w:r w:rsidR="00F5114D" w:rsidRPr="009C6474">
        <w:rPr>
          <w:rFonts w:ascii="Times New Roman" w:hAnsi="Times New Roman" w:cs="Times New Roman"/>
          <w:lang w:val="en-GB"/>
        </w:rPr>
        <w:t xml:space="preserve">different compositions/ratios </w:t>
      </w:r>
      <w:r w:rsidR="00F5114D">
        <w:rPr>
          <w:rFonts w:ascii="Times New Roman" w:hAnsi="Times New Roman" w:cs="Times New Roman"/>
          <w:lang w:val="en-GB"/>
        </w:rPr>
        <w:t xml:space="preserve">of </w:t>
      </w:r>
      <w:proofErr w:type="spellStart"/>
      <w:r w:rsidR="00F5114D" w:rsidRPr="009C6474">
        <w:rPr>
          <w:rFonts w:ascii="Times New Roman" w:hAnsi="Times New Roman" w:cs="Times New Roman"/>
          <w:lang w:val="en-GB"/>
        </w:rPr>
        <w:t>Sn:Se</w:t>
      </w:r>
      <w:proofErr w:type="spellEnd"/>
      <w:r w:rsidR="009A0546">
        <w:rPr>
          <w:rFonts w:ascii="Times New Roman" w:hAnsi="Times New Roman" w:cs="Times New Roman"/>
          <w:lang w:val="en-GB"/>
        </w:rPr>
        <w:t>, to characterize them</w:t>
      </w:r>
      <w:r w:rsidR="00F5114D">
        <w:rPr>
          <w:rFonts w:ascii="Times New Roman" w:hAnsi="Times New Roman" w:cs="Times New Roman"/>
          <w:lang w:val="en-GB"/>
        </w:rPr>
        <w:t xml:space="preserve"> and </w:t>
      </w:r>
      <w:r w:rsidR="009A0546">
        <w:rPr>
          <w:rFonts w:ascii="Times New Roman" w:hAnsi="Times New Roman" w:cs="Times New Roman"/>
          <w:lang w:val="en-GB"/>
        </w:rPr>
        <w:t xml:space="preserve">to </w:t>
      </w:r>
      <w:r>
        <w:rPr>
          <w:rFonts w:ascii="Times New Roman" w:hAnsi="Times New Roman" w:cs="Times New Roman"/>
          <w:lang w:val="en-GB"/>
        </w:rPr>
        <w:t>study the</w:t>
      </w:r>
      <w:r w:rsidR="00F5114D">
        <w:rPr>
          <w:rFonts w:ascii="Times New Roman" w:hAnsi="Times New Roman" w:cs="Times New Roman"/>
          <w:lang w:val="en-GB"/>
        </w:rPr>
        <w:t>ir</w:t>
      </w:r>
      <w:r>
        <w:rPr>
          <w:rFonts w:ascii="Times New Roman" w:hAnsi="Times New Roman" w:cs="Times New Roman"/>
          <w:lang w:val="en-GB"/>
        </w:rPr>
        <w:t xml:space="preserve"> phase change behaviour </w:t>
      </w:r>
      <w:r w:rsidR="005B429E">
        <w:rPr>
          <w:rFonts w:ascii="Times New Roman" w:hAnsi="Times New Roman" w:cs="Times New Roman"/>
          <w:lang w:val="en-GB"/>
        </w:rPr>
        <w:t>with the focus on t</w:t>
      </w:r>
      <w:r>
        <w:rPr>
          <w:rFonts w:ascii="Times New Roman" w:hAnsi="Times New Roman" w:cs="Times New Roman"/>
          <w:lang w:val="en-GB"/>
        </w:rPr>
        <w:t xml:space="preserve">he changes in the electrical as well as optical properties </w:t>
      </w:r>
      <w:r w:rsidR="005B429E">
        <w:rPr>
          <w:rFonts w:ascii="Times New Roman" w:hAnsi="Times New Roman" w:cs="Times New Roman"/>
          <w:lang w:val="en-GB"/>
        </w:rPr>
        <w:t>between amorphous and crystalline layers.</w:t>
      </w:r>
      <w:r w:rsidR="007D281E">
        <w:rPr>
          <w:rFonts w:ascii="Times New Roman" w:hAnsi="Times New Roman" w:cs="Times New Roman"/>
          <w:lang w:val="en-GB"/>
        </w:rPr>
        <w:t xml:space="preserve"> The motivation here is the combination of two materials with distinctly different nature of conductivity</w:t>
      </w:r>
      <w:r w:rsidR="00E94B72">
        <w:rPr>
          <w:rFonts w:ascii="Times New Roman" w:hAnsi="Times New Roman" w:cs="Times New Roman"/>
          <w:lang w:val="en-GB"/>
        </w:rPr>
        <w:t>; as mentioned above</w:t>
      </w:r>
      <w:r w:rsidR="007D281E">
        <w:rPr>
          <w:rFonts w:ascii="Times New Roman" w:hAnsi="Times New Roman" w:cs="Times New Roman"/>
          <w:lang w:val="en-GB"/>
        </w:rPr>
        <w:t xml:space="preserve">, </w:t>
      </w:r>
      <w:proofErr w:type="spellStart"/>
      <w:r w:rsidR="007D281E">
        <w:rPr>
          <w:rFonts w:ascii="Times New Roman" w:hAnsi="Times New Roman" w:cs="Times New Roman"/>
          <w:lang w:val="en-GB"/>
        </w:rPr>
        <w:t>SnSe</w:t>
      </w:r>
      <w:proofErr w:type="spellEnd"/>
      <w:r w:rsidR="007D281E">
        <w:rPr>
          <w:rFonts w:ascii="Times New Roman" w:hAnsi="Times New Roman" w:cs="Times New Roman"/>
          <w:lang w:val="en-GB"/>
        </w:rPr>
        <w:t xml:space="preserve"> </w:t>
      </w:r>
      <w:r w:rsidR="00E94B72">
        <w:rPr>
          <w:rFonts w:ascii="Times New Roman" w:hAnsi="Times New Roman" w:cs="Times New Roman"/>
          <w:lang w:val="en-GB"/>
        </w:rPr>
        <w:t>and SnSe</w:t>
      </w:r>
      <w:r w:rsidR="00E94B72" w:rsidRPr="00C6493E">
        <w:rPr>
          <w:rFonts w:ascii="Times New Roman" w:hAnsi="Times New Roman" w:cs="Times New Roman"/>
          <w:vertAlign w:val="subscript"/>
          <w:lang w:val="en-GB"/>
        </w:rPr>
        <w:t>2</w:t>
      </w:r>
      <w:r w:rsidR="00E94B72">
        <w:rPr>
          <w:rFonts w:ascii="Times New Roman" w:hAnsi="Times New Roman" w:cs="Times New Roman"/>
          <w:lang w:val="en-GB"/>
        </w:rPr>
        <w:t xml:space="preserve"> are </w:t>
      </w:r>
      <w:r w:rsidR="007D281E">
        <w:rPr>
          <w:rFonts w:ascii="Times New Roman" w:hAnsi="Times New Roman" w:cs="Times New Roman"/>
          <w:lang w:val="en-GB"/>
        </w:rPr>
        <w:t>natural</w:t>
      </w:r>
      <w:r w:rsidR="00E94B72">
        <w:rPr>
          <w:rFonts w:ascii="Times New Roman" w:hAnsi="Times New Roman" w:cs="Times New Roman"/>
          <w:lang w:val="en-GB"/>
        </w:rPr>
        <w:t>ly</w:t>
      </w:r>
      <w:r w:rsidR="007D281E">
        <w:rPr>
          <w:rFonts w:ascii="Times New Roman" w:hAnsi="Times New Roman" w:cs="Times New Roman"/>
          <w:lang w:val="en-GB"/>
        </w:rPr>
        <w:t xml:space="preserve"> p- and n-type material</w:t>
      </w:r>
      <w:r w:rsidR="00E94B72">
        <w:rPr>
          <w:rFonts w:ascii="Times New Roman" w:hAnsi="Times New Roman" w:cs="Times New Roman"/>
          <w:lang w:val="en-GB"/>
        </w:rPr>
        <w:t>s, respectively</w:t>
      </w:r>
      <w:r w:rsidR="007D281E">
        <w:rPr>
          <w:rFonts w:ascii="Times New Roman" w:hAnsi="Times New Roman" w:cs="Times New Roman"/>
          <w:lang w:val="en-GB"/>
        </w:rPr>
        <w:t>.</w:t>
      </w:r>
      <w:r w:rsidR="00E94B72">
        <w:rPr>
          <w:rFonts w:ascii="Times New Roman" w:hAnsi="Times New Roman" w:cs="Times New Roman"/>
          <w:lang w:val="en-GB"/>
        </w:rPr>
        <w:t xml:space="preserve"> The deposition method of choice is UV pulsed laser deposition</w:t>
      </w:r>
      <w:r w:rsidR="00D66516">
        <w:rPr>
          <w:rFonts w:ascii="Times New Roman" w:hAnsi="Times New Roman" w:cs="Times New Roman"/>
          <w:lang w:val="en-GB"/>
        </w:rPr>
        <w:t xml:space="preserve"> (PLD)</w:t>
      </w:r>
      <w:r w:rsidR="00E94B72">
        <w:rPr>
          <w:rFonts w:ascii="Times New Roman" w:hAnsi="Times New Roman" w:cs="Times New Roman"/>
          <w:lang w:val="en-GB"/>
        </w:rPr>
        <w:t xml:space="preserve">, which seems to be advantageous due to </w:t>
      </w:r>
      <w:r w:rsidR="00D66516">
        <w:rPr>
          <w:rFonts w:ascii="Times New Roman" w:hAnsi="Times New Roman" w:cs="Times New Roman"/>
          <w:lang w:val="en-GB"/>
        </w:rPr>
        <w:t>high</w:t>
      </w:r>
      <w:r w:rsidR="00E94B72" w:rsidRPr="00E94B72">
        <w:rPr>
          <w:rFonts w:ascii="Times New Roman" w:hAnsi="Times New Roman" w:cs="Times New Roman"/>
          <w:lang w:val="en-GB"/>
        </w:rPr>
        <w:t xml:space="preserve"> absorption of UV light in</w:t>
      </w:r>
      <w:r w:rsidR="00E94B72">
        <w:rPr>
          <w:rFonts w:ascii="Times New Roman" w:hAnsi="Times New Roman" w:cs="Times New Roman"/>
          <w:lang w:val="en-GB"/>
        </w:rPr>
        <w:t xml:space="preserve"> </w:t>
      </w:r>
      <w:r w:rsidR="00E94B72" w:rsidRPr="00E94B72">
        <w:rPr>
          <w:rFonts w:ascii="Times New Roman" w:hAnsi="Times New Roman" w:cs="Times New Roman"/>
          <w:lang w:val="en-GB"/>
        </w:rPr>
        <w:t>many materials</w:t>
      </w:r>
      <w:r w:rsidR="00D66516">
        <w:rPr>
          <w:rFonts w:ascii="Times New Roman" w:hAnsi="Times New Roman" w:cs="Times New Roman"/>
          <w:lang w:val="en-GB"/>
        </w:rPr>
        <w:t xml:space="preserve"> as well as suitable </w:t>
      </w:r>
      <w:r w:rsidR="00E94B72" w:rsidRPr="00E94B72">
        <w:rPr>
          <w:rFonts w:ascii="Times New Roman" w:hAnsi="Times New Roman" w:cs="Times New Roman"/>
          <w:lang w:val="en-GB"/>
        </w:rPr>
        <w:t>flat-top energy distribution of the excimer laser</w:t>
      </w:r>
      <w:bookmarkStart w:id="1" w:name="_GoBack"/>
      <w:bookmarkEnd w:id="1"/>
      <w:r w:rsidR="00E94B72" w:rsidRPr="00E94B72">
        <w:rPr>
          <w:rFonts w:ascii="Times New Roman" w:hAnsi="Times New Roman" w:cs="Times New Roman"/>
          <w:lang w:val="en-GB"/>
        </w:rPr>
        <w:t xml:space="preserve"> beams</w:t>
      </w:r>
      <w:r w:rsidR="00D66516">
        <w:rPr>
          <w:rFonts w:ascii="Times New Roman" w:hAnsi="Times New Roman" w:cs="Times New Roman"/>
          <w:lang w:val="en-GB"/>
        </w:rPr>
        <w:t xml:space="preserve"> which are </w:t>
      </w:r>
      <w:r w:rsidR="00E94B72" w:rsidRPr="00E94B72">
        <w:rPr>
          <w:rFonts w:ascii="Times New Roman" w:hAnsi="Times New Roman" w:cs="Times New Roman"/>
          <w:lang w:val="en-GB"/>
        </w:rPr>
        <w:t>typically used for UV PLD</w:t>
      </w:r>
      <w:r w:rsidR="00D66516">
        <w:rPr>
          <w:rFonts w:ascii="Times New Roman" w:hAnsi="Times New Roman" w:cs="Times New Roman"/>
          <w:lang w:val="en-GB"/>
        </w:rPr>
        <w:t xml:space="preserve"> [</w:t>
      </w:r>
      <w:r w:rsidR="0099487B">
        <w:rPr>
          <w:rFonts w:ascii="Times New Roman" w:hAnsi="Times New Roman" w:cs="Times New Roman"/>
          <w:lang w:val="en-GB"/>
        </w:rPr>
        <w:t>17</w:t>
      </w:r>
      <w:r w:rsidR="00D66516">
        <w:rPr>
          <w:rFonts w:ascii="Times New Roman" w:hAnsi="Times New Roman" w:cs="Times New Roman"/>
          <w:lang w:val="en-GB"/>
        </w:rPr>
        <w:t xml:space="preserve">]. Furthermore, PLD is flexible, easily controllable technique, which often offers </w:t>
      </w:r>
      <w:r w:rsidR="00D66516">
        <w:rPr>
          <w:rFonts w:ascii="Times New Roman" w:hAnsi="Times New Roman" w:cs="Times New Roman"/>
          <w:lang w:val="en-GB"/>
        </w:rPr>
        <w:lastRenderedPageBreak/>
        <w:t>stoichiometric transfer of material to the thin films and fabrication of multi-layered structures</w:t>
      </w:r>
      <w:r w:rsidR="005E52AF">
        <w:rPr>
          <w:rFonts w:ascii="Times New Roman" w:hAnsi="Times New Roman" w:cs="Times New Roman"/>
          <w:lang w:val="en-GB"/>
        </w:rPr>
        <w:t xml:space="preserve"> [</w:t>
      </w:r>
      <w:r w:rsidR="00B91A33">
        <w:rPr>
          <w:rFonts w:ascii="Times New Roman" w:hAnsi="Times New Roman" w:cs="Times New Roman"/>
          <w:lang w:val="en-GB"/>
        </w:rPr>
        <w:t>18-19</w:t>
      </w:r>
      <w:r w:rsidR="005E52AF">
        <w:rPr>
          <w:rFonts w:ascii="Times New Roman" w:hAnsi="Times New Roman" w:cs="Times New Roman"/>
          <w:lang w:val="en-GB"/>
        </w:rPr>
        <w:t>].</w:t>
      </w:r>
    </w:p>
    <w:p w14:paraId="56B1F513" w14:textId="77777777" w:rsidR="00C2108E" w:rsidRPr="00F928D5" w:rsidRDefault="00C2108E" w:rsidP="00C2108E">
      <w:pPr>
        <w:jc w:val="both"/>
        <w:rPr>
          <w:rFonts w:ascii="Times New Roman" w:hAnsi="Times New Roman" w:cs="Times New Roman"/>
          <w:b/>
          <w:bCs/>
          <w:lang w:val="en-GB"/>
        </w:rPr>
      </w:pPr>
      <w:r w:rsidRPr="00F928D5">
        <w:rPr>
          <w:rFonts w:ascii="Times New Roman" w:hAnsi="Times New Roman" w:cs="Times New Roman"/>
          <w:b/>
          <w:bCs/>
          <w:lang w:val="en-GB"/>
        </w:rPr>
        <w:t>Experimental</w:t>
      </w:r>
    </w:p>
    <w:p w14:paraId="2BC78F55" w14:textId="3BE3FBA9" w:rsidR="00EB0C45" w:rsidRDefault="00EB0C45" w:rsidP="00EB0C45">
      <w:pPr>
        <w:jc w:val="both"/>
        <w:rPr>
          <w:rFonts w:ascii="Times New Roman" w:hAnsi="Times New Roman" w:cs="Times New Roman"/>
          <w:lang w:val="en-GB"/>
        </w:rPr>
      </w:pPr>
      <w:r w:rsidRPr="00496258">
        <w:rPr>
          <w:rFonts w:ascii="Times New Roman" w:hAnsi="Times New Roman" w:cs="Times New Roman"/>
          <w:lang w:val="en-GB"/>
        </w:rPr>
        <w:t xml:space="preserve">Polycrystalline samples with the </w:t>
      </w:r>
      <w:r w:rsidR="00B461BB">
        <w:rPr>
          <w:rFonts w:ascii="Times New Roman" w:hAnsi="Times New Roman" w:cs="Times New Roman"/>
          <w:lang w:val="en-GB"/>
        </w:rPr>
        <w:t xml:space="preserve">nominal </w:t>
      </w:r>
      <w:r w:rsidRPr="00496258">
        <w:rPr>
          <w:rFonts w:ascii="Times New Roman" w:hAnsi="Times New Roman" w:cs="Times New Roman"/>
          <w:lang w:val="en-GB"/>
        </w:rPr>
        <w:t>composition Sn</w:t>
      </w:r>
      <w:r w:rsidRPr="000E133F">
        <w:rPr>
          <w:rFonts w:ascii="Times New Roman" w:hAnsi="Times New Roman" w:cs="Times New Roman"/>
          <w:vertAlign w:val="subscript"/>
          <w:lang w:val="en-GB"/>
        </w:rPr>
        <w:t>40</w:t>
      </w:r>
      <w:r w:rsidRPr="00496258">
        <w:rPr>
          <w:rFonts w:ascii="Times New Roman" w:hAnsi="Times New Roman" w:cs="Times New Roman"/>
          <w:lang w:val="en-GB"/>
        </w:rPr>
        <w:t>Se</w:t>
      </w:r>
      <w:r w:rsidRPr="000E133F">
        <w:rPr>
          <w:rFonts w:ascii="Times New Roman" w:hAnsi="Times New Roman" w:cs="Times New Roman"/>
          <w:vertAlign w:val="subscript"/>
          <w:lang w:val="en-GB"/>
        </w:rPr>
        <w:t>60</w:t>
      </w:r>
      <w:r>
        <w:rPr>
          <w:rFonts w:ascii="Times New Roman" w:hAnsi="Times New Roman" w:cs="Times New Roman"/>
          <w:lang w:val="en-GB"/>
        </w:rPr>
        <w:t>,</w:t>
      </w:r>
      <w:r w:rsidRPr="00496258">
        <w:rPr>
          <w:rFonts w:ascii="Times New Roman" w:hAnsi="Times New Roman" w:cs="Times New Roman"/>
          <w:lang w:val="en-GB"/>
        </w:rPr>
        <w:t xml:space="preserve"> Sn</w:t>
      </w:r>
      <w:r w:rsidRPr="000E133F">
        <w:rPr>
          <w:rFonts w:ascii="Times New Roman" w:hAnsi="Times New Roman" w:cs="Times New Roman"/>
          <w:vertAlign w:val="subscript"/>
          <w:lang w:val="en-GB"/>
        </w:rPr>
        <w:t>37</w:t>
      </w:r>
      <w:r w:rsidRPr="00496258">
        <w:rPr>
          <w:rFonts w:ascii="Times New Roman" w:hAnsi="Times New Roman" w:cs="Times New Roman"/>
          <w:lang w:val="en-GB"/>
        </w:rPr>
        <w:t>Se</w:t>
      </w:r>
      <w:r w:rsidRPr="000E133F">
        <w:rPr>
          <w:rFonts w:ascii="Times New Roman" w:hAnsi="Times New Roman" w:cs="Times New Roman"/>
          <w:vertAlign w:val="subscript"/>
          <w:lang w:val="en-GB"/>
        </w:rPr>
        <w:t>63</w:t>
      </w:r>
      <w:r>
        <w:rPr>
          <w:rFonts w:ascii="Times New Roman" w:hAnsi="Times New Roman" w:cs="Times New Roman"/>
          <w:lang w:val="en-GB"/>
        </w:rPr>
        <w:t>,</w:t>
      </w:r>
      <w:r w:rsidRPr="00496258">
        <w:rPr>
          <w:rFonts w:ascii="Times New Roman" w:hAnsi="Times New Roman" w:cs="Times New Roman"/>
          <w:lang w:val="en-GB"/>
        </w:rPr>
        <w:t xml:space="preserve"> Sn</w:t>
      </w:r>
      <w:r w:rsidRPr="000E133F">
        <w:rPr>
          <w:rFonts w:ascii="Times New Roman" w:hAnsi="Times New Roman" w:cs="Times New Roman"/>
          <w:vertAlign w:val="subscript"/>
          <w:lang w:val="en-GB"/>
        </w:rPr>
        <w:t>33</w:t>
      </w:r>
      <w:r w:rsidRPr="00496258">
        <w:rPr>
          <w:rFonts w:ascii="Times New Roman" w:hAnsi="Times New Roman" w:cs="Times New Roman"/>
          <w:lang w:val="en-GB"/>
        </w:rPr>
        <w:t>Se</w:t>
      </w:r>
      <w:r w:rsidRPr="000E133F">
        <w:rPr>
          <w:rFonts w:ascii="Times New Roman" w:hAnsi="Times New Roman" w:cs="Times New Roman"/>
          <w:vertAlign w:val="subscript"/>
          <w:lang w:val="en-GB"/>
        </w:rPr>
        <w:t>67</w:t>
      </w:r>
      <w:r w:rsidRPr="00496258">
        <w:rPr>
          <w:rFonts w:ascii="Times New Roman" w:hAnsi="Times New Roman" w:cs="Times New Roman"/>
          <w:lang w:val="en-GB"/>
        </w:rPr>
        <w:t xml:space="preserve">, </w:t>
      </w:r>
      <w:r w:rsidR="00E94B72">
        <w:rPr>
          <w:rFonts w:ascii="Times New Roman" w:hAnsi="Times New Roman" w:cs="Times New Roman"/>
          <w:lang w:val="en-GB"/>
        </w:rPr>
        <w:t xml:space="preserve">and </w:t>
      </w:r>
      <w:r w:rsidRPr="00496258">
        <w:rPr>
          <w:rFonts w:ascii="Times New Roman" w:hAnsi="Times New Roman" w:cs="Times New Roman"/>
          <w:lang w:val="en-GB"/>
        </w:rPr>
        <w:t>Sn</w:t>
      </w:r>
      <w:r w:rsidRPr="000E133F">
        <w:rPr>
          <w:rFonts w:ascii="Times New Roman" w:hAnsi="Times New Roman" w:cs="Times New Roman"/>
          <w:vertAlign w:val="subscript"/>
          <w:lang w:val="en-GB"/>
        </w:rPr>
        <w:t>30</w:t>
      </w:r>
      <w:r w:rsidRPr="00496258">
        <w:rPr>
          <w:rFonts w:ascii="Times New Roman" w:hAnsi="Times New Roman" w:cs="Times New Roman"/>
          <w:lang w:val="en-GB"/>
        </w:rPr>
        <w:t>Se</w:t>
      </w:r>
      <w:r w:rsidRPr="000E133F">
        <w:rPr>
          <w:rFonts w:ascii="Times New Roman" w:hAnsi="Times New Roman" w:cs="Times New Roman"/>
          <w:vertAlign w:val="subscript"/>
          <w:lang w:val="en-GB"/>
        </w:rPr>
        <w:t>70</w:t>
      </w:r>
      <w:r w:rsidRPr="00496258">
        <w:rPr>
          <w:rFonts w:ascii="Times New Roman" w:hAnsi="Times New Roman" w:cs="Times New Roman"/>
          <w:lang w:val="en-GB"/>
        </w:rPr>
        <w:t xml:space="preserve"> were prepared by high-temperature reactions. Samples were synthesized from the stoichiometric mixtures of the 5 N elements (Sn and Se). Synthesis of the samples was done in evacuated quartz ampoules by heating the stoichiometric mixture (1.7 K/min) up to 1223 K. Ampoules were kept at this temperature for 6 h followed by free cooling to room temperature in the turned-off furnace. The resulting bulk materials were powdered in agate mortar and hot-pressed at </w:t>
      </w:r>
      <w:r w:rsidR="00E94B72">
        <w:rPr>
          <w:rFonts w:ascii="Times New Roman" w:hAnsi="Times New Roman" w:cs="Times New Roman"/>
          <w:lang w:val="en-GB"/>
        </w:rPr>
        <w:t xml:space="preserve">pressure of </w:t>
      </w:r>
      <w:r w:rsidRPr="00496258">
        <w:rPr>
          <w:rFonts w:ascii="Times New Roman" w:hAnsi="Times New Roman" w:cs="Times New Roman"/>
          <w:lang w:val="en-GB"/>
        </w:rPr>
        <w:t xml:space="preserve">80 MPa </w:t>
      </w:r>
      <w:r w:rsidR="00E94B72">
        <w:rPr>
          <w:rFonts w:ascii="Times New Roman" w:hAnsi="Times New Roman" w:cs="Times New Roman"/>
          <w:lang w:val="en-GB"/>
        </w:rPr>
        <w:t>and</w:t>
      </w:r>
      <w:r w:rsidR="00E94B72" w:rsidRPr="00496258">
        <w:rPr>
          <w:rFonts w:ascii="Times New Roman" w:hAnsi="Times New Roman" w:cs="Times New Roman"/>
          <w:lang w:val="en-GB"/>
        </w:rPr>
        <w:t xml:space="preserve"> </w:t>
      </w:r>
      <w:r w:rsidRPr="00496258">
        <w:rPr>
          <w:rFonts w:ascii="Times New Roman" w:hAnsi="Times New Roman" w:cs="Times New Roman"/>
          <w:lang w:val="en-GB"/>
        </w:rPr>
        <w:t>temperature of 693 K</w:t>
      </w:r>
      <w:r>
        <w:rPr>
          <w:rFonts w:ascii="Times New Roman" w:hAnsi="Times New Roman" w:cs="Times New Roman"/>
          <w:lang w:val="en-GB"/>
        </w:rPr>
        <w:t xml:space="preserve"> </w:t>
      </w:r>
      <w:r w:rsidRPr="00496258">
        <w:rPr>
          <w:rFonts w:ascii="Times New Roman" w:hAnsi="Times New Roman" w:cs="Times New Roman"/>
          <w:lang w:val="en-GB"/>
        </w:rPr>
        <w:t>(except for the Sn</w:t>
      </w:r>
      <w:r w:rsidRPr="00805EEC">
        <w:rPr>
          <w:rFonts w:ascii="Times New Roman" w:hAnsi="Times New Roman" w:cs="Times New Roman"/>
          <w:vertAlign w:val="subscript"/>
          <w:lang w:val="en-GB"/>
        </w:rPr>
        <w:t>30</w:t>
      </w:r>
      <w:r w:rsidRPr="00496258">
        <w:rPr>
          <w:rFonts w:ascii="Times New Roman" w:hAnsi="Times New Roman" w:cs="Times New Roman"/>
          <w:lang w:val="en-GB"/>
        </w:rPr>
        <w:t>Se</w:t>
      </w:r>
      <w:r w:rsidRPr="00805EEC">
        <w:rPr>
          <w:rFonts w:ascii="Times New Roman" w:hAnsi="Times New Roman" w:cs="Times New Roman"/>
          <w:vertAlign w:val="subscript"/>
          <w:lang w:val="en-GB"/>
        </w:rPr>
        <w:t>70</w:t>
      </w:r>
      <w:r w:rsidRPr="00496258">
        <w:rPr>
          <w:rFonts w:ascii="Times New Roman" w:hAnsi="Times New Roman" w:cs="Times New Roman"/>
          <w:lang w:val="en-GB"/>
        </w:rPr>
        <w:t xml:space="preserve"> composition where temperature of 513 K was used instead) for 1 h in a graphite die. Compact disc-shaped samples (with diameter ~1 inch and thickness </w:t>
      </w:r>
      <w:r w:rsidRPr="00496258">
        <w:rPr>
          <w:rFonts w:ascii="Cambria Math" w:hAnsi="Cambria Math" w:cs="Cambria Math"/>
          <w:lang w:val="en-GB"/>
        </w:rPr>
        <w:t>∼</w:t>
      </w:r>
      <w:r w:rsidRPr="00496258">
        <w:rPr>
          <w:rFonts w:ascii="Times New Roman" w:hAnsi="Times New Roman" w:cs="Times New Roman"/>
          <w:lang w:val="en-GB"/>
        </w:rPr>
        <w:t xml:space="preserve">4 mm) </w:t>
      </w:r>
      <w:r w:rsidR="00E94B72" w:rsidRPr="00496258">
        <w:rPr>
          <w:rFonts w:ascii="Times New Roman" w:hAnsi="Times New Roman" w:cs="Times New Roman"/>
          <w:lang w:val="en-GB"/>
        </w:rPr>
        <w:t>reach</w:t>
      </w:r>
      <w:r w:rsidR="00E94B72">
        <w:rPr>
          <w:rFonts w:ascii="Times New Roman" w:hAnsi="Times New Roman" w:cs="Times New Roman"/>
          <w:lang w:val="en-GB"/>
        </w:rPr>
        <w:t>ing</w:t>
      </w:r>
      <w:r w:rsidR="00E94B72" w:rsidRPr="00496258">
        <w:rPr>
          <w:rFonts w:ascii="Times New Roman" w:hAnsi="Times New Roman" w:cs="Times New Roman"/>
          <w:lang w:val="en-GB"/>
        </w:rPr>
        <w:t xml:space="preserve"> </w:t>
      </w:r>
      <w:r w:rsidRPr="00496258">
        <w:rPr>
          <w:rFonts w:ascii="Times New Roman" w:hAnsi="Times New Roman" w:cs="Times New Roman"/>
          <w:lang w:val="en-GB"/>
        </w:rPr>
        <w:t>93-99% of the theoretical density</w:t>
      </w:r>
      <w:r>
        <w:rPr>
          <w:rFonts w:ascii="Times New Roman" w:hAnsi="Times New Roman" w:cs="Times New Roman"/>
          <w:lang w:val="en-GB"/>
        </w:rPr>
        <w:t xml:space="preserve"> were used as targets for PLD</w:t>
      </w:r>
      <w:r w:rsidRPr="00F30B39">
        <w:rPr>
          <w:rFonts w:ascii="Times New Roman" w:hAnsi="Times New Roman" w:cs="Times New Roman"/>
          <w:lang w:val="en-GB"/>
        </w:rPr>
        <w:t>.</w:t>
      </w:r>
      <w:r>
        <w:rPr>
          <w:rFonts w:ascii="Times New Roman" w:hAnsi="Times New Roman" w:cs="Times New Roman"/>
          <w:lang w:val="en-GB"/>
        </w:rPr>
        <w:t xml:space="preserve"> </w:t>
      </w:r>
    </w:p>
    <w:p w14:paraId="73851048" w14:textId="09B590B1" w:rsidR="00C273FF" w:rsidRPr="00E04831" w:rsidRDefault="00D276CE" w:rsidP="00F14F1C">
      <w:pPr>
        <w:jc w:val="both"/>
        <w:rPr>
          <w:rFonts w:ascii="Times New Roman" w:hAnsi="Times New Roman" w:cs="Times New Roman"/>
          <w:lang w:val="en-GB"/>
        </w:rPr>
      </w:pPr>
      <w:r w:rsidRPr="00E04831">
        <w:rPr>
          <w:rFonts w:ascii="Times New Roman" w:hAnsi="Times New Roman" w:cs="Times New Roman"/>
          <w:lang w:val="en-GB"/>
        </w:rPr>
        <w:t xml:space="preserve">Subsequently, tin selenide thin films were deposited </w:t>
      </w:r>
      <w:r w:rsidR="00F14F1C">
        <w:rPr>
          <w:rFonts w:ascii="Times New Roman" w:hAnsi="Times New Roman" w:cs="Times New Roman"/>
          <w:lang w:val="en-GB"/>
        </w:rPr>
        <w:t>via</w:t>
      </w:r>
      <w:r w:rsidR="00F14F1C" w:rsidRPr="00E04831">
        <w:rPr>
          <w:rFonts w:ascii="Times New Roman" w:hAnsi="Times New Roman" w:cs="Times New Roman"/>
          <w:lang w:val="en-GB"/>
        </w:rPr>
        <w:t xml:space="preserve"> </w:t>
      </w:r>
      <w:r w:rsidRPr="00E04831">
        <w:rPr>
          <w:rFonts w:ascii="Times New Roman" w:hAnsi="Times New Roman" w:cs="Times New Roman"/>
          <w:lang w:val="en-GB"/>
        </w:rPr>
        <w:t xml:space="preserve">PLD </w:t>
      </w:r>
      <w:r w:rsidR="00F14F1C">
        <w:rPr>
          <w:rFonts w:ascii="Times New Roman" w:hAnsi="Times New Roman" w:cs="Times New Roman"/>
          <w:lang w:val="en-GB"/>
        </w:rPr>
        <w:t>using m</w:t>
      </w:r>
      <w:r w:rsidR="00F14F1C" w:rsidRPr="00F14F1C">
        <w:rPr>
          <w:rFonts w:ascii="Times New Roman" w:hAnsi="Times New Roman" w:cs="Times New Roman"/>
          <w:lang w:val="en-GB"/>
        </w:rPr>
        <w:t>ulti-chamber system MPE600 (</w:t>
      </w:r>
      <w:proofErr w:type="spellStart"/>
      <w:r w:rsidR="00F14F1C" w:rsidRPr="00F14F1C">
        <w:rPr>
          <w:rFonts w:ascii="Times New Roman" w:hAnsi="Times New Roman" w:cs="Times New Roman"/>
          <w:lang w:val="en-GB"/>
        </w:rPr>
        <w:t>Plassys-Bestek</w:t>
      </w:r>
      <w:proofErr w:type="spellEnd"/>
      <w:r w:rsidR="00F14F1C" w:rsidRPr="00F14F1C">
        <w:rPr>
          <w:rFonts w:ascii="Times New Roman" w:hAnsi="Times New Roman" w:cs="Times New Roman"/>
          <w:lang w:val="en-GB"/>
        </w:rPr>
        <w:t>, France) equipped</w:t>
      </w:r>
      <w:r w:rsidR="00F14F1C">
        <w:rPr>
          <w:rFonts w:ascii="Times New Roman" w:hAnsi="Times New Roman" w:cs="Times New Roman"/>
          <w:lang w:val="en-GB"/>
        </w:rPr>
        <w:t xml:space="preserve"> with</w:t>
      </w:r>
      <w:r w:rsidRPr="00E04831">
        <w:rPr>
          <w:rFonts w:ascii="Times New Roman" w:hAnsi="Times New Roman" w:cs="Times New Roman"/>
          <w:lang w:val="en-GB"/>
        </w:rPr>
        <w:t xml:space="preserve"> </w:t>
      </w:r>
      <w:proofErr w:type="spellStart"/>
      <w:r w:rsidRPr="00E04831">
        <w:rPr>
          <w:rFonts w:ascii="Times New Roman" w:hAnsi="Times New Roman" w:cs="Times New Roman"/>
          <w:lang w:val="en-GB"/>
        </w:rPr>
        <w:t>KrF</w:t>
      </w:r>
      <w:proofErr w:type="spellEnd"/>
      <w:r w:rsidRPr="00E04831">
        <w:rPr>
          <w:rFonts w:ascii="Times New Roman" w:hAnsi="Times New Roman" w:cs="Times New Roman"/>
          <w:lang w:val="en-GB"/>
        </w:rPr>
        <w:t xml:space="preserve"> excimer laser emi</w:t>
      </w:r>
      <w:r w:rsidR="00F14F1C">
        <w:rPr>
          <w:rFonts w:ascii="Times New Roman" w:hAnsi="Times New Roman" w:cs="Times New Roman"/>
          <w:lang w:val="en-GB"/>
        </w:rPr>
        <w:t>tting</w:t>
      </w:r>
      <w:r w:rsidRPr="00E04831">
        <w:rPr>
          <w:rFonts w:ascii="Times New Roman" w:hAnsi="Times New Roman" w:cs="Times New Roman"/>
          <w:lang w:val="en-GB"/>
        </w:rPr>
        <w:t xml:space="preserve"> at 248 nm. </w:t>
      </w:r>
      <w:r w:rsidR="00744909" w:rsidRPr="00E04831">
        <w:rPr>
          <w:rFonts w:ascii="Times New Roman" w:hAnsi="Times New Roman" w:cs="Times New Roman"/>
          <w:lang w:val="en-GB"/>
        </w:rPr>
        <w:t xml:space="preserve">The output pulse </w:t>
      </w:r>
      <w:r w:rsidR="00F14F1C" w:rsidRPr="00E04831">
        <w:rPr>
          <w:rFonts w:ascii="Times New Roman" w:hAnsi="Times New Roman" w:cs="Times New Roman"/>
          <w:lang w:val="en-GB"/>
        </w:rPr>
        <w:t>energ</w:t>
      </w:r>
      <w:r w:rsidR="00F14F1C">
        <w:rPr>
          <w:rFonts w:ascii="Times New Roman" w:hAnsi="Times New Roman" w:cs="Times New Roman"/>
          <w:lang w:val="en-GB"/>
        </w:rPr>
        <w:t>y</w:t>
      </w:r>
      <w:r w:rsidR="00F14F1C" w:rsidRPr="00E04831">
        <w:rPr>
          <w:rFonts w:ascii="Times New Roman" w:hAnsi="Times New Roman" w:cs="Times New Roman"/>
          <w:lang w:val="en-GB"/>
        </w:rPr>
        <w:t xml:space="preserve"> </w:t>
      </w:r>
      <w:r w:rsidR="00F14F1C">
        <w:rPr>
          <w:rFonts w:ascii="Times New Roman" w:hAnsi="Times New Roman" w:cs="Times New Roman"/>
          <w:lang w:val="en-GB"/>
        </w:rPr>
        <w:t>was fixed at</w:t>
      </w:r>
      <w:r w:rsidR="00F14F1C" w:rsidRPr="00E04831">
        <w:rPr>
          <w:rFonts w:ascii="Times New Roman" w:hAnsi="Times New Roman" w:cs="Times New Roman"/>
          <w:lang w:val="en-GB"/>
        </w:rPr>
        <w:t xml:space="preserve"> </w:t>
      </w:r>
      <w:r w:rsidR="008D7411" w:rsidRPr="006F4F77">
        <w:rPr>
          <w:rFonts w:ascii="Times New Roman" w:hAnsi="Times New Roman" w:cs="Times New Roman"/>
          <w:lang w:val="en-GB"/>
        </w:rPr>
        <w:t>1</w:t>
      </w:r>
      <w:r w:rsidR="006F2C27" w:rsidRPr="006F4F77">
        <w:rPr>
          <w:rFonts w:ascii="Times New Roman" w:hAnsi="Times New Roman" w:cs="Times New Roman"/>
          <w:lang w:val="en-GB"/>
        </w:rPr>
        <w:t>40</w:t>
      </w:r>
      <w:r w:rsidR="008D7411" w:rsidRPr="006F4F77">
        <w:rPr>
          <w:rFonts w:ascii="Times New Roman" w:hAnsi="Times New Roman" w:cs="Times New Roman"/>
          <w:lang w:val="en-GB"/>
        </w:rPr>
        <w:t xml:space="preserve">±3 </w:t>
      </w:r>
      <w:proofErr w:type="spellStart"/>
      <w:r w:rsidR="008D7411" w:rsidRPr="006F4F77">
        <w:rPr>
          <w:rFonts w:ascii="Times New Roman" w:hAnsi="Times New Roman" w:cs="Times New Roman"/>
          <w:lang w:val="en-GB"/>
        </w:rPr>
        <w:t>mJ</w:t>
      </w:r>
      <w:proofErr w:type="spellEnd"/>
      <w:r w:rsidR="008D7411" w:rsidRPr="00E04831">
        <w:rPr>
          <w:rFonts w:ascii="Times New Roman" w:hAnsi="Times New Roman" w:cs="Times New Roman"/>
          <w:lang w:val="en-GB"/>
        </w:rPr>
        <w:t>,</w:t>
      </w:r>
      <w:r w:rsidR="00744909" w:rsidRPr="00E04831">
        <w:rPr>
          <w:rFonts w:ascii="Times New Roman" w:hAnsi="Times New Roman" w:cs="Times New Roman"/>
          <w:lang w:val="en-GB"/>
        </w:rPr>
        <w:t xml:space="preserve"> with the </w:t>
      </w:r>
      <w:r w:rsidR="008D7411" w:rsidRPr="00E04831">
        <w:rPr>
          <w:rFonts w:ascii="Times New Roman" w:hAnsi="Times New Roman" w:cs="Times New Roman"/>
          <w:lang w:val="en-GB"/>
        </w:rPr>
        <w:t>pulse duration</w:t>
      </w:r>
      <w:r w:rsidR="00744909" w:rsidRPr="00E04831">
        <w:rPr>
          <w:rFonts w:ascii="Times New Roman" w:hAnsi="Times New Roman" w:cs="Times New Roman"/>
          <w:lang w:val="en-GB"/>
        </w:rPr>
        <w:t xml:space="preserve"> of </w:t>
      </w:r>
      <w:r w:rsidR="00744909" w:rsidRPr="006F4F77">
        <w:rPr>
          <w:rFonts w:ascii="Times New Roman" w:hAnsi="Times New Roman" w:cs="Times New Roman"/>
          <w:lang w:val="en-GB"/>
        </w:rPr>
        <w:t>30 ns</w:t>
      </w:r>
      <w:r w:rsidR="008D7411" w:rsidRPr="00E04831">
        <w:rPr>
          <w:rFonts w:ascii="Times New Roman" w:hAnsi="Times New Roman" w:cs="Times New Roman"/>
          <w:lang w:val="en-GB"/>
        </w:rPr>
        <w:t xml:space="preserve">, and </w:t>
      </w:r>
      <w:r w:rsidR="00744909" w:rsidRPr="00E04831">
        <w:rPr>
          <w:rFonts w:ascii="Times New Roman" w:hAnsi="Times New Roman" w:cs="Times New Roman"/>
          <w:lang w:val="en-GB"/>
        </w:rPr>
        <w:t xml:space="preserve">the repetition rate of </w:t>
      </w:r>
      <w:r w:rsidR="008D7411" w:rsidRPr="006F4F77">
        <w:rPr>
          <w:rFonts w:ascii="Times New Roman" w:hAnsi="Times New Roman" w:cs="Times New Roman"/>
          <w:lang w:val="en-GB"/>
        </w:rPr>
        <w:t>20 Hz</w:t>
      </w:r>
      <w:r w:rsidR="008D7411" w:rsidRPr="00E04831">
        <w:rPr>
          <w:rFonts w:ascii="Times New Roman" w:hAnsi="Times New Roman" w:cs="Times New Roman"/>
          <w:lang w:val="en-GB"/>
        </w:rPr>
        <w:t xml:space="preserve">. Laser energy density was set at </w:t>
      </w:r>
      <w:r w:rsidR="008D7411" w:rsidRPr="006F4F77">
        <w:rPr>
          <w:rFonts w:ascii="MS Mincho" w:eastAsia="MS Mincho" w:hAnsi="MS Mincho" w:cs="MS Mincho"/>
          <w:lang w:val="en-GB"/>
        </w:rPr>
        <w:t>∼</w:t>
      </w:r>
      <w:r w:rsidR="008D7411" w:rsidRPr="006F4F77">
        <w:rPr>
          <w:rFonts w:ascii="Times New Roman" w:hAnsi="Times New Roman" w:cs="Times New Roman"/>
          <w:lang w:val="en-GB"/>
        </w:rPr>
        <w:t>2 J/cm</w:t>
      </w:r>
      <w:r w:rsidR="008D7411" w:rsidRPr="006F4F77">
        <w:rPr>
          <w:rFonts w:ascii="Times New Roman" w:hAnsi="Times New Roman" w:cs="Times New Roman"/>
          <w:vertAlign w:val="superscript"/>
          <w:lang w:val="en-GB"/>
        </w:rPr>
        <w:t>2</w:t>
      </w:r>
      <w:r w:rsidR="008D7411" w:rsidRPr="00E04831">
        <w:rPr>
          <w:rFonts w:ascii="Times New Roman" w:hAnsi="Times New Roman" w:cs="Times New Roman"/>
          <w:lang w:val="en-GB"/>
        </w:rPr>
        <w:t>. The thin films were deposited in a vacuum chamber</w:t>
      </w:r>
      <w:r w:rsidR="009A0546">
        <w:rPr>
          <w:rFonts w:ascii="Times New Roman" w:hAnsi="Times New Roman" w:cs="Times New Roman"/>
          <w:lang w:val="en-GB"/>
        </w:rPr>
        <w:t>:</w:t>
      </w:r>
      <w:r w:rsidR="00647C60" w:rsidRPr="00E04831">
        <w:rPr>
          <w:rFonts w:ascii="Times New Roman" w:hAnsi="Times New Roman" w:cs="Times New Roman"/>
          <w:lang w:val="en-GB"/>
        </w:rPr>
        <w:t xml:space="preserve"> </w:t>
      </w:r>
      <w:r w:rsidR="009A0546">
        <w:rPr>
          <w:rFonts w:ascii="Times New Roman" w:hAnsi="Times New Roman" w:cs="Times New Roman"/>
          <w:lang w:val="en-GB"/>
        </w:rPr>
        <w:t>t</w:t>
      </w:r>
      <w:r w:rsidR="008D7411" w:rsidRPr="00E04831">
        <w:rPr>
          <w:rFonts w:ascii="Times New Roman" w:hAnsi="Times New Roman" w:cs="Times New Roman"/>
          <w:lang w:val="en-GB"/>
        </w:rPr>
        <w:t xml:space="preserve">he pressure during </w:t>
      </w:r>
      <w:r w:rsidR="00647C60" w:rsidRPr="00E04831">
        <w:rPr>
          <w:rFonts w:ascii="Times New Roman" w:hAnsi="Times New Roman" w:cs="Times New Roman"/>
          <w:lang w:val="en-GB"/>
        </w:rPr>
        <w:t xml:space="preserve">the </w:t>
      </w:r>
      <w:r w:rsidR="008D7411" w:rsidRPr="00E04831">
        <w:rPr>
          <w:rFonts w:ascii="Times New Roman" w:hAnsi="Times New Roman" w:cs="Times New Roman"/>
          <w:lang w:val="en-GB"/>
        </w:rPr>
        <w:t>deposition</w:t>
      </w:r>
      <w:r w:rsidR="00647C60" w:rsidRPr="00E04831">
        <w:rPr>
          <w:rFonts w:ascii="Times New Roman" w:hAnsi="Times New Roman" w:cs="Times New Roman"/>
          <w:color w:val="FF0000"/>
          <w:lang w:val="en-GB"/>
        </w:rPr>
        <w:t xml:space="preserve"> </w:t>
      </w:r>
      <w:r w:rsidR="00647C60" w:rsidRPr="00C54BC1">
        <w:rPr>
          <w:rFonts w:ascii="Times New Roman" w:hAnsi="Times New Roman" w:cs="Times New Roman"/>
          <w:lang w:val="en-GB"/>
        </w:rPr>
        <w:t>was</w:t>
      </w:r>
      <w:r w:rsidR="008D7411" w:rsidRPr="00C54BC1">
        <w:rPr>
          <w:rFonts w:ascii="Times New Roman" w:hAnsi="Times New Roman" w:cs="Times New Roman"/>
          <w:lang w:val="en-GB"/>
        </w:rPr>
        <w:t xml:space="preserve"> (</w:t>
      </w:r>
      <w:r w:rsidR="006F4F77" w:rsidRPr="00C54BC1">
        <w:rPr>
          <w:rFonts w:ascii="Times New Roman" w:hAnsi="Times New Roman" w:cs="Times New Roman"/>
          <w:lang w:val="en-GB"/>
        </w:rPr>
        <w:t>0.</w:t>
      </w:r>
      <w:r w:rsidR="004045E6">
        <w:rPr>
          <w:rFonts w:ascii="Times New Roman" w:hAnsi="Times New Roman" w:cs="Times New Roman"/>
          <w:lang w:val="en-GB"/>
        </w:rPr>
        <w:t>5</w:t>
      </w:r>
      <w:r w:rsidR="006F4F77" w:rsidRPr="00C54BC1">
        <w:rPr>
          <w:rFonts w:ascii="Times New Roman" w:hAnsi="Times New Roman" w:cs="Times New Roman"/>
          <w:lang w:val="en-GB"/>
        </w:rPr>
        <w:t>-1.</w:t>
      </w:r>
      <w:proofErr w:type="gramStart"/>
      <w:r w:rsidR="006F4F77" w:rsidRPr="00C54BC1">
        <w:rPr>
          <w:rFonts w:ascii="Times New Roman" w:hAnsi="Times New Roman" w:cs="Times New Roman"/>
          <w:lang w:val="en-GB"/>
        </w:rPr>
        <w:t>6)</w:t>
      </w:r>
      <w:r w:rsidR="008D7411" w:rsidRPr="00C54BC1">
        <w:rPr>
          <w:rFonts w:ascii="Times New Roman" w:hAnsi="Times New Roman" w:cs="Times New Roman"/>
          <w:lang w:val="en-GB"/>
        </w:rPr>
        <w:t>×</w:t>
      </w:r>
      <w:proofErr w:type="gramEnd"/>
      <w:r w:rsidR="008D7411" w:rsidRPr="00C54BC1">
        <w:rPr>
          <w:rFonts w:ascii="Times New Roman" w:hAnsi="Times New Roman" w:cs="Times New Roman"/>
          <w:lang w:val="en-GB"/>
        </w:rPr>
        <w:t>10</w:t>
      </w:r>
      <w:r w:rsidR="008D7411" w:rsidRPr="00C54BC1">
        <w:rPr>
          <w:rFonts w:ascii="Times New Roman" w:hAnsi="Times New Roman" w:cs="Times New Roman"/>
          <w:vertAlign w:val="superscript"/>
          <w:lang w:val="en-GB"/>
        </w:rPr>
        <w:t>−</w:t>
      </w:r>
      <w:r w:rsidR="004045E6">
        <w:rPr>
          <w:rFonts w:ascii="Times New Roman" w:hAnsi="Times New Roman" w:cs="Times New Roman"/>
          <w:vertAlign w:val="superscript"/>
          <w:lang w:val="en-GB"/>
        </w:rPr>
        <w:t>5</w:t>
      </w:r>
      <w:r w:rsidR="008D7411" w:rsidRPr="00E04831">
        <w:rPr>
          <w:rFonts w:ascii="Times New Roman" w:hAnsi="Times New Roman" w:cs="Times New Roman"/>
          <w:color w:val="FF0000"/>
          <w:lang w:val="en-GB"/>
        </w:rPr>
        <w:t xml:space="preserve"> </w:t>
      </w:r>
      <w:r w:rsidR="008D7411" w:rsidRPr="00E04831">
        <w:rPr>
          <w:rFonts w:ascii="Times New Roman" w:hAnsi="Times New Roman" w:cs="Times New Roman"/>
          <w:lang w:val="en-GB"/>
        </w:rPr>
        <w:t>Pa</w:t>
      </w:r>
      <w:r w:rsidR="009A0546">
        <w:rPr>
          <w:rFonts w:ascii="Times New Roman" w:hAnsi="Times New Roman" w:cs="Times New Roman"/>
          <w:lang w:val="en-GB"/>
        </w:rPr>
        <w:t>, while</w:t>
      </w:r>
      <w:r w:rsidR="00647C60" w:rsidRPr="00E04831">
        <w:rPr>
          <w:rFonts w:ascii="Times New Roman" w:hAnsi="Times New Roman" w:cs="Times New Roman"/>
          <w:lang w:val="en-GB"/>
        </w:rPr>
        <w:t xml:space="preserve"> the </w:t>
      </w:r>
      <w:r w:rsidR="008D7411" w:rsidRPr="00E04831">
        <w:rPr>
          <w:rFonts w:ascii="Times New Roman" w:hAnsi="Times New Roman" w:cs="Times New Roman"/>
          <w:lang w:val="en-GB"/>
        </w:rPr>
        <w:t xml:space="preserve">background pressure </w:t>
      </w:r>
      <w:r w:rsidR="009A0546">
        <w:rPr>
          <w:rFonts w:ascii="Times New Roman" w:hAnsi="Times New Roman" w:cs="Times New Roman"/>
          <w:lang w:val="en-GB"/>
        </w:rPr>
        <w:t xml:space="preserve">was </w:t>
      </w:r>
      <w:r w:rsidR="00F2464C" w:rsidRPr="00C54BC1">
        <w:rPr>
          <w:rFonts w:ascii="Times New Roman" w:hAnsi="Times New Roman" w:cs="Times New Roman"/>
          <w:lang w:val="en-GB"/>
        </w:rPr>
        <w:t>(</w:t>
      </w:r>
      <w:r w:rsidR="008D7411" w:rsidRPr="00C54BC1">
        <w:rPr>
          <w:rFonts w:ascii="Times New Roman" w:hAnsi="Times New Roman" w:cs="Times New Roman"/>
          <w:lang w:val="en-GB"/>
        </w:rPr>
        <w:t>4−5</w:t>
      </w:r>
      <w:r w:rsidR="00F2464C" w:rsidRPr="00C54BC1">
        <w:rPr>
          <w:rFonts w:ascii="Times New Roman" w:hAnsi="Times New Roman" w:cs="Times New Roman"/>
          <w:lang w:val="en-GB"/>
        </w:rPr>
        <w:t>)</w:t>
      </w:r>
      <w:r w:rsidR="008D7411" w:rsidRPr="00C54BC1">
        <w:rPr>
          <w:rFonts w:ascii="Times New Roman" w:hAnsi="Times New Roman" w:cs="Times New Roman"/>
          <w:lang w:val="en-GB"/>
        </w:rPr>
        <w:t>×10</w:t>
      </w:r>
      <w:r w:rsidR="008D7411" w:rsidRPr="00C54BC1">
        <w:rPr>
          <w:rFonts w:ascii="Times New Roman" w:hAnsi="Times New Roman" w:cs="Times New Roman"/>
          <w:vertAlign w:val="superscript"/>
          <w:lang w:val="en-GB"/>
        </w:rPr>
        <w:t>−6</w:t>
      </w:r>
      <w:r w:rsidR="008D7411" w:rsidRPr="00C54BC1">
        <w:rPr>
          <w:rFonts w:ascii="Times New Roman" w:hAnsi="Times New Roman" w:cs="Times New Roman"/>
          <w:lang w:val="en-GB"/>
        </w:rPr>
        <w:t xml:space="preserve"> Pa</w:t>
      </w:r>
      <w:r w:rsidR="008D7411" w:rsidRPr="00E04831">
        <w:rPr>
          <w:rFonts w:ascii="Times New Roman" w:hAnsi="Times New Roman" w:cs="Times New Roman"/>
          <w:lang w:val="en-GB"/>
        </w:rPr>
        <w:t xml:space="preserve">. To obtain films with good thickness </w:t>
      </w:r>
      <w:r w:rsidR="00CD7336" w:rsidRPr="00696CA2">
        <w:rPr>
          <w:rFonts w:ascii="Times New Roman" w:hAnsi="Times New Roman" w:cs="Times New Roman"/>
          <w:highlight w:val="yellow"/>
          <w:lang w:val="en-GB"/>
        </w:rPr>
        <w:t>and composition</w:t>
      </w:r>
      <w:r w:rsidR="00CD7336">
        <w:rPr>
          <w:rFonts w:ascii="Times New Roman" w:hAnsi="Times New Roman" w:cs="Times New Roman"/>
          <w:lang w:val="en-GB"/>
        </w:rPr>
        <w:t xml:space="preserve"> </w:t>
      </w:r>
      <w:r w:rsidR="008D7411" w:rsidRPr="00E04831">
        <w:rPr>
          <w:rFonts w:ascii="Times New Roman" w:hAnsi="Times New Roman" w:cs="Times New Roman"/>
          <w:lang w:val="en-GB"/>
        </w:rPr>
        <w:t>uniformity, the off-axis PLD technique exploiting rotating substrates and targets was used.</w:t>
      </w:r>
      <w:r w:rsidR="00CD7336">
        <w:rPr>
          <w:rFonts w:ascii="Times New Roman" w:hAnsi="Times New Roman" w:cs="Times New Roman"/>
          <w:lang w:val="en-GB"/>
        </w:rPr>
        <w:t xml:space="preserve"> </w:t>
      </w:r>
      <w:r w:rsidR="00E8244E" w:rsidRPr="00E04831">
        <w:rPr>
          <w:rFonts w:ascii="Times New Roman" w:hAnsi="Times New Roman" w:cs="Times New Roman"/>
          <w:lang w:val="en-GB"/>
        </w:rPr>
        <w:t xml:space="preserve">The rotational speeds of both targets and substrates were </w:t>
      </w:r>
      <w:r w:rsidR="00744909" w:rsidRPr="00E04831">
        <w:rPr>
          <w:rFonts w:ascii="MS Mincho" w:eastAsia="MS Mincho" w:hAnsi="MS Mincho" w:cs="MS Mincho"/>
          <w:lang w:val="en-GB"/>
        </w:rPr>
        <w:t>∼</w:t>
      </w:r>
      <w:r w:rsidR="00744909" w:rsidRPr="00E04831">
        <w:rPr>
          <w:rFonts w:ascii="Times New Roman" w:hAnsi="Times New Roman" w:cs="Times New Roman"/>
          <w:lang w:val="en-GB"/>
        </w:rPr>
        <w:t>5</w:t>
      </w:r>
      <w:r w:rsidR="003D2163">
        <w:rPr>
          <w:rFonts w:ascii="Times New Roman" w:hAnsi="Times New Roman" w:cs="Times New Roman"/>
          <w:lang w:val="en-GB"/>
        </w:rPr>
        <w:t xml:space="preserve"> rpm</w:t>
      </w:r>
      <w:r w:rsidR="00E8244E" w:rsidRPr="00E04831">
        <w:rPr>
          <w:rFonts w:ascii="Times New Roman" w:hAnsi="Times New Roman" w:cs="Times New Roman"/>
          <w:lang w:val="en-GB"/>
        </w:rPr>
        <w:t xml:space="preserve">. Single-crystalline </w:t>
      </w:r>
      <w:r w:rsidR="00E8244E" w:rsidRPr="00E04831">
        <w:rPr>
          <w:rFonts w:ascii="Cambria Math" w:hAnsi="Cambria Math" w:cs="Cambria Math"/>
          <w:lang w:val="en-GB"/>
        </w:rPr>
        <w:t>⟨</w:t>
      </w:r>
      <w:r w:rsidR="00E8244E" w:rsidRPr="00E04831">
        <w:rPr>
          <w:rFonts w:ascii="Times New Roman" w:hAnsi="Times New Roman" w:cs="Times New Roman"/>
          <w:lang w:val="en-GB"/>
        </w:rPr>
        <w:t>100</w:t>
      </w:r>
      <w:r w:rsidR="00E8244E" w:rsidRPr="00E04831">
        <w:rPr>
          <w:rFonts w:ascii="Cambria Math" w:hAnsi="Cambria Math" w:cs="Cambria Math"/>
          <w:lang w:val="en-GB"/>
        </w:rPr>
        <w:t>⟩</w:t>
      </w:r>
      <w:r w:rsidR="00E8244E" w:rsidRPr="00E04831">
        <w:rPr>
          <w:rFonts w:ascii="Times New Roman" w:hAnsi="Times New Roman" w:cs="Times New Roman"/>
          <w:lang w:val="en-GB"/>
        </w:rPr>
        <w:t xml:space="preserve"> oriented silicon wafers and microscope glass slides were utilized as substrates. They were positioned parallel to the target surface at </w:t>
      </w:r>
      <w:r w:rsidR="009A0546">
        <w:rPr>
          <w:rFonts w:ascii="Times New Roman" w:hAnsi="Times New Roman" w:cs="Times New Roman"/>
          <w:lang w:val="en-GB"/>
        </w:rPr>
        <w:t xml:space="preserve">target-to-substrate </w:t>
      </w:r>
      <w:r w:rsidR="00E8244E" w:rsidRPr="00E04831">
        <w:rPr>
          <w:rFonts w:ascii="Times New Roman" w:hAnsi="Times New Roman" w:cs="Times New Roman"/>
          <w:lang w:val="en-GB"/>
        </w:rPr>
        <w:t>distance of 6 cm.</w:t>
      </w:r>
      <w:r w:rsidR="006B7656">
        <w:rPr>
          <w:rFonts w:ascii="Times New Roman" w:hAnsi="Times New Roman" w:cs="Times New Roman"/>
          <w:lang w:val="en-GB"/>
        </w:rPr>
        <w:t xml:space="preserve"> Furthermore, </w:t>
      </w:r>
      <w:r w:rsidR="006B7656">
        <w:rPr>
          <w:rFonts w:ascii="Times New Roman" w:hAnsi="Times New Roman" w:cs="Times New Roman"/>
          <w:highlight w:val="yellow"/>
          <w:lang w:val="en-GB"/>
        </w:rPr>
        <w:t>the s</w:t>
      </w:r>
      <w:r w:rsidR="006B7656" w:rsidRPr="00696CA2">
        <w:rPr>
          <w:rFonts w:ascii="Times New Roman" w:hAnsi="Times New Roman" w:cs="Times New Roman"/>
          <w:highlight w:val="yellow"/>
          <w:lang w:val="en-GB"/>
        </w:rPr>
        <w:t xml:space="preserve">ubstrates were placed </w:t>
      </w:r>
      <w:r w:rsidR="006B7656">
        <w:rPr>
          <w:rFonts w:ascii="Times New Roman" w:hAnsi="Times New Roman" w:cs="Times New Roman"/>
          <w:highlight w:val="yellow"/>
          <w:lang w:val="en-GB"/>
        </w:rPr>
        <w:t>at</w:t>
      </w:r>
      <w:r w:rsidR="006B7656" w:rsidRPr="00696CA2">
        <w:rPr>
          <w:rFonts w:ascii="Times New Roman" w:hAnsi="Times New Roman" w:cs="Times New Roman"/>
          <w:highlight w:val="yellow"/>
          <w:lang w:val="en-GB"/>
        </w:rPr>
        <w:t xml:space="preserve"> constant distance from the axis of the rotation</w:t>
      </w:r>
      <w:r w:rsidR="006B7656">
        <w:rPr>
          <w:rFonts w:ascii="Times New Roman" w:hAnsi="Times New Roman" w:cs="Times New Roman"/>
          <w:lang w:val="en-GB"/>
        </w:rPr>
        <w:t>.</w:t>
      </w:r>
      <w:r w:rsidR="00E8244E" w:rsidRPr="00E04831">
        <w:rPr>
          <w:rFonts w:ascii="Times New Roman" w:hAnsi="Times New Roman" w:cs="Times New Roman"/>
          <w:lang w:val="en-GB"/>
        </w:rPr>
        <w:t xml:space="preserve"> </w:t>
      </w:r>
      <w:r w:rsidR="00153034" w:rsidRPr="00E04831">
        <w:rPr>
          <w:rFonts w:ascii="Times New Roman" w:hAnsi="Times New Roman" w:cs="Times New Roman"/>
          <w:lang w:val="en-GB"/>
        </w:rPr>
        <w:t>The duration of the depositions was based on the desired film thickness of</w:t>
      </w:r>
      <w:r w:rsidR="00B9253E">
        <w:rPr>
          <w:rFonts w:ascii="Times New Roman" w:hAnsi="Times New Roman" w:cs="Times New Roman"/>
          <w:lang w:val="en-GB"/>
        </w:rPr>
        <w:t xml:space="preserve"> </w:t>
      </w:r>
      <w:r w:rsidR="008D7411" w:rsidRPr="00E04831">
        <w:rPr>
          <w:rFonts w:ascii="MS Mincho" w:eastAsia="MS Mincho" w:hAnsi="MS Mincho" w:cs="MS Mincho"/>
          <w:lang w:val="en-GB"/>
        </w:rPr>
        <w:t>∼</w:t>
      </w:r>
      <w:r w:rsidR="008D7411" w:rsidRPr="00C54BC1">
        <w:rPr>
          <w:rFonts w:ascii="Times New Roman" w:hAnsi="Times New Roman" w:cs="Times New Roman"/>
          <w:lang w:val="en-GB"/>
        </w:rPr>
        <w:t>170−</w:t>
      </w:r>
      <w:r w:rsidR="00C54BC1" w:rsidRPr="00C54BC1">
        <w:rPr>
          <w:rFonts w:ascii="Times New Roman" w:hAnsi="Times New Roman" w:cs="Times New Roman"/>
          <w:lang w:val="en-GB"/>
        </w:rPr>
        <w:t>2</w:t>
      </w:r>
      <w:r w:rsidR="008D7411" w:rsidRPr="00C54BC1">
        <w:rPr>
          <w:rFonts w:ascii="Times New Roman" w:hAnsi="Times New Roman" w:cs="Times New Roman"/>
          <w:lang w:val="en-GB"/>
        </w:rPr>
        <w:t>10</w:t>
      </w:r>
      <w:r w:rsidR="00744909" w:rsidRPr="00C54BC1">
        <w:rPr>
          <w:rFonts w:ascii="Times New Roman" w:hAnsi="Times New Roman" w:cs="Times New Roman"/>
          <w:lang w:val="en-GB"/>
        </w:rPr>
        <w:t xml:space="preserve"> </w:t>
      </w:r>
      <w:r w:rsidR="008D7411" w:rsidRPr="00C54BC1">
        <w:rPr>
          <w:rFonts w:ascii="Times New Roman" w:hAnsi="Times New Roman" w:cs="Times New Roman"/>
          <w:lang w:val="en-GB"/>
        </w:rPr>
        <w:t>nm.</w:t>
      </w:r>
      <w:r w:rsidR="00744909" w:rsidRPr="00C54BC1">
        <w:rPr>
          <w:rFonts w:ascii="Times New Roman" w:hAnsi="Times New Roman" w:cs="Times New Roman"/>
          <w:lang w:val="en-GB"/>
        </w:rPr>
        <w:t xml:space="preserve"> </w:t>
      </w:r>
    </w:p>
    <w:p w14:paraId="336FB4F7" w14:textId="77E13219" w:rsidR="0076092F" w:rsidRDefault="00AA5CD6" w:rsidP="008D7411">
      <w:pPr>
        <w:jc w:val="both"/>
        <w:rPr>
          <w:rFonts w:ascii="Times New Roman" w:hAnsi="Times New Roman" w:cs="Times New Roman"/>
          <w:lang w:val="en-GB"/>
        </w:rPr>
      </w:pPr>
      <w:bookmarkStart w:id="2" w:name="_Hlk170236625"/>
      <w:r w:rsidRPr="00AA5CD6">
        <w:rPr>
          <w:rFonts w:ascii="Times New Roman" w:hAnsi="Times New Roman" w:cs="Times New Roman"/>
          <w:lang w:val="en-GB"/>
        </w:rPr>
        <w:t>The chemical composition of as-deposited and annealed films was verified by an electron microscope TM4000</w:t>
      </w:r>
      <w:r w:rsidR="006E642D">
        <w:rPr>
          <w:rFonts w:ascii="Times New Roman" w:hAnsi="Times New Roman" w:cs="Times New Roman"/>
          <w:lang w:val="en-GB"/>
        </w:rPr>
        <w:t xml:space="preserve"> (</w:t>
      </w:r>
      <w:r w:rsidRPr="00AA5CD6">
        <w:rPr>
          <w:rFonts w:ascii="Times New Roman" w:hAnsi="Times New Roman" w:cs="Times New Roman"/>
          <w:lang w:val="en-GB"/>
        </w:rPr>
        <w:t xml:space="preserve">Hitachi, Japan) combined with an Energy-dispersive X-ray spectroscopy (EDX) </w:t>
      </w:r>
      <w:proofErr w:type="spellStart"/>
      <w:r w:rsidRPr="00AA5CD6">
        <w:rPr>
          <w:rFonts w:ascii="Times New Roman" w:hAnsi="Times New Roman" w:cs="Times New Roman"/>
          <w:lang w:val="en-GB"/>
        </w:rPr>
        <w:t>analyzer</w:t>
      </w:r>
      <w:proofErr w:type="spellEnd"/>
      <w:r w:rsidRPr="00AA5CD6">
        <w:rPr>
          <w:rFonts w:ascii="Times New Roman" w:hAnsi="Times New Roman" w:cs="Times New Roman"/>
          <w:lang w:val="en-GB"/>
        </w:rPr>
        <w:t xml:space="preserve"> </w:t>
      </w:r>
      <w:proofErr w:type="spellStart"/>
      <w:r w:rsidRPr="00AA5CD6">
        <w:rPr>
          <w:rFonts w:ascii="Times New Roman" w:hAnsi="Times New Roman" w:cs="Times New Roman"/>
          <w:lang w:val="en-GB"/>
        </w:rPr>
        <w:t>XFlash</w:t>
      </w:r>
      <w:proofErr w:type="spellEnd"/>
      <w:r w:rsidRPr="00AA5CD6">
        <w:rPr>
          <w:rFonts w:ascii="Times New Roman" w:hAnsi="Times New Roman" w:cs="Times New Roman"/>
          <w:lang w:val="en-GB"/>
        </w:rPr>
        <w:t xml:space="preserve"> 660H</w:t>
      </w:r>
      <w:r w:rsidR="006E642D">
        <w:rPr>
          <w:rFonts w:ascii="Times New Roman" w:hAnsi="Times New Roman" w:cs="Times New Roman"/>
          <w:lang w:val="en-GB"/>
        </w:rPr>
        <w:t xml:space="preserve"> </w:t>
      </w:r>
      <w:r w:rsidR="006E642D" w:rsidRPr="00AA5CD6">
        <w:rPr>
          <w:rFonts w:ascii="Times New Roman" w:hAnsi="Times New Roman" w:cs="Times New Roman"/>
          <w:lang w:val="en-GB"/>
        </w:rPr>
        <w:t>(</w:t>
      </w:r>
      <w:r w:rsidRPr="00AA5CD6">
        <w:rPr>
          <w:rFonts w:ascii="Times New Roman" w:hAnsi="Times New Roman" w:cs="Times New Roman"/>
          <w:lang w:val="en-GB"/>
        </w:rPr>
        <w:t>Bruker, Germany)</w:t>
      </w:r>
      <w:r>
        <w:rPr>
          <w:rFonts w:ascii="Times New Roman" w:hAnsi="Times New Roman" w:cs="Times New Roman"/>
          <w:lang w:val="en-GB"/>
        </w:rPr>
        <w:t>.</w:t>
      </w:r>
      <w:r w:rsidR="007664CE">
        <w:rPr>
          <w:rFonts w:ascii="Times New Roman" w:hAnsi="Times New Roman" w:cs="Times New Roman"/>
          <w:lang w:val="en-GB"/>
        </w:rPr>
        <w:t xml:space="preserve"> </w:t>
      </w:r>
      <w:bookmarkEnd w:id="2"/>
      <w:r w:rsidR="007664CE" w:rsidRPr="007664CE">
        <w:rPr>
          <w:rFonts w:ascii="Times New Roman" w:hAnsi="Times New Roman" w:cs="Times New Roman"/>
          <w:lang w:val="en-GB"/>
        </w:rPr>
        <w:t>The optical properties were studied exploiting two variable angle spectroscopic ellipsometers VASE and IR-VASE</w:t>
      </w:r>
      <w:r w:rsidR="006E642D">
        <w:rPr>
          <w:rFonts w:ascii="Times New Roman" w:hAnsi="Times New Roman" w:cs="Times New Roman"/>
          <w:lang w:val="en-GB"/>
        </w:rPr>
        <w:t xml:space="preserve"> (</w:t>
      </w:r>
      <w:r w:rsidR="007664CE" w:rsidRPr="007664CE">
        <w:rPr>
          <w:rFonts w:ascii="Times New Roman" w:hAnsi="Times New Roman" w:cs="Times New Roman"/>
          <w:lang w:val="en-GB"/>
        </w:rPr>
        <w:t xml:space="preserve">both J. A. </w:t>
      </w:r>
      <w:proofErr w:type="spellStart"/>
      <w:r w:rsidR="007664CE" w:rsidRPr="007664CE">
        <w:rPr>
          <w:rFonts w:ascii="Times New Roman" w:hAnsi="Times New Roman" w:cs="Times New Roman"/>
          <w:lang w:val="en-GB"/>
        </w:rPr>
        <w:t>Woollam</w:t>
      </w:r>
      <w:proofErr w:type="spellEnd"/>
      <w:r w:rsidR="007664CE" w:rsidRPr="007664CE">
        <w:rPr>
          <w:rFonts w:ascii="Times New Roman" w:hAnsi="Times New Roman" w:cs="Times New Roman"/>
          <w:lang w:val="en-GB"/>
        </w:rPr>
        <w:t xml:space="preserve">, USA) in spectral range of </w:t>
      </w:r>
      <w:r w:rsidR="006C5633">
        <w:rPr>
          <w:rFonts w:ascii="Times New Roman" w:hAnsi="Times New Roman" w:cs="Times New Roman"/>
          <w:lang w:val="en-GB"/>
        </w:rPr>
        <w:t>300</w:t>
      </w:r>
      <w:r w:rsidR="007664CE" w:rsidRPr="007664CE">
        <w:rPr>
          <w:rFonts w:ascii="Times New Roman" w:hAnsi="Times New Roman" w:cs="Times New Roman"/>
          <w:lang w:val="en-GB"/>
        </w:rPr>
        <w:t xml:space="preserve"> nm–</w:t>
      </w:r>
      <w:r w:rsidR="00DF5AEB">
        <w:rPr>
          <w:rFonts w:ascii="Times New Roman" w:hAnsi="Times New Roman" w:cs="Times New Roman"/>
          <w:lang w:val="en-GB"/>
        </w:rPr>
        <w:t>12</w:t>
      </w:r>
      <w:r w:rsidR="007664CE" w:rsidRPr="007664CE">
        <w:rPr>
          <w:rFonts w:ascii="Times New Roman" w:hAnsi="Times New Roman" w:cs="Times New Roman"/>
          <w:lang w:val="en-GB"/>
        </w:rPr>
        <w:t xml:space="preserve"> </w:t>
      </w:r>
      <w:proofErr w:type="spellStart"/>
      <w:r w:rsidR="007664CE" w:rsidRPr="007664CE">
        <w:rPr>
          <w:rFonts w:ascii="Times New Roman" w:hAnsi="Times New Roman" w:cs="Times New Roman"/>
          <w:lang w:val="en-GB"/>
        </w:rPr>
        <w:t>μm</w:t>
      </w:r>
      <w:proofErr w:type="spellEnd"/>
      <w:r w:rsidR="007664CE" w:rsidRPr="007664CE">
        <w:rPr>
          <w:rFonts w:ascii="Times New Roman" w:hAnsi="Times New Roman" w:cs="Times New Roman"/>
          <w:lang w:val="en-GB"/>
        </w:rPr>
        <w:t xml:space="preserve">. The first ellipsometer with automatic rotating </w:t>
      </w:r>
      <w:proofErr w:type="spellStart"/>
      <w:r w:rsidR="007664CE" w:rsidRPr="007664CE">
        <w:rPr>
          <w:rFonts w:ascii="Times New Roman" w:hAnsi="Times New Roman" w:cs="Times New Roman"/>
          <w:lang w:val="en-GB"/>
        </w:rPr>
        <w:t>analyzer</w:t>
      </w:r>
      <w:proofErr w:type="spellEnd"/>
      <w:r w:rsidR="007664CE" w:rsidRPr="007664CE">
        <w:rPr>
          <w:rFonts w:ascii="Times New Roman" w:hAnsi="Times New Roman" w:cs="Times New Roman"/>
          <w:lang w:val="en-GB"/>
        </w:rPr>
        <w:t xml:space="preserve"> was used for the UV-Vis-NIR region, measuring 100 revolutions with wavelength step of 20 nm at selected angles of incidence (50°, 60°, and 70°). The second ellipsometer with rotating compensator was employed for IR region at angles of incidence as above (50 scans, 15 spectra per revolution, resolution of 8 cm</w:t>
      </w:r>
      <w:r w:rsidR="006C5633" w:rsidRPr="006C5633">
        <w:rPr>
          <w:rFonts w:ascii="Times New Roman" w:hAnsi="Times New Roman" w:cs="Times New Roman"/>
          <w:vertAlign w:val="superscript"/>
          <w:lang w:val="en-GB"/>
        </w:rPr>
        <w:t>-1</w:t>
      </w:r>
      <w:r w:rsidR="007664CE" w:rsidRPr="007664CE">
        <w:rPr>
          <w:rFonts w:ascii="Times New Roman" w:hAnsi="Times New Roman" w:cs="Times New Roman"/>
          <w:lang w:val="en-GB"/>
        </w:rPr>
        <w:t>)</w:t>
      </w:r>
      <w:r w:rsidR="006C5633">
        <w:rPr>
          <w:rFonts w:ascii="Times New Roman" w:hAnsi="Times New Roman" w:cs="Times New Roman"/>
          <w:lang w:val="en-GB"/>
        </w:rPr>
        <w:t xml:space="preserve"> </w:t>
      </w:r>
      <w:r w:rsidR="00BF1B33" w:rsidRPr="00E04831">
        <w:rPr>
          <w:rFonts w:ascii="Times New Roman" w:hAnsi="Times New Roman" w:cs="Times New Roman"/>
          <w:lang w:val="en-GB"/>
        </w:rPr>
        <w:t>in both samples’ states – as deposited and annealed</w:t>
      </w:r>
      <w:r w:rsidR="00F5114D">
        <w:rPr>
          <w:rFonts w:ascii="Times New Roman" w:hAnsi="Times New Roman" w:cs="Times New Roman"/>
          <w:lang w:val="en-GB"/>
        </w:rPr>
        <w:t xml:space="preserve"> for samples deposited on glass substrate</w:t>
      </w:r>
      <w:r w:rsidR="00BF1B33" w:rsidRPr="00E04831">
        <w:rPr>
          <w:rFonts w:ascii="Times New Roman" w:hAnsi="Times New Roman" w:cs="Times New Roman"/>
          <w:lang w:val="en-GB"/>
        </w:rPr>
        <w:t xml:space="preserve">. </w:t>
      </w:r>
      <w:r w:rsidR="0010652E" w:rsidRPr="00E04831">
        <w:rPr>
          <w:rFonts w:ascii="Times New Roman" w:hAnsi="Times New Roman" w:cs="Times New Roman"/>
          <w:lang w:val="en-GB"/>
        </w:rPr>
        <w:t>The annealing of the samples for ellipsometry</w:t>
      </w:r>
      <w:r w:rsidR="00E3621D">
        <w:rPr>
          <w:rFonts w:ascii="Times New Roman" w:hAnsi="Times New Roman" w:cs="Times New Roman"/>
          <w:lang w:val="en-GB"/>
        </w:rPr>
        <w:t>, EDX</w:t>
      </w:r>
      <w:r w:rsidR="0010652E" w:rsidRPr="00E04831">
        <w:rPr>
          <w:rFonts w:ascii="Times New Roman" w:hAnsi="Times New Roman" w:cs="Times New Roman"/>
          <w:lang w:val="en-GB"/>
        </w:rPr>
        <w:t xml:space="preserve"> </w:t>
      </w:r>
      <w:r w:rsidR="00994F98">
        <w:rPr>
          <w:rFonts w:ascii="Times New Roman" w:hAnsi="Times New Roman" w:cs="Times New Roman"/>
          <w:lang w:val="en-GB"/>
        </w:rPr>
        <w:t xml:space="preserve">and Raman </w:t>
      </w:r>
      <w:r w:rsidR="0010652E" w:rsidRPr="00E04831">
        <w:rPr>
          <w:rFonts w:ascii="Times New Roman" w:hAnsi="Times New Roman" w:cs="Times New Roman"/>
          <w:lang w:val="en-GB"/>
        </w:rPr>
        <w:t>analysis</w:t>
      </w:r>
      <w:r w:rsidR="001F5106" w:rsidRPr="00E04831">
        <w:rPr>
          <w:rFonts w:ascii="Times New Roman" w:hAnsi="Times New Roman" w:cs="Times New Roman"/>
          <w:lang w:val="en-GB"/>
        </w:rPr>
        <w:t xml:space="preserve"> purposes</w:t>
      </w:r>
      <w:r w:rsidR="0010652E" w:rsidRPr="00E04831">
        <w:rPr>
          <w:rFonts w:ascii="Times New Roman" w:hAnsi="Times New Roman" w:cs="Times New Roman"/>
          <w:lang w:val="en-GB"/>
        </w:rPr>
        <w:t xml:space="preserve"> took place in </w:t>
      </w:r>
      <w:proofErr w:type="spellStart"/>
      <w:r w:rsidR="0010652E" w:rsidRPr="00E04831">
        <w:rPr>
          <w:rFonts w:ascii="Times New Roman" w:hAnsi="Times New Roman" w:cs="Times New Roman"/>
          <w:lang w:val="en-GB"/>
        </w:rPr>
        <w:t>Ar</w:t>
      </w:r>
      <w:proofErr w:type="spellEnd"/>
      <w:r w:rsidR="0010652E" w:rsidRPr="00E04831">
        <w:rPr>
          <w:rFonts w:ascii="Times New Roman" w:hAnsi="Times New Roman" w:cs="Times New Roman"/>
          <w:lang w:val="en-GB"/>
        </w:rPr>
        <w:t xml:space="preserve"> ambient and the </w:t>
      </w:r>
      <w:r w:rsidR="00867D7C" w:rsidRPr="00E04831">
        <w:rPr>
          <w:rFonts w:ascii="Times New Roman" w:hAnsi="Times New Roman" w:cs="Times New Roman"/>
          <w:lang w:val="en-GB"/>
        </w:rPr>
        <w:t xml:space="preserve">annealing </w:t>
      </w:r>
      <w:r w:rsidR="0010652E" w:rsidRPr="00E04831">
        <w:rPr>
          <w:rFonts w:ascii="Times New Roman" w:hAnsi="Times New Roman" w:cs="Times New Roman"/>
          <w:lang w:val="en-GB"/>
        </w:rPr>
        <w:t>temperatures</w:t>
      </w:r>
      <w:r w:rsidR="00867D7C" w:rsidRPr="00E04831">
        <w:rPr>
          <w:rFonts w:ascii="Times New Roman" w:hAnsi="Times New Roman" w:cs="Times New Roman"/>
          <w:lang w:val="en-GB"/>
        </w:rPr>
        <w:t xml:space="preserve"> (</w:t>
      </w:r>
      <w:r w:rsidR="00867D7C" w:rsidRPr="00E04831">
        <w:rPr>
          <w:rFonts w:ascii="Times New Roman" w:hAnsi="Times New Roman" w:cs="Times New Roman"/>
          <w:i/>
          <w:iCs/>
          <w:lang w:val="en-GB"/>
        </w:rPr>
        <w:t>T</w:t>
      </w:r>
      <w:r w:rsidR="00867D7C" w:rsidRPr="00E04831">
        <w:rPr>
          <w:rFonts w:ascii="Times New Roman" w:hAnsi="Times New Roman" w:cs="Times New Roman"/>
          <w:i/>
          <w:iCs/>
          <w:vertAlign w:val="subscript"/>
          <w:lang w:val="en-GB"/>
        </w:rPr>
        <w:t>A</w:t>
      </w:r>
      <w:r w:rsidR="00867D7C" w:rsidRPr="00E04831">
        <w:rPr>
          <w:rFonts w:ascii="Times New Roman" w:hAnsi="Times New Roman" w:cs="Times New Roman"/>
          <w:lang w:val="en-GB"/>
        </w:rPr>
        <w:t>)</w:t>
      </w:r>
      <w:r w:rsidR="0010652E" w:rsidRPr="00E04831">
        <w:rPr>
          <w:rFonts w:ascii="Times New Roman" w:hAnsi="Times New Roman" w:cs="Times New Roman"/>
          <w:lang w:val="en-GB"/>
        </w:rPr>
        <w:t xml:space="preserve"> were chosen to reach approximately 50 </w:t>
      </w:r>
      <w:r w:rsidR="00337162">
        <w:rPr>
          <w:rFonts w:ascii="Times New Roman" w:hAnsi="Times New Roman" w:cs="Times New Roman"/>
          <w:lang w:val="en-GB"/>
        </w:rPr>
        <w:t>K</w:t>
      </w:r>
      <w:r w:rsidR="0010652E" w:rsidRPr="00E04831">
        <w:rPr>
          <w:rFonts w:ascii="Times New Roman" w:hAnsi="Times New Roman" w:cs="Times New Roman"/>
          <w:lang w:val="en-GB"/>
        </w:rPr>
        <w:t xml:space="preserve"> above the </w:t>
      </w:r>
      <w:r w:rsidR="00337162" w:rsidRPr="00E04831">
        <w:rPr>
          <w:rFonts w:ascii="Times New Roman" w:hAnsi="Times New Roman" w:cs="Times New Roman"/>
          <w:i/>
          <w:iCs/>
          <w:lang w:val="en-GB"/>
        </w:rPr>
        <w:t>T</w:t>
      </w:r>
      <w:r w:rsidR="00337162" w:rsidRPr="009609D4">
        <w:rPr>
          <w:rFonts w:ascii="Times New Roman" w:hAnsi="Times New Roman" w:cs="Times New Roman"/>
          <w:vertAlign w:val="subscript"/>
          <w:lang w:val="en-GB"/>
        </w:rPr>
        <w:t>C</w:t>
      </w:r>
      <w:r w:rsidR="0010652E" w:rsidRPr="00E04831">
        <w:rPr>
          <w:rFonts w:ascii="Times New Roman" w:hAnsi="Times New Roman" w:cs="Times New Roman"/>
          <w:lang w:val="en-GB"/>
        </w:rPr>
        <w:t xml:space="preserve">, specifically </w:t>
      </w:r>
      <w:r w:rsidR="00867D7C" w:rsidRPr="00E04831">
        <w:rPr>
          <w:rFonts w:ascii="Times New Roman" w:hAnsi="Times New Roman" w:cs="Times New Roman"/>
          <w:lang w:val="en-GB"/>
        </w:rPr>
        <w:t xml:space="preserve">for </w:t>
      </w:r>
      <w:r w:rsidR="0010652E" w:rsidRPr="00E04831">
        <w:rPr>
          <w:rFonts w:ascii="Times New Roman" w:hAnsi="Times New Roman" w:cs="Times New Roman"/>
          <w:lang w:val="en-GB"/>
        </w:rPr>
        <w:t>Sn</w:t>
      </w:r>
      <w:r w:rsidR="0010652E" w:rsidRPr="00E04831">
        <w:rPr>
          <w:rFonts w:ascii="Times New Roman" w:hAnsi="Times New Roman" w:cs="Times New Roman"/>
          <w:vertAlign w:val="subscript"/>
          <w:lang w:val="en-GB"/>
        </w:rPr>
        <w:t>40</w:t>
      </w:r>
      <w:r w:rsidR="0010652E" w:rsidRPr="00E04831">
        <w:rPr>
          <w:rFonts w:ascii="Times New Roman" w:hAnsi="Times New Roman" w:cs="Times New Roman"/>
          <w:lang w:val="en-GB"/>
        </w:rPr>
        <w:t>Se</w:t>
      </w:r>
      <w:r w:rsidR="0010652E" w:rsidRPr="00E04831">
        <w:rPr>
          <w:rFonts w:ascii="Times New Roman" w:hAnsi="Times New Roman" w:cs="Times New Roman"/>
          <w:vertAlign w:val="subscript"/>
          <w:lang w:val="en-GB"/>
        </w:rPr>
        <w:t>60</w:t>
      </w:r>
      <w:r w:rsidR="0010652E" w:rsidRPr="00E04831">
        <w:rPr>
          <w:rFonts w:ascii="Times New Roman" w:hAnsi="Times New Roman" w:cs="Times New Roman"/>
          <w:lang w:val="en-GB"/>
        </w:rPr>
        <w:t xml:space="preserve"> </w:t>
      </w:r>
      <w:r w:rsidR="00867D7C" w:rsidRPr="00E04831">
        <w:rPr>
          <w:rFonts w:ascii="Times New Roman" w:hAnsi="Times New Roman" w:cs="Times New Roman"/>
          <w:i/>
          <w:iCs/>
          <w:lang w:val="en-GB"/>
        </w:rPr>
        <w:t>T</w:t>
      </w:r>
      <w:r w:rsidR="00867D7C" w:rsidRPr="00E04831">
        <w:rPr>
          <w:rFonts w:ascii="Times New Roman" w:hAnsi="Times New Roman" w:cs="Times New Roman"/>
          <w:i/>
          <w:iCs/>
          <w:vertAlign w:val="subscript"/>
          <w:lang w:val="en-GB"/>
        </w:rPr>
        <w:t>A</w:t>
      </w:r>
      <w:r w:rsidR="0010652E" w:rsidRPr="00E04831">
        <w:rPr>
          <w:rFonts w:ascii="Times New Roman" w:hAnsi="Times New Roman" w:cs="Times New Roman"/>
          <w:lang w:val="en-GB"/>
        </w:rPr>
        <w:t xml:space="preserve"> </w:t>
      </w:r>
      <w:r w:rsidR="00867D7C" w:rsidRPr="00E04831">
        <w:rPr>
          <w:rFonts w:ascii="Times New Roman" w:hAnsi="Times New Roman" w:cs="Times New Roman"/>
          <w:lang w:val="en-GB"/>
        </w:rPr>
        <w:t xml:space="preserve">= </w:t>
      </w:r>
      <w:r w:rsidR="00337162">
        <w:rPr>
          <w:rFonts w:ascii="Times New Roman" w:hAnsi="Times New Roman" w:cs="Times New Roman"/>
          <w:lang w:val="en-GB"/>
        </w:rPr>
        <w:t>513 K</w:t>
      </w:r>
      <w:r w:rsidR="0010652E" w:rsidRPr="00E04831">
        <w:rPr>
          <w:rFonts w:ascii="Times New Roman" w:hAnsi="Times New Roman" w:cs="Times New Roman"/>
          <w:lang w:val="en-GB"/>
        </w:rPr>
        <w:t>, Sn</w:t>
      </w:r>
      <w:r w:rsidR="0010652E" w:rsidRPr="00E04831">
        <w:rPr>
          <w:rFonts w:ascii="Times New Roman" w:hAnsi="Times New Roman" w:cs="Times New Roman"/>
          <w:vertAlign w:val="subscript"/>
          <w:lang w:val="en-GB"/>
        </w:rPr>
        <w:t>37</w:t>
      </w:r>
      <w:r w:rsidR="0010652E" w:rsidRPr="00E04831">
        <w:rPr>
          <w:rFonts w:ascii="Times New Roman" w:hAnsi="Times New Roman" w:cs="Times New Roman"/>
          <w:lang w:val="en-GB"/>
        </w:rPr>
        <w:t>Se</w:t>
      </w:r>
      <w:r w:rsidR="0010652E" w:rsidRPr="00E04831">
        <w:rPr>
          <w:rFonts w:ascii="Times New Roman" w:hAnsi="Times New Roman" w:cs="Times New Roman"/>
          <w:vertAlign w:val="subscript"/>
          <w:lang w:val="en-GB"/>
        </w:rPr>
        <w:t>63</w:t>
      </w:r>
      <w:r w:rsidR="0010652E" w:rsidRPr="00E04831">
        <w:rPr>
          <w:rFonts w:ascii="Times New Roman" w:hAnsi="Times New Roman" w:cs="Times New Roman"/>
          <w:lang w:val="en-GB"/>
        </w:rPr>
        <w:t xml:space="preserve"> </w:t>
      </w:r>
      <w:r w:rsidR="00867D7C" w:rsidRPr="00E04831">
        <w:rPr>
          <w:rFonts w:ascii="Times New Roman" w:hAnsi="Times New Roman" w:cs="Times New Roman"/>
          <w:i/>
          <w:iCs/>
          <w:lang w:val="en-GB"/>
        </w:rPr>
        <w:t>T</w:t>
      </w:r>
      <w:r w:rsidR="00867D7C" w:rsidRPr="00E04831">
        <w:rPr>
          <w:rFonts w:ascii="Times New Roman" w:hAnsi="Times New Roman" w:cs="Times New Roman"/>
          <w:i/>
          <w:iCs/>
          <w:vertAlign w:val="subscript"/>
          <w:lang w:val="en-GB"/>
        </w:rPr>
        <w:t>A</w:t>
      </w:r>
      <w:r w:rsidR="00867D7C" w:rsidRPr="00E04831">
        <w:rPr>
          <w:rFonts w:ascii="Times New Roman" w:hAnsi="Times New Roman" w:cs="Times New Roman"/>
          <w:lang w:val="en-GB"/>
        </w:rPr>
        <w:t xml:space="preserve"> = </w:t>
      </w:r>
      <w:r w:rsidR="00337162">
        <w:rPr>
          <w:rFonts w:ascii="Times New Roman" w:hAnsi="Times New Roman" w:cs="Times New Roman"/>
          <w:lang w:val="en-GB"/>
        </w:rPr>
        <w:t>493 K</w:t>
      </w:r>
      <w:r w:rsidR="0010652E" w:rsidRPr="00E04831">
        <w:rPr>
          <w:rFonts w:ascii="Times New Roman" w:hAnsi="Times New Roman" w:cs="Times New Roman"/>
          <w:lang w:val="en-GB"/>
        </w:rPr>
        <w:t>, Sn</w:t>
      </w:r>
      <w:r w:rsidR="0010652E" w:rsidRPr="00E04831">
        <w:rPr>
          <w:rFonts w:ascii="Times New Roman" w:hAnsi="Times New Roman" w:cs="Times New Roman"/>
          <w:vertAlign w:val="subscript"/>
          <w:lang w:val="en-GB"/>
        </w:rPr>
        <w:t>33</w:t>
      </w:r>
      <w:r w:rsidR="0010652E" w:rsidRPr="00E04831">
        <w:rPr>
          <w:rFonts w:ascii="Times New Roman" w:hAnsi="Times New Roman" w:cs="Times New Roman"/>
          <w:lang w:val="en-GB"/>
        </w:rPr>
        <w:t>Se</w:t>
      </w:r>
      <w:r w:rsidR="0010652E" w:rsidRPr="00E04831">
        <w:rPr>
          <w:rFonts w:ascii="Times New Roman" w:hAnsi="Times New Roman" w:cs="Times New Roman"/>
          <w:vertAlign w:val="subscript"/>
          <w:lang w:val="en-GB"/>
        </w:rPr>
        <w:t>67</w:t>
      </w:r>
      <w:r w:rsidR="00867D7C" w:rsidRPr="00E04831">
        <w:rPr>
          <w:rFonts w:ascii="Times New Roman" w:hAnsi="Times New Roman" w:cs="Times New Roman"/>
          <w:lang w:val="en-GB"/>
        </w:rPr>
        <w:t xml:space="preserve"> </w:t>
      </w:r>
      <w:r w:rsidR="00867D7C" w:rsidRPr="00E04831">
        <w:rPr>
          <w:rFonts w:ascii="Times New Roman" w:hAnsi="Times New Roman" w:cs="Times New Roman"/>
          <w:i/>
          <w:iCs/>
          <w:lang w:val="en-GB"/>
        </w:rPr>
        <w:t>T</w:t>
      </w:r>
      <w:r w:rsidR="00867D7C" w:rsidRPr="00E04831">
        <w:rPr>
          <w:rFonts w:ascii="Times New Roman" w:hAnsi="Times New Roman" w:cs="Times New Roman"/>
          <w:i/>
          <w:iCs/>
          <w:vertAlign w:val="subscript"/>
          <w:lang w:val="en-GB"/>
        </w:rPr>
        <w:t>A</w:t>
      </w:r>
      <w:r w:rsidR="00867D7C" w:rsidRPr="00E04831">
        <w:rPr>
          <w:rFonts w:ascii="Times New Roman" w:hAnsi="Times New Roman" w:cs="Times New Roman"/>
          <w:lang w:val="en-GB"/>
        </w:rPr>
        <w:t xml:space="preserve"> = </w:t>
      </w:r>
      <w:r w:rsidR="00337162">
        <w:rPr>
          <w:rFonts w:ascii="Times New Roman" w:hAnsi="Times New Roman" w:cs="Times New Roman"/>
          <w:lang w:val="en-GB"/>
        </w:rPr>
        <w:t>478 K</w:t>
      </w:r>
      <w:r w:rsidR="00867D7C" w:rsidRPr="00E04831">
        <w:rPr>
          <w:rFonts w:ascii="Times New Roman" w:hAnsi="Times New Roman" w:cs="Times New Roman"/>
          <w:lang w:val="en-GB"/>
        </w:rPr>
        <w:t>,</w:t>
      </w:r>
      <w:r w:rsidR="0010652E" w:rsidRPr="00E04831">
        <w:rPr>
          <w:rFonts w:ascii="Times New Roman" w:hAnsi="Times New Roman" w:cs="Times New Roman"/>
          <w:lang w:val="en-GB"/>
        </w:rPr>
        <w:t xml:space="preserve"> Sn</w:t>
      </w:r>
      <w:r w:rsidR="0010652E" w:rsidRPr="00E04831">
        <w:rPr>
          <w:rFonts w:ascii="Times New Roman" w:hAnsi="Times New Roman" w:cs="Times New Roman"/>
          <w:vertAlign w:val="subscript"/>
          <w:lang w:val="en-GB"/>
        </w:rPr>
        <w:t>30</w:t>
      </w:r>
      <w:r w:rsidR="0010652E" w:rsidRPr="00E04831">
        <w:rPr>
          <w:rFonts w:ascii="Times New Roman" w:hAnsi="Times New Roman" w:cs="Times New Roman"/>
          <w:lang w:val="en-GB"/>
        </w:rPr>
        <w:t>Se</w:t>
      </w:r>
      <w:r w:rsidR="0010652E" w:rsidRPr="00E04831">
        <w:rPr>
          <w:rFonts w:ascii="Times New Roman" w:hAnsi="Times New Roman" w:cs="Times New Roman"/>
          <w:vertAlign w:val="subscript"/>
          <w:lang w:val="en-GB"/>
        </w:rPr>
        <w:t>70</w:t>
      </w:r>
      <w:r w:rsidR="00867D7C" w:rsidRPr="00E04831">
        <w:rPr>
          <w:rFonts w:ascii="Times New Roman" w:hAnsi="Times New Roman" w:cs="Times New Roman"/>
          <w:lang w:val="en-GB"/>
        </w:rPr>
        <w:t xml:space="preserve"> </w:t>
      </w:r>
      <w:r w:rsidR="00867D7C" w:rsidRPr="00E04831">
        <w:rPr>
          <w:rFonts w:ascii="Times New Roman" w:hAnsi="Times New Roman" w:cs="Times New Roman"/>
          <w:i/>
          <w:iCs/>
          <w:lang w:val="en-GB"/>
        </w:rPr>
        <w:t>T</w:t>
      </w:r>
      <w:r w:rsidR="00867D7C" w:rsidRPr="00E04831">
        <w:rPr>
          <w:rFonts w:ascii="Times New Roman" w:hAnsi="Times New Roman" w:cs="Times New Roman"/>
          <w:i/>
          <w:iCs/>
          <w:vertAlign w:val="subscript"/>
          <w:lang w:val="en-GB"/>
        </w:rPr>
        <w:t>A</w:t>
      </w:r>
      <w:r w:rsidR="00867D7C" w:rsidRPr="00E04831">
        <w:rPr>
          <w:rFonts w:ascii="Times New Roman" w:hAnsi="Times New Roman" w:cs="Times New Roman"/>
          <w:lang w:val="en-GB"/>
        </w:rPr>
        <w:t xml:space="preserve"> = </w:t>
      </w:r>
      <w:r w:rsidR="00337162">
        <w:rPr>
          <w:rFonts w:ascii="Times New Roman" w:hAnsi="Times New Roman" w:cs="Times New Roman"/>
          <w:lang w:val="en-GB"/>
        </w:rPr>
        <w:t>453 K</w:t>
      </w:r>
      <w:r w:rsidR="00867D7C" w:rsidRPr="00E04831">
        <w:rPr>
          <w:rFonts w:ascii="Times New Roman" w:hAnsi="Times New Roman" w:cs="Times New Roman"/>
          <w:lang w:val="en-GB"/>
        </w:rPr>
        <w:t>.</w:t>
      </w:r>
      <w:r w:rsidR="0005056D" w:rsidRPr="00E04831">
        <w:rPr>
          <w:rFonts w:ascii="Times New Roman" w:hAnsi="Times New Roman" w:cs="Times New Roman"/>
          <w:lang w:val="en-GB"/>
        </w:rPr>
        <w:t xml:space="preserve"> </w:t>
      </w:r>
      <w:r w:rsidR="00867D7C" w:rsidRPr="00E04831">
        <w:rPr>
          <w:rFonts w:ascii="Times New Roman" w:hAnsi="Times New Roman" w:cs="Times New Roman"/>
          <w:lang w:val="en-GB"/>
        </w:rPr>
        <w:t xml:space="preserve"> </w:t>
      </w:r>
    </w:p>
    <w:p w14:paraId="399EADF8" w14:textId="0FF35725" w:rsidR="005A0F65" w:rsidRPr="00E04831" w:rsidRDefault="00867D7C" w:rsidP="008D7411">
      <w:pPr>
        <w:jc w:val="both"/>
        <w:rPr>
          <w:rFonts w:ascii="Times New Roman" w:hAnsi="Times New Roman" w:cs="Times New Roman"/>
          <w:lang w:val="en-GB"/>
        </w:rPr>
      </w:pPr>
      <w:r w:rsidRPr="00E04831">
        <w:rPr>
          <w:rFonts w:ascii="Times New Roman" w:hAnsi="Times New Roman" w:cs="Times New Roman"/>
          <w:lang w:val="en-GB"/>
        </w:rPr>
        <w:t>The</w:t>
      </w:r>
      <w:r w:rsidR="001F5106" w:rsidRPr="00E04831">
        <w:rPr>
          <w:rFonts w:ascii="Times New Roman" w:hAnsi="Times New Roman" w:cs="Times New Roman"/>
          <w:lang w:val="en-GB"/>
        </w:rPr>
        <w:t xml:space="preserve"> </w:t>
      </w:r>
      <w:r w:rsidR="002D45E6">
        <w:rPr>
          <w:rFonts w:ascii="Times New Roman" w:hAnsi="Times New Roman" w:cs="Times New Roman"/>
          <w:lang w:val="en-GB"/>
        </w:rPr>
        <w:t>r</w:t>
      </w:r>
      <w:r w:rsidR="002D45E6" w:rsidRPr="00E04831">
        <w:rPr>
          <w:rFonts w:ascii="Times New Roman" w:hAnsi="Times New Roman" w:cs="Times New Roman"/>
          <w:lang w:val="en-GB"/>
        </w:rPr>
        <w:t xml:space="preserve">esistivity </w:t>
      </w:r>
      <w:r w:rsidR="001F5106" w:rsidRPr="00E04831">
        <w:rPr>
          <w:rFonts w:ascii="Times New Roman" w:hAnsi="Times New Roman" w:cs="Times New Roman"/>
          <w:lang w:val="en-GB"/>
        </w:rPr>
        <w:t>and Hall</w:t>
      </w:r>
      <w:r w:rsidR="002D45E6">
        <w:rPr>
          <w:rFonts w:ascii="Times New Roman" w:hAnsi="Times New Roman" w:cs="Times New Roman"/>
          <w:lang w:val="en-GB"/>
        </w:rPr>
        <w:t xml:space="preserve"> effect</w:t>
      </w:r>
      <w:r w:rsidR="001F5106" w:rsidRPr="00E04831">
        <w:rPr>
          <w:rFonts w:ascii="Times New Roman" w:hAnsi="Times New Roman" w:cs="Times New Roman"/>
          <w:lang w:val="en-GB"/>
        </w:rPr>
        <w:t xml:space="preserve"> measurements were performed on</w:t>
      </w:r>
      <w:r w:rsidR="0005056D" w:rsidRPr="00E04831">
        <w:rPr>
          <w:rFonts w:ascii="Times New Roman" w:hAnsi="Times New Roman" w:cs="Times New Roman"/>
          <w:lang w:val="en-GB"/>
        </w:rPr>
        <w:t xml:space="preserve"> system </w:t>
      </w:r>
      <w:proofErr w:type="spellStart"/>
      <w:r w:rsidR="0005056D" w:rsidRPr="00E04831">
        <w:rPr>
          <w:rFonts w:ascii="Times New Roman" w:hAnsi="Times New Roman" w:cs="Times New Roman"/>
          <w:lang w:val="en-GB"/>
        </w:rPr>
        <w:t>Resitest</w:t>
      </w:r>
      <w:proofErr w:type="spellEnd"/>
      <w:r w:rsidR="0005056D" w:rsidRPr="00E04831">
        <w:rPr>
          <w:rFonts w:ascii="Times New Roman" w:hAnsi="Times New Roman" w:cs="Times New Roman"/>
          <w:lang w:val="en-GB"/>
        </w:rPr>
        <w:t xml:space="preserve"> 8300 </w:t>
      </w:r>
      <w:r w:rsidR="006E642D">
        <w:rPr>
          <w:rFonts w:ascii="Times New Roman" w:hAnsi="Times New Roman" w:cs="Times New Roman"/>
          <w:lang w:val="en-GB"/>
        </w:rPr>
        <w:t>(</w:t>
      </w:r>
      <w:r w:rsidR="006E642D" w:rsidRPr="006E642D">
        <w:rPr>
          <w:rFonts w:ascii="Times New Roman" w:hAnsi="Times New Roman" w:cs="Times New Roman"/>
          <w:lang w:val="en-GB"/>
        </w:rPr>
        <w:t>Toyo, Japan</w:t>
      </w:r>
      <w:r w:rsidR="006E642D">
        <w:rPr>
          <w:rFonts w:ascii="Times New Roman" w:hAnsi="Times New Roman" w:cs="Times New Roman"/>
          <w:lang w:val="en-GB"/>
        </w:rPr>
        <w:t xml:space="preserve">) </w:t>
      </w:r>
      <w:r w:rsidR="0005056D" w:rsidRPr="00E04831">
        <w:rPr>
          <w:rFonts w:ascii="Times New Roman" w:hAnsi="Times New Roman" w:cs="Times New Roman"/>
          <w:lang w:val="en-GB"/>
        </w:rPr>
        <w:t xml:space="preserve">with </w:t>
      </w:r>
      <w:r w:rsidR="002D45E6">
        <w:rPr>
          <w:rFonts w:ascii="Times New Roman" w:hAnsi="Times New Roman" w:cs="Times New Roman"/>
          <w:lang w:val="en-GB"/>
        </w:rPr>
        <w:t>liquid nitrogen</w:t>
      </w:r>
      <w:r w:rsidR="002D45E6" w:rsidRPr="00E04831">
        <w:rPr>
          <w:rFonts w:ascii="Times New Roman" w:hAnsi="Times New Roman" w:cs="Times New Roman"/>
          <w:lang w:val="en-GB"/>
        </w:rPr>
        <w:t xml:space="preserve"> </w:t>
      </w:r>
      <w:r w:rsidR="0005056D" w:rsidRPr="00E04831">
        <w:rPr>
          <w:rFonts w:ascii="Times New Roman" w:hAnsi="Times New Roman" w:cs="Times New Roman"/>
          <w:lang w:val="en-GB"/>
        </w:rPr>
        <w:t xml:space="preserve">cryostat cell </w:t>
      </w:r>
      <w:r w:rsidR="00F5114D" w:rsidRPr="00E04831">
        <w:rPr>
          <w:rFonts w:ascii="Times New Roman" w:hAnsi="Times New Roman" w:cs="Times New Roman"/>
          <w:lang w:val="en-GB"/>
        </w:rPr>
        <w:t xml:space="preserve">filled with helium </w:t>
      </w:r>
      <w:r w:rsidR="0005056D" w:rsidRPr="00E04831">
        <w:rPr>
          <w:rFonts w:ascii="Times New Roman" w:hAnsi="Times New Roman" w:cs="Times New Roman"/>
          <w:lang w:val="en-GB"/>
        </w:rPr>
        <w:t xml:space="preserve">with the temperature range up to 475 K. </w:t>
      </w:r>
      <w:r w:rsidR="000D1E01" w:rsidRPr="00E04831">
        <w:rPr>
          <w:rFonts w:ascii="Times New Roman" w:hAnsi="Times New Roman" w:cs="Times New Roman"/>
          <w:lang w:val="en-GB"/>
        </w:rPr>
        <w:t xml:space="preserve">The data were collected each 5 </w:t>
      </w:r>
      <w:r w:rsidR="00337162">
        <w:rPr>
          <w:rFonts w:ascii="Times New Roman" w:hAnsi="Times New Roman" w:cs="Times New Roman"/>
          <w:lang w:val="en-GB"/>
        </w:rPr>
        <w:t>K</w:t>
      </w:r>
      <w:r w:rsidR="000D1E01" w:rsidRPr="00E04831">
        <w:rPr>
          <w:rFonts w:ascii="Times New Roman" w:hAnsi="Times New Roman" w:cs="Times New Roman"/>
          <w:lang w:val="en-GB"/>
        </w:rPr>
        <w:t>, from room temperature up to 475 K</w:t>
      </w:r>
      <w:r w:rsidR="00F53737" w:rsidRPr="00E04831">
        <w:rPr>
          <w:rFonts w:ascii="Times New Roman" w:hAnsi="Times New Roman" w:cs="Times New Roman"/>
          <w:lang w:val="en-GB"/>
        </w:rPr>
        <w:t xml:space="preserve"> and the stability of </w:t>
      </w:r>
      <w:r w:rsidR="00F53737" w:rsidRPr="00E04831">
        <w:rPr>
          <w:rFonts w:ascii="Times New Roman" w:hAnsi="Times New Roman" w:cs="Times New Roman"/>
          <w:lang w:val="en-GB"/>
        </w:rPr>
        <w:lastRenderedPageBreak/>
        <w:t xml:space="preserve">the temperature was </w:t>
      </w:r>
      <w:r w:rsidR="000731C4" w:rsidRPr="00E04831">
        <w:rPr>
          <w:rFonts w:ascii="Times New Roman" w:hAnsi="Times New Roman" w:cs="Times New Roman"/>
          <w:lang w:val="en-GB"/>
        </w:rPr>
        <w:t xml:space="preserve">firmly </w:t>
      </w:r>
      <w:r w:rsidR="00F53737" w:rsidRPr="00E04831">
        <w:rPr>
          <w:rFonts w:ascii="Times New Roman" w:hAnsi="Times New Roman" w:cs="Times New Roman"/>
          <w:lang w:val="en-GB"/>
        </w:rPr>
        <w:t>regulated.</w:t>
      </w:r>
      <w:r w:rsidR="00997BDD" w:rsidRPr="00E04831">
        <w:rPr>
          <w:rFonts w:ascii="Times New Roman" w:hAnsi="Times New Roman" w:cs="Times New Roman"/>
          <w:lang w:val="en-GB"/>
        </w:rPr>
        <w:t xml:space="preserve"> </w:t>
      </w:r>
      <w:r w:rsidR="00F5114D" w:rsidRPr="00E04831">
        <w:rPr>
          <w:rFonts w:ascii="Times New Roman" w:hAnsi="Times New Roman" w:cs="Times New Roman"/>
          <w:lang w:val="en-GB"/>
        </w:rPr>
        <w:t xml:space="preserve">The </w:t>
      </w:r>
      <w:r w:rsidR="00F5114D">
        <w:rPr>
          <w:rFonts w:ascii="Times New Roman" w:hAnsi="Times New Roman" w:cs="Times New Roman"/>
          <w:lang w:val="en-GB"/>
        </w:rPr>
        <w:t xml:space="preserve">sheet </w:t>
      </w:r>
      <w:r w:rsidR="00F5114D" w:rsidRPr="00E04831">
        <w:rPr>
          <w:rFonts w:ascii="Times New Roman" w:hAnsi="Times New Roman" w:cs="Times New Roman"/>
          <w:lang w:val="en-GB"/>
        </w:rPr>
        <w:t xml:space="preserve">resistance was measured using van der </w:t>
      </w:r>
      <w:proofErr w:type="spellStart"/>
      <w:r w:rsidR="00F5114D" w:rsidRPr="00E04831">
        <w:rPr>
          <w:rFonts w:ascii="Times New Roman" w:hAnsi="Times New Roman" w:cs="Times New Roman"/>
          <w:lang w:val="en-GB"/>
        </w:rPr>
        <w:t>Pa</w:t>
      </w:r>
      <w:r w:rsidR="00035711">
        <w:rPr>
          <w:rFonts w:ascii="Times New Roman" w:hAnsi="Times New Roman" w:cs="Times New Roman"/>
          <w:lang w:val="en-GB"/>
        </w:rPr>
        <w:t>u</w:t>
      </w:r>
      <w:r w:rsidR="00F5114D" w:rsidRPr="00E04831">
        <w:rPr>
          <w:rFonts w:ascii="Times New Roman" w:hAnsi="Times New Roman" w:cs="Times New Roman"/>
          <w:lang w:val="en-GB"/>
        </w:rPr>
        <w:t>w</w:t>
      </w:r>
      <w:proofErr w:type="spellEnd"/>
      <w:r w:rsidR="00F5114D" w:rsidRPr="00E04831">
        <w:rPr>
          <w:rFonts w:ascii="Times New Roman" w:hAnsi="Times New Roman" w:cs="Times New Roman"/>
          <w:lang w:val="en-GB"/>
        </w:rPr>
        <w:t xml:space="preserve"> </w:t>
      </w:r>
      <w:r w:rsidR="00035711">
        <w:rPr>
          <w:rFonts w:ascii="Times New Roman" w:hAnsi="Times New Roman" w:cs="Times New Roman"/>
          <w:lang w:val="en-GB"/>
        </w:rPr>
        <w:t>method [</w:t>
      </w:r>
      <w:r w:rsidR="00B91A33">
        <w:rPr>
          <w:rFonts w:ascii="Times New Roman" w:hAnsi="Times New Roman" w:cs="Times New Roman"/>
          <w:lang w:val="en-GB"/>
        </w:rPr>
        <w:t>20</w:t>
      </w:r>
      <w:r w:rsidR="00035711">
        <w:rPr>
          <w:rFonts w:ascii="Times New Roman" w:hAnsi="Times New Roman" w:cs="Times New Roman"/>
          <w:lang w:val="en-GB"/>
        </w:rPr>
        <w:t>]</w:t>
      </w:r>
      <w:r w:rsidR="00F5114D" w:rsidRPr="00E04831">
        <w:rPr>
          <w:rFonts w:ascii="Times New Roman" w:hAnsi="Times New Roman" w:cs="Times New Roman"/>
          <w:lang w:val="en-GB"/>
        </w:rPr>
        <w:t>.</w:t>
      </w:r>
      <w:r w:rsidR="00F5114D">
        <w:rPr>
          <w:rFonts w:ascii="Times New Roman" w:hAnsi="Times New Roman" w:cs="Times New Roman"/>
          <w:lang w:val="en-GB"/>
        </w:rPr>
        <w:t xml:space="preserve"> </w:t>
      </w:r>
      <w:r w:rsidR="006E642D" w:rsidRPr="006E642D">
        <w:rPr>
          <w:rFonts w:ascii="Times New Roman" w:hAnsi="Times New Roman" w:cs="Times New Roman"/>
          <w:lang w:val="en-GB"/>
        </w:rPr>
        <w:t>Raman scattering spectr</w:t>
      </w:r>
      <w:r w:rsidR="00F517F8">
        <w:rPr>
          <w:rFonts w:ascii="Times New Roman" w:hAnsi="Times New Roman" w:cs="Times New Roman"/>
          <w:lang w:val="en-GB"/>
        </w:rPr>
        <w:t xml:space="preserve">a </w:t>
      </w:r>
      <w:r w:rsidR="00997BDD" w:rsidRPr="00E04831">
        <w:rPr>
          <w:rFonts w:ascii="Times New Roman" w:hAnsi="Times New Roman" w:cs="Times New Roman"/>
          <w:lang w:val="en-GB"/>
        </w:rPr>
        <w:t xml:space="preserve">were </w:t>
      </w:r>
      <w:r w:rsidR="00F517F8">
        <w:rPr>
          <w:rFonts w:ascii="Times New Roman" w:hAnsi="Times New Roman" w:cs="Times New Roman"/>
          <w:lang w:val="en-GB"/>
        </w:rPr>
        <w:t>recorded</w:t>
      </w:r>
      <w:r w:rsidR="00F517F8" w:rsidRPr="00E04831">
        <w:rPr>
          <w:rFonts w:ascii="Times New Roman" w:hAnsi="Times New Roman" w:cs="Times New Roman"/>
          <w:lang w:val="en-GB"/>
        </w:rPr>
        <w:t xml:space="preserve"> </w:t>
      </w:r>
      <w:r w:rsidR="00035711">
        <w:rPr>
          <w:rFonts w:ascii="Times New Roman" w:hAnsi="Times New Roman" w:cs="Times New Roman"/>
          <w:lang w:val="en-GB"/>
        </w:rPr>
        <w:t>with</w:t>
      </w:r>
      <w:r w:rsidR="006E642D" w:rsidRPr="006E642D">
        <w:rPr>
          <w:rFonts w:ascii="Times New Roman" w:hAnsi="Times New Roman" w:cs="Times New Roman"/>
          <w:lang w:val="en-GB"/>
        </w:rPr>
        <w:t xml:space="preserve"> </w:t>
      </w:r>
      <w:proofErr w:type="spellStart"/>
      <w:r w:rsidR="006E642D" w:rsidRPr="006E642D">
        <w:rPr>
          <w:rFonts w:ascii="Times New Roman" w:hAnsi="Times New Roman" w:cs="Times New Roman"/>
          <w:lang w:val="en-GB"/>
        </w:rPr>
        <w:t>inVia</w:t>
      </w:r>
      <w:proofErr w:type="spellEnd"/>
      <w:r w:rsidR="006E642D" w:rsidRPr="006E642D">
        <w:rPr>
          <w:rFonts w:ascii="Times New Roman" w:hAnsi="Times New Roman" w:cs="Times New Roman"/>
          <w:lang w:val="en-GB"/>
        </w:rPr>
        <w:t xml:space="preserve"> spectrometer</w:t>
      </w:r>
      <w:r w:rsidR="006E642D">
        <w:rPr>
          <w:rFonts w:ascii="Times New Roman" w:hAnsi="Times New Roman" w:cs="Times New Roman"/>
          <w:lang w:val="en-GB"/>
        </w:rPr>
        <w:t xml:space="preserve"> (</w:t>
      </w:r>
      <w:r w:rsidR="006E642D" w:rsidRPr="006E642D">
        <w:rPr>
          <w:rFonts w:ascii="Times New Roman" w:hAnsi="Times New Roman" w:cs="Times New Roman"/>
          <w:lang w:val="en-GB"/>
        </w:rPr>
        <w:t>Renishaw, UK</w:t>
      </w:r>
      <w:r w:rsidR="006E642D">
        <w:rPr>
          <w:rFonts w:ascii="Times New Roman" w:hAnsi="Times New Roman" w:cs="Times New Roman"/>
          <w:lang w:val="en-GB"/>
        </w:rPr>
        <w:t>)</w:t>
      </w:r>
      <w:r w:rsidR="00035711" w:rsidRPr="00E04831">
        <w:rPr>
          <w:rFonts w:ascii="Times New Roman" w:hAnsi="Times New Roman" w:cs="Times New Roman"/>
          <w:lang w:val="en-GB"/>
        </w:rPr>
        <w:t xml:space="preserve"> </w:t>
      </w:r>
      <w:r w:rsidR="00997BDD" w:rsidRPr="00E04831">
        <w:rPr>
          <w:rFonts w:ascii="Times New Roman" w:hAnsi="Times New Roman" w:cs="Times New Roman"/>
          <w:lang w:val="en-GB"/>
        </w:rPr>
        <w:t>with 532 nm excitation laser source</w:t>
      </w:r>
      <w:r w:rsidR="006947DE" w:rsidRPr="00E04831">
        <w:rPr>
          <w:rFonts w:ascii="Times New Roman" w:hAnsi="Times New Roman" w:cs="Times New Roman"/>
          <w:lang w:val="en-GB"/>
        </w:rPr>
        <w:t xml:space="preserve">. </w:t>
      </w:r>
      <w:r w:rsidR="009A0546">
        <w:rPr>
          <w:rFonts w:ascii="Times New Roman" w:hAnsi="Times New Roman" w:cs="Times New Roman"/>
          <w:lang w:val="en-GB"/>
        </w:rPr>
        <w:t>X-ray diffraction (</w:t>
      </w:r>
      <w:r w:rsidR="00433F49" w:rsidRPr="00E04831">
        <w:rPr>
          <w:rFonts w:ascii="Times New Roman" w:hAnsi="Times New Roman" w:cs="Times New Roman"/>
          <w:lang w:val="en-GB"/>
        </w:rPr>
        <w:t>XRD</w:t>
      </w:r>
      <w:r w:rsidR="009A0546">
        <w:rPr>
          <w:rFonts w:ascii="Times New Roman" w:hAnsi="Times New Roman" w:cs="Times New Roman"/>
          <w:lang w:val="en-GB"/>
        </w:rPr>
        <w:t>)</w:t>
      </w:r>
      <w:r w:rsidR="00433F49" w:rsidRPr="00E04831">
        <w:rPr>
          <w:rFonts w:ascii="Times New Roman" w:hAnsi="Times New Roman" w:cs="Times New Roman"/>
          <w:lang w:val="en-GB"/>
        </w:rPr>
        <w:t xml:space="preserve"> </w:t>
      </w:r>
      <w:r w:rsidR="004374FD">
        <w:rPr>
          <w:rFonts w:ascii="Times New Roman" w:hAnsi="Times New Roman" w:cs="Times New Roman"/>
          <w:lang w:val="en-GB"/>
        </w:rPr>
        <w:t>measurements were</w:t>
      </w:r>
      <w:r w:rsidR="00273464" w:rsidRPr="00E04831">
        <w:rPr>
          <w:rFonts w:ascii="Times New Roman" w:hAnsi="Times New Roman" w:cs="Times New Roman"/>
          <w:lang w:val="en-GB"/>
        </w:rPr>
        <w:t xml:space="preserve"> performed </w:t>
      </w:r>
      <w:r w:rsidR="000B1E9A" w:rsidRPr="00E04831">
        <w:rPr>
          <w:rFonts w:ascii="Times New Roman" w:hAnsi="Times New Roman" w:cs="Times New Roman"/>
          <w:lang w:val="en-GB"/>
        </w:rPr>
        <w:t xml:space="preserve">at in-plane mode </w:t>
      </w:r>
      <w:r w:rsidR="00273464" w:rsidRPr="00E04831">
        <w:rPr>
          <w:rFonts w:ascii="Times New Roman" w:hAnsi="Times New Roman" w:cs="Times New Roman"/>
          <w:lang w:val="en-GB"/>
        </w:rPr>
        <w:t xml:space="preserve">by </w:t>
      </w:r>
      <w:proofErr w:type="spellStart"/>
      <w:r w:rsidR="00273464" w:rsidRPr="00E04831">
        <w:rPr>
          <w:rFonts w:ascii="Times New Roman" w:hAnsi="Times New Roman" w:cs="Times New Roman"/>
          <w:lang w:val="en-GB"/>
        </w:rPr>
        <w:t>SmartLab</w:t>
      </w:r>
      <w:proofErr w:type="spellEnd"/>
      <w:r w:rsidR="000B1E9A" w:rsidRPr="00E04831">
        <w:rPr>
          <w:rFonts w:ascii="Times New Roman" w:hAnsi="Times New Roman" w:cs="Times New Roman"/>
          <w:lang w:val="en-GB"/>
        </w:rPr>
        <w:t xml:space="preserve"> (</w:t>
      </w:r>
      <w:r w:rsidR="006E642D" w:rsidRPr="00E04831">
        <w:rPr>
          <w:rFonts w:ascii="Times New Roman" w:hAnsi="Times New Roman" w:cs="Times New Roman"/>
          <w:lang w:val="en-GB"/>
        </w:rPr>
        <w:t>Rigaku</w:t>
      </w:r>
      <w:r w:rsidR="006E642D">
        <w:rPr>
          <w:rFonts w:ascii="Times New Roman" w:hAnsi="Times New Roman" w:cs="Times New Roman"/>
          <w:lang w:val="en-GB"/>
        </w:rPr>
        <w:t>,</w:t>
      </w:r>
      <w:r w:rsidR="006E642D" w:rsidRPr="00E04831">
        <w:rPr>
          <w:rFonts w:ascii="Times New Roman" w:hAnsi="Times New Roman" w:cs="Times New Roman"/>
          <w:lang w:val="en-GB"/>
        </w:rPr>
        <w:t xml:space="preserve"> </w:t>
      </w:r>
      <w:r w:rsidR="000B1E9A" w:rsidRPr="00E04831">
        <w:rPr>
          <w:rFonts w:ascii="Times New Roman" w:hAnsi="Times New Roman" w:cs="Times New Roman"/>
          <w:lang w:val="en-GB"/>
        </w:rPr>
        <w:t>Japan)</w:t>
      </w:r>
      <w:r w:rsidR="00903315" w:rsidRPr="00E04831">
        <w:rPr>
          <w:rFonts w:ascii="Times New Roman" w:hAnsi="Times New Roman" w:cs="Times New Roman"/>
          <w:lang w:val="en-GB"/>
        </w:rPr>
        <w:t xml:space="preserve"> with the</w:t>
      </w:r>
      <w:r w:rsidR="00733ECC" w:rsidRPr="00E04831">
        <w:rPr>
          <w:rFonts w:ascii="Times New Roman" w:hAnsi="Times New Roman" w:cs="Times New Roman"/>
          <w:lang w:val="en-GB"/>
        </w:rPr>
        <w:t xml:space="preserve"> detector D/</w:t>
      </w:r>
      <w:proofErr w:type="spellStart"/>
      <w:r w:rsidR="00733ECC" w:rsidRPr="00E04831">
        <w:rPr>
          <w:rFonts w:ascii="Times New Roman" w:hAnsi="Times New Roman" w:cs="Times New Roman"/>
          <w:lang w:val="en-GB"/>
        </w:rPr>
        <w:t>teX</w:t>
      </w:r>
      <w:proofErr w:type="spellEnd"/>
      <w:r w:rsidR="00733ECC" w:rsidRPr="00E04831">
        <w:rPr>
          <w:rFonts w:ascii="Times New Roman" w:hAnsi="Times New Roman" w:cs="Times New Roman"/>
          <w:lang w:val="en-GB"/>
        </w:rPr>
        <w:t xml:space="preserve"> Ultra 250, X-ray source</w:t>
      </w:r>
      <w:r w:rsidR="00903315" w:rsidRPr="00E04831">
        <w:rPr>
          <w:rFonts w:ascii="Times New Roman" w:hAnsi="Times New Roman" w:cs="Times New Roman"/>
          <w:lang w:val="en-GB"/>
        </w:rPr>
        <w:t xml:space="preserve"> </w:t>
      </w:r>
      <w:r w:rsidR="001D2833">
        <w:rPr>
          <w:rFonts w:ascii="Times New Roman" w:hAnsi="Times New Roman" w:cs="Times New Roman"/>
          <w:lang w:val="en-GB"/>
        </w:rPr>
        <w:t xml:space="preserve">Cu </w:t>
      </w:r>
      <w:r w:rsidR="00D86C5E" w:rsidRPr="00E04831">
        <w:rPr>
          <w:rFonts w:ascii="Times New Roman" w:hAnsi="Times New Roman" w:cs="Times New Roman"/>
          <w:lang w:val="en-GB"/>
        </w:rPr>
        <w:t>K</w:t>
      </w:r>
      <w:r w:rsidR="002E199C" w:rsidRPr="002E199C">
        <w:rPr>
          <w:rFonts w:ascii="Times New Roman" w:hAnsi="Times New Roman" w:cs="Times New Roman"/>
          <w:i/>
          <w:iCs/>
          <w:lang w:val="en-GB"/>
        </w:rPr>
        <w:t>α</w:t>
      </w:r>
      <w:r w:rsidR="00D86C5E" w:rsidRPr="00E04831">
        <w:rPr>
          <w:rFonts w:ascii="Times New Roman" w:hAnsi="Times New Roman" w:cs="Times New Roman"/>
          <w:lang w:val="en-GB"/>
        </w:rPr>
        <w:t>,</w:t>
      </w:r>
      <w:r w:rsidR="00331D1D" w:rsidRPr="00E04831">
        <w:rPr>
          <w:rFonts w:ascii="Times New Roman" w:hAnsi="Times New Roman" w:cs="Times New Roman"/>
          <w:lang w:val="en-GB"/>
        </w:rPr>
        <w:t xml:space="preserve"> </w:t>
      </w:r>
      <w:r w:rsidR="00730530" w:rsidRPr="00E04831">
        <w:rPr>
          <w:rFonts w:ascii="Times New Roman" w:hAnsi="Times New Roman" w:cs="Times New Roman"/>
          <w:lang w:val="en-GB"/>
        </w:rPr>
        <w:t xml:space="preserve">in </w:t>
      </w:r>
      <w:r w:rsidR="00730530" w:rsidRPr="00797729">
        <w:rPr>
          <w:rFonts w:ascii="Times New Roman" w:hAnsi="Times New Roman" w:cs="Times New Roman"/>
          <w:i/>
          <w:lang w:val="en-GB"/>
        </w:rPr>
        <w:t>2</w:t>
      </w:r>
      <w:r w:rsidR="004374FD" w:rsidRPr="00797729">
        <w:rPr>
          <w:rFonts w:ascii="Symbol" w:hAnsi="Symbol" w:cs="Times New Roman"/>
          <w:i/>
          <w:lang w:val="en-GB"/>
        </w:rPr>
        <w:t></w:t>
      </w:r>
      <w:r w:rsidR="00730530" w:rsidRPr="00E04831">
        <w:rPr>
          <w:rFonts w:ascii="Times New Roman" w:hAnsi="Times New Roman" w:cs="Times New Roman"/>
          <w:lang w:val="en-GB"/>
        </w:rPr>
        <w:t xml:space="preserve"> scan mode, </w:t>
      </w:r>
      <w:r w:rsidR="00903315" w:rsidRPr="00E04831">
        <w:rPr>
          <w:rFonts w:ascii="Times New Roman" w:hAnsi="Times New Roman" w:cs="Times New Roman"/>
          <w:lang w:val="en-GB"/>
        </w:rPr>
        <w:t xml:space="preserve">from </w:t>
      </w:r>
      <w:r w:rsidR="00B139E2" w:rsidRPr="00E04831">
        <w:rPr>
          <w:rFonts w:ascii="Times New Roman" w:hAnsi="Times New Roman" w:cs="Times New Roman"/>
          <w:lang w:val="en-GB"/>
        </w:rPr>
        <w:t>1</w:t>
      </w:r>
      <w:r w:rsidR="00903315" w:rsidRPr="00E04831">
        <w:rPr>
          <w:rFonts w:ascii="Times New Roman" w:hAnsi="Times New Roman" w:cs="Times New Roman"/>
          <w:lang w:val="en-GB"/>
        </w:rPr>
        <w:t>0°</w:t>
      </w:r>
      <w:r w:rsidR="00F5114D">
        <w:rPr>
          <w:rFonts w:ascii="Times New Roman" w:hAnsi="Times New Roman" w:cs="Times New Roman"/>
          <w:lang w:val="en-GB"/>
        </w:rPr>
        <w:t xml:space="preserve"> </w:t>
      </w:r>
      <w:r w:rsidR="00903315" w:rsidRPr="00E04831">
        <w:rPr>
          <w:rFonts w:ascii="Times New Roman" w:hAnsi="Times New Roman" w:cs="Times New Roman"/>
          <w:lang w:val="en-GB"/>
        </w:rPr>
        <w:t xml:space="preserve">to </w:t>
      </w:r>
      <w:r w:rsidR="00991D37" w:rsidRPr="00E04831">
        <w:rPr>
          <w:rFonts w:ascii="Times New Roman" w:hAnsi="Times New Roman" w:cs="Times New Roman"/>
          <w:lang w:val="en-GB"/>
        </w:rPr>
        <w:t>5</w:t>
      </w:r>
      <w:r w:rsidR="00903315" w:rsidRPr="00E04831">
        <w:rPr>
          <w:rFonts w:ascii="Times New Roman" w:hAnsi="Times New Roman" w:cs="Times New Roman"/>
          <w:lang w:val="en-GB"/>
        </w:rPr>
        <w:t>0°</w:t>
      </w:r>
      <w:r w:rsidR="00991D37" w:rsidRPr="00E04831">
        <w:rPr>
          <w:rFonts w:ascii="Times New Roman" w:hAnsi="Times New Roman" w:cs="Times New Roman"/>
          <w:lang w:val="en-GB"/>
        </w:rPr>
        <w:t xml:space="preserve"> for as-deposited and 10°</w:t>
      </w:r>
      <w:r w:rsidR="00F5114D">
        <w:rPr>
          <w:rFonts w:ascii="Times New Roman" w:hAnsi="Times New Roman" w:cs="Times New Roman"/>
          <w:lang w:val="en-GB"/>
        </w:rPr>
        <w:t xml:space="preserve"> </w:t>
      </w:r>
      <w:r w:rsidR="00991D37" w:rsidRPr="00E04831">
        <w:rPr>
          <w:rFonts w:ascii="Times New Roman" w:hAnsi="Times New Roman" w:cs="Times New Roman"/>
          <w:lang w:val="en-GB"/>
        </w:rPr>
        <w:t>to 80°</w:t>
      </w:r>
      <w:r w:rsidR="00F5114D">
        <w:rPr>
          <w:rFonts w:ascii="Times New Roman" w:hAnsi="Times New Roman" w:cs="Times New Roman"/>
          <w:lang w:val="en-GB"/>
        </w:rPr>
        <w:t xml:space="preserve"> </w:t>
      </w:r>
      <w:r w:rsidR="00991D37" w:rsidRPr="00E04831">
        <w:rPr>
          <w:rFonts w:ascii="Times New Roman" w:hAnsi="Times New Roman" w:cs="Times New Roman"/>
          <w:lang w:val="en-GB"/>
        </w:rPr>
        <w:t xml:space="preserve">for </w:t>
      </w:r>
      <w:r w:rsidR="0061319E" w:rsidRPr="00E04831">
        <w:rPr>
          <w:rFonts w:ascii="Times New Roman" w:hAnsi="Times New Roman" w:cs="Times New Roman"/>
          <w:lang w:val="en-GB"/>
        </w:rPr>
        <w:t>annealed samples</w:t>
      </w:r>
      <w:r w:rsidR="00612820">
        <w:rPr>
          <w:rFonts w:ascii="Times New Roman" w:hAnsi="Times New Roman" w:cs="Times New Roman"/>
          <w:lang w:val="en-GB"/>
        </w:rPr>
        <w:t xml:space="preserve"> with </w:t>
      </w:r>
      <w:r w:rsidR="00612820" w:rsidRPr="00E04831">
        <w:rPr>
          <w:rFonts w:ascii="Times New Roman" w:hAnsi="Times New Roman" w:cs="Times New Roman"/>
          <w:lang w:val="en-GB"/>
        </w:rPr>
        <w:t>step of 0.1°</w:t>
      </w:r>
      <w:r w:rsidR="0061319E" w:rsidRPr="00E04831">
        <w:rPr>
          <w:rFonts w:ascii="Times New Roman" w:hAnsi="Times New Roman" w:cs="Times New Roman"/>
          <w:lang w:val="en-GB"/>
        </w:rPr>
        <w:t xml:space="preserve">. </w:t>
      </w:r>
      <w:r w:rsidR="006947DE" w:rsidRPr="00E04831">
        <w:rPr>
          <w:rFonts w:ascii="Times New Roman" w:hAnsi="Times New Roman" w:cs="Times New Roman"/>
          <w:lang w:val="en-GB"/>
        </w:rPr>
        <w:t xml:space="preserve">Surface </w:t>
      </w:r>
      <w:r w:rsidR="00723D47" w:rsidRPr="00E04831">
        <w:rPr>
          <w:rFonts w:ascii="Times New Roman" w:hAnsi="Times New Roman" w:cs="Times New Roman"/>
          <w:lang w:val="en-GB"/>
        </w:rPr>
        <w:t xml:space="preserve">roughness was measured by </w:t>
      </w:r>
      <w:r w:rsidR="00AC69DE" w:rsidRPr="00E04831">
        <w:rPr>
          <w:rFonts w:ascii="Times New Roman" w:hAnsi="Times New Roman" w:cs="Times New Roman"/>
          <w:lang w:val="en-GB"/>
        </w:rPr>
        <w:t>AFM5100N (</w:t>
      </w:r>
      <w:r w:rsidR="006E642D" w:rsidRPr="00E04831">
        <w:rPr>
          <w:rFonts w:ascii="Times New Roman" w:hAnsi="Times New Roman" w:cs="Times New Roman"/>
          <w:lang w:val="en-GB"/>
        </w:rPr>
        <w:t>Hitachi</w:t>
      </w:r>
      <w:r w:rsidR="006E642D">
        <w:rPr>
          <w:rFonts w:ascii="Times New Roman" w:hAnsi="Times New Roman" w:cs="Times New Roman"/>
          <w:lang w:val="en-GB"/>
        </w:rPr>
        <w:t>,</w:t>
      </w:r>
      <w:r w:rsidR="006E642D" w:rsidRPr="00E04831">
        <w:rPr>
          <w:rFonts w:ascii="Times New Roman" w:hAnsi="Times New Roman" w:cs="Times New Roman"/>
          <w:lang w:val="en-GB"/>
        </w:rPr>
        <w:t xml:space="preserve"> </w:t>
      </w:r>
      <w:r w:rsidR="00AC69DE" w:rsidRPr="00E04831">
        <w:rPr>
          <w:rFonts w:ascii="Times New Roman" w:hAnsi="Times New Roman" w:cs="Times New Roman"/>
          <w:lang w:val="en-GB"/>
        </w:rPr>
        <w:t xml:space="preserve">Japan) in </w:t>
      </w:r>
      <w:r w:rsidR="00407D66">
        <w:rPr>
          <w:rFonts w:ascii="Times New Roman" w:hAnsi="Times New Roman" w:cs="Times New Roman"/>
          <w:lang w:val="en-GB"/>
        </w:rPr>
        <w:t xml:space="preserve">dynamic force microscope </w:t>
      </w:r>
      <w:r w:rsidR="00AC69DE" w:rsidRPr="00E04831">
        <w:rPr>
          <w:rFonts w:ascii="Times New Roman" w:hAnsi="Times New Roman" w:cs="Times New Roman"/>
          <w:lang w:val="en-GB"/>
        </w:rPr>
        <w:t xml:space="preserve">measurement </w:t>
      </w:r>
      <w:r w:rsidR="00723D47" w:rsidRPr="00E04831">
        <w:rPr>
          <w:rFonts w:ascii="Times New Roman" w:hAnsi="Times New Roman" w:cs="Times New Roman"/>
          <w:lang w:val="en-GB"/>
        </w:rPr>
        <w:t xml:space="preserve">mode. </w:t>
      </w:r>
    </w:p>
    <w:p w14:paraId="723864F5" w14:textId="70D9E7C4" w:rsidR="00DA28C5" w:rsidRDefault="00DA28C5" w:rsidP="00F928D5">
      <w:pPr>
        <w:jc w:val="both"/>
        <w:rPr>
          <w:rFonts w:ascii="Times New Roman" w:hAnsi="Times New Roman" w:cs="Times New Roman"/>
          <w:b/>
          <w:bCs/>
          <w:lang w:val="en-GB"/>
        </w:rPr>
      </w:pPr>
      <w:r w:rsidRPr="00F928D5">
        <w:rPr>
          <w:rFonts w:ascii="Times New Roman" w:hAnsi="Times New Roman" w:cs="Times New Roman"/>
          <w:b/>
          <w:bCs/>
          <w:lang w:val="en-GB"/>
        </w:rPr>
        <w:t>Results and discussion</w:t>
      </w:r>
    </w:p>
    <w:p w14:paraId="4EE072D7" w14:textId="0D88BC93" w:rsidR="00045C78" w:rsidRDefault="00045C78" w:rsidP="006B7656">
      <w:pPr>
        <w:jc w:val="both"/>
        <w:rPr>
          <w:rFonts w:ascii="Times New Roman" w:hAnsi="Times New Roman" w:cs="Times New Roman"/>
          <w:lang w:val="en-GB"/>
        </w:rPr>
      </w:pPr>
      <w:r w:rsidRPr="006E3C6B">
        <w:rPr>
          <w:rFonts w:ascii="Times New Roman" w:hAnsi="Times New Roman" w:cs="Times New Roman"/>
          <w:lang w:val="en-GB"/>
        </w:rPr>
        <w:t xml:space="preserve">The composition </w:t>
      </w:r>
      <w:r w:rsidR="002F442A">
        <w:rPr>
          <w:rFonts w:ascii="Times New Roman" w:hAnsi="Times New Roman" w:cs="Times New Roman"/>
          <w:lang w:val="en-GB"/>
        </w:rPr>
        <w:t xml:space="preserve">of </w:t>
      </w:r>
      <w:r w:rsidR="00CD517E" w:rsidRPr="006E3C6B">
        <w:rPr>
          <w:rFonts w:ascii="Times New Roman" w:hAnsi="Times New Roman" w:cs="Times New Roman"/>
          <w:lang w:val="en-GB"/>
        </w:rPr>
        <w:t xml:space="preserve">as-deposited and annealed </w:t>
      </w:r>
      <w:r w:rsidR="00CD517E">
        <w:rPr>
          <w:rFonts w:ascii="Times New Roman" w:hAnsi="Times New Roman" w:cs="Times New Roman"/>
          <w:lang w:val="en-GB"/>
        </w:rPr>
        <w:t xml:space="preserve">thin </w:t>
      </w:r>
      <w:r w:rsidR="00CD517E" w:rsidRPr="006E3C6B">
        <w:rPr>
          <w:rFonts w:ascii="Times New Roman" w:hAnsi="Times New Roman" w:cs="Times New Roman"/>
          <w:lang w:val="en-GB"/>
        </w:rPr>
        <w:t>films</w:t>
      </w:r>
      <w:r w:rsidRPr="006E3C6B">
        <w:rPr>
          <w:rFonts w:ascii="Times New Roman" w:hAnsi="Times New Roman" w:cs="Times New Roman"/>
          <w:lang w:val="en-GB"/>
        </w:rPr>
        <w:t xml:space="preserve"> determined by EDX is summarized in Table 1. </w:t>
      </w:r>
      <w:r w:rsidR="00A04065">
        <w:rPr>
          <w:rFonts w:ascii="Times New Roman" w:hAnsi="Times New Roman" w:cs="Times New Roman"/>
          <w:lang w:val="en-GB"/>
        </w:rPr>
        <w:t>The chemical composition of as-deposited thin films is in relatively good agreement with nominal one. However, o</w:t>
      </w:r>
      <w:r>
        <w:rPr>
          <w:rFonts w:ascii="Times New Roman" w:hAnsi="Times New Roman" w:cs="Times New Roman"/>
          <w:lang w:val="en-GB"/>
        </w:rPr>
        <w:t xml:space="preserve">ne can notice </w:t>
      </w:r>
      <w:r w:rsidRPr="006E3C6B">
        <w:rPr>
          <w:rFonts w:ascii="Times New Roman" w:hAnsi="Times New Roman" w:cs="Times New Roman"/>
          <w:lang w:val="en-GB"/>
        </w:rPr>
        <w:t>a slight abundance of Sn amount in the prepared films comparing to the nominal/planned composition.</w:t>
      </w:r>
      <w:r>
        <w:rPr>
          <w:rFonts w:ascii="Times New Roman" w:hAnsi="Times New Roman" w:cs="Times New Roman"/>
          <w:lang w:val="en-GB"/>
        </w:rPr>
        <w:t xml:space="preserve"> </w:t>
      </w:r>
      <w:r w:rsidR="006B7656" w:rsidRPr="006B7656">
        <w:rPr>
          <w:rFonts w:ascii="Times New Roman" w:hAnsi="Times New Roman" w:cs="Times New Roman"/>
          <w:highlight w:val="yellow"/>
          <w:lang w:val="en-GB"/>
        </w:rPr>
        <w:t>The loss of selenium is probably caused by its higher volatility compared to tin.</w:t>
      </w:r>
      <w:r w:rsidR="006B7656">
        <w:rPr>
          <w:rFonts w:ascii="Times New Roman" w:hAnsi="Times New Roman" w:cs="Times New Roman"/>
          <w:lang w:val="en-GB"/>
        </w:rPr>
        <w:t xml:space="preserve"> </w:t>
      </w:r>
      <w:r w:rsidR="00A04065">
        <w:rPr>
          <w:rFonts w:ascii="Times New Roman" w:hAnsi="Times New Roman" w:cs="Times New Roman"/>
          <w:lang w:val="en-GB"/>
        </w:rPr>
        <w:t>We note that</w:t>
      </w:r>
      <w:r w:rsidRPr="006E3C6B">
        <w:rPr>
          <w:rFonts w:ascii="Times New Roman" w:hAnsi="Times New Roman" w:cs="Times New Roman"/>
          <w:lang w:val="en-GB"/>
        </w:rPr>
        <w:t xml:space="preserve"> annealing/phase change has negligible impact on the chemical composition of crystalline films/samples.</w:t>
      </w:r>
      <w:r w:rsidR="00337162">
        <w:rPr>
          <w:rFonts w:ascii="Times New Roman" w:hAnsi="Times New Roman" w:cs="Times New Roman"/>
          <w:lang w:val="en-GB"/>
        </w:rPr>
        <w:t xml:space="preserve"> </w:t>
      </w:r>
      <w:r w:rsidR="007C7D4E" w:rsidRPr="007C7D4E">
        <w:rPr>
          <w:rFonts w:ascii="Times New Roman" w:hAnsi="Times New Roman" w:cs="Times New Roman"/>
          <w:highlight w:val="yellow"/>
          <w:lang w:val="en-GB"/>
        </w:rPr>
        <w:t>It is worth to mention that chemical composition of the polycrystalline targets correspond to nominal composition within expected experimental error (</w:t>
      </w:r>
      <w:proofErr w:type="gramStart"/>
      <w:r w:rsidR="007C7D4E" w:rsidRPr="007C7D4E">
        <w:rPr>
          <w:rFonts w:ascii="Times New Roman" w:hAnsi="Times New Roman" w:cs="Times New Roman"/>
          <w:highlight w:val="yellow"/>
          <w:lang w:val="en-GB"/>
        </w:rPr>
        <w:t>±(</w:t>
      </w:r>
      <w:proofErr w:type="gramEnd"/>
      <w:r w:rsidR="007C7D4E" w:rsidRPr="007C7D4E">
        <w:rPr>
          <w:rFonts w:ascii="Times New Roman" w:hAnsi="Times New Roman" w:cs="Times New Roman"/>
          <w:highlight w:val="yellow"/>
          <w:lang w:val="en-GB"/>
        </w:rPr>
        <w:t>1-2) at. %).</w:t>
      </w:r>
    </w:p>
    <w:p w14:paraId="5EE15F42" w14:textId="465CE560" w:rsidR="00045C78" w:rsidRPr="009A74D0" w:rsidRDefault="00045C78" w:rsidP="00045C78">
      <w:pPr>
        <w:jc w:val="both"/>
        <w:rPr>
          <w:rFonts w:ascii="Times New Roman" w:hAnsi="Times New Roman" w:cs="Times New Roman"/>
          <w:i/>
          <w:iCs/>
          <w:lang w:val="en-GB"/>
        </w:rPr>
      </w:pPr>
      <w:r w:rsidRPr="009A74D0">
        <w:rPr>
          <w:rFonts w:ascii="Times New Roman" w:hAnsi="Times New Roman" w:cs="Times New Roman"/>
          <w:i/>
          <w:iCs/>
          <w:lang w:val="en-GB"/>
        </w:rPr>
        <w:t xml:space="preserve">Table 1 Characterization of the </w:t>
      </w:r>
      <w:r>
        <w:rPr>
          <w:rFonts w:ascii="Times New Roman" w:hAnsi="Times New Roman" w:cs="Times New Roman"/>
          <w:i/>
          <w:iCs/>
          <w:lang w:val="en-GB"/>
        </w:rPr>
        <w:t>Sn-Se</w:t>
      </w:r>
      <w:r w:rsidRPr="009A74D0">
        <w:rPr>
          <w:rFonts w:ascii="Times New Roman" w:hAnsi="Times New Roman" w:cs="Times New Roman"/>
          <w:i/>
          <w:iCs/>
          <w:lang w:val="en-GB"/>
        </w:rPr>
        <w:t xml:space="preserve"> thin films</w:t>
      </w:r>
      <w:r>
        <w:rPr>
          <w:rFonts w:ascii="Times New Roman" w:hAnsi="Times New Roman" w:cs="Times New Roman"/>
          <w:i/>
          <w:iCs/>
          <w:lang w:val="en-GB"/>
        </w:rPr>
        <w:t xml:space="preserve"> </w:t>
      </w:r>
      <w:r w:rsidRPr="009A74D0">
        <w:rPr>
          <w:rFonts w:ascii="Times New Roman" w:hAnsi="Times New Roman" w:cs="Times New Roman"/>
          <w:i/>
          <w:iCs/>
          <w:lang w:val="en-GB"/>
        </w:rPr>
        <w:t xml:space="preserve">prepared via pulsed laser deposition: </w:t>
      </w:r>
      <w:r w:rsidR="00A04065">
        <w:rPr>
          <w:rFonts w:ascii="Times New Roman" w:hAnsi="Times New Roman" w:cs="Times New Roman"/>
          <w:i/>
          <w:iCs/>
          <w:lang w:val="en-GB"/>
        </w:rPr>
        <w:t>c</w:t>
      </w:r>
      <w:r w:rsidR="00A04065" w:rsidRPr="006C7FA2">
        <w:rPr>
          <w:rFonts w:ascii="Times New Roman" w:hAnsi="Times New Roman" w:cs="Times New Roman"/>
          <w:i/>
          <w:iCs/>
          <w:lang w:val="en-GB"/>
        </w:rPr>
        <w:t>hemical composition (</w:t>
      </w:r>
      <w:proofErr w:type="gramStart"/>
      <w:r w:rsidR="00A04065" w:rsidRPr="006C7FA2">
        <w:rPr>
          <w:rFonts w:ascii="Times New Roman" w:hAnsi="Times New Roman" w:cs="Times New Roman"/>
          <w:i/>
          <w:iCs/>
          <w:lang w:val="en-GB"/>
        </w:rPr>
        <w:t>±</w:t>
      </w:r>
      <w:r w:rsidR="00A04065">
        <w:rPr>
          <w:rFonts w:ascii="Times New Roman" w:hAnsi="Times New Roman" w:cs="Times New Roman"/>
          <w:i/>
          <w:iCs/>
          <w:lang w:val="en-GB"/>
        </w:rPr>
        <w:t>(</w:t>
      </w:r>
      <w:proofErr w:type="gramEnd"/>
      <w:r w:rsidR="00A04065" w:rsidRPr="006C7FA2">
        <w:rPr>
          <w:rFonts w:ascii="Times New Roman" w:hAnsi="Times New Roman" w:cs="Times New Roman"/>
          <w:i/>
          <w:iCs/>
          <w:lang w:val="en-GB"/>
        </w:rPr>
        <w:t>1</w:t>
      </w:r>
      <w:r w:rsidR="00A04065">
        <w:rPr>
          <w:rFonts w:ascii="Times New Roman" w:hAnsi="Times New Roman" w:cs="Times New Roman"/>
          <w:i/>
          <w:iCs/>
          <w:lang w:val="en-GB"/>
        </w:rPr>
        <w:t>-2)</w:t>
      </w:r>
      <w:r w:rsidR="00A04065" w:rsidRPr="006C7FA2">
        <w:rPr>
          <w:rFonts w:ascii="Times New Roman" w:hAnsi="Times New Roman" w:cs="Times New Roman"/>
          <w:i/>
          <w:iCs/>
          <w:lang w:val="en-GB"/>
        </w:rPr>
        <w:t xml:space="preserve"> at. %)</w:t>
      </w:r>
      <w:r w:rsidR="00A04065">
        <w:rPr>
          <w:rFonts w:ascii="Times New Roman" w:hAnsi="Times New Roman" w:cs="Times New Roman"/>
          <w:i/>
          <w:iCs/>
          <w:lang w:val="en-GB"/>
        </w:rPr>
        <w:t xml:space="preserve"> in as-deposited and annealed layers determined from EDX,</w:t>
      </w:r>
      <w:r w:rsidR="00A04065" w:rsidRPr="009A74D0">
        <w:rPr>
          <w:rFonts w:ascii="Times New Roman" w:hAnsi="Times New Roman" w:cs="Times New Roman"/>
          <w:i/>
          <w:iCs/>
          <w:lang w:val="en-GB"/>
        </w:rPr>
        <w:t xml:space="preserve"> </w:t>
      </w:r>
      <w:r w:rsidRPr="009A74D0">
        <w:rPr>
          <w:rFonts w:ascii="Times New Roman" w:hAnsi="Times New Roman" w:cs="Times New Roman"/>
          <w:i/>
          <w:iCs/>
          <w:lang w:val="en-GB"/>
        </w:rPr>
        <w:t xml:space="preserve">temperatures of crystallization (±2 </w:t>
      </w:r>
      <w:r w:rsidR="00337162">
        <w:rPr>
          <w:rFonts w:ascii="Times New Roman" w:hAnsi="Times New Roman" w:cs="Times New Roman"/>
          <w:i/>
          <w:iCs/>
          <w:lang w:val="en-GB"/>
        </w:rPr>
        <w:t>K</w:t>
      </w:r>
      <w:r w:rsidRPr="009A74D0">
        <w:rPr>
          <w:rFonts w:ascii="Times New Roman" w:hAnsi="Times New Roman" w:cs="Times New Roman"/>
          <w:i/>
          <w:iCs/>
          <w:lang w:val="en-GB"/>
        </w:rPr>
        <w:t xml:space="preserve">) determined from </w:t>
      </w:r>
      <w:proofErr w:type="spellStart"/>
      <w:r w:rsidRPr="009A74D0">
        <w:rPr>
          <w:rFonts w:ascii="Times New Roman" w:hAnsi="Times New Roman" w:cs="Times New Roman"/>
          <w:i/>
          <w:iCs/>
          <w:lang w:val="en-GB"/>
        </w:rPr>
        <w:t>R</w:t>
      </w:r>
      <w:r w:rsidRPr="00226B44">
        <w:rPr>
          <w:rFonts w:ascii="Times New Roman" w:hAnsi="Times New Roman" w:cs="Times New Roman"/>
          <w:vertAlign w:val="subscript"/>
          <w:lang w:val="en-GB"/>
        </w:rPr>
        <w:t>sqr</w:t>
      </w:r>
      <w:proofErr w:type="spellEnd"/>
      <w:r w:rsidRPr="009A74D0">
        <w:rPr>
          <w:rFonts w:ascii="Times New Roman" w:hAnsi="Times New Roman" w:cs="Times New Roman"/>
          <w:i/>
          <w:iCs/>
          <w:lang w:val="en-GB"/>
        </w:rPr>
        <w:t xml:space="preserve"> measurements, thickness </w:t>
      </w:r>
      <w:r>
        <w:rPr>
          <w:rFonts w:ascii="Times New Roman" w:hAnsi="Times New Roman" w:cs="Times New Roman"/>
          <w:i/>
          <w:iCs/>
          <w:lang w:val="en-GB"/>
        </w:rPr>
        <w:t xml:space="preserve">of the films </w:t>
      </w:r>
      <w:r w:rsidRPr="009A74D0">
        <w:rPr>
          <w:rFonts w:ascii="Times New Roman" w:hAnsi="Times New Roman" w:cs="Times New Roman"/>
          <w:i/>
          <w:iCs/>
          <w:lang w:val="en-GB"/>
        </w:rPr>
        <w:t>(±</w:t>
      </w:r>
      <w:r>
        <w:rPr>
          <w:rFonts w:ascii="Times New Roman" w:hAnsi="Times New Roman" w:cs="Times New Roman"/>
          <w:i/>
          <w:iCs/>
          <w:lang w:val="en-GB"/>
        </w:rPr>
        <w:t>1 nm</w:t>
      </w:r>
      <w:r w:rsidRPr="009A74D0">
        <w:rPr>
          <w:rFonts w:ascii="Times New Roman" w:hAnsi="Times New Roman" w:cs="Times New Roman"/>
          <w:i/>
          <w:iCs/>
          <w:lang w:val="en-GB"/>
        </w:rPr>
        <w:t>)</w:t>
      </w:r>
      <w:r>
        <w:rPr>
          <w:rFonts w:ascii="Times New Roman" w:hAnsi="Times New Roman" w:cs="Times New Roman"/>
          <w:i/>
          <w:iCs/>
          <w:lang w:val="en-GB"/>
        </w:rPr>
        <w:t xml:space="preserve"> and </w:t>
      </w:r>
      <w:bookmarkStart w:id="3" w:name="_Hlk181302428"/>
      <w:r w:rsidR="00A04065">
        <w:rPr>
          <w:rFonts w:ascii="Times New Roman" w:hAnsi="Times New Roman" w:cs="Times New Roman"/>
          <w:i/>
          <w:iCs/>
          <w:lang w:val="en-GB"/>
        </w:rPr>
        <w:t xml:space="preserve">absolute values of </w:t>
      </w:r>
      <w:r w:rsidRPr="009A74D0">
        <w:rPr>
          <w:rFonts w:ascii="Times New Roman" w:hAnsi="Times New Roman" w:cs="Times New Roman"/>
          <w:i/>
          <w:iCs/>
          <w:lang w:val="en-GB"/>
        </w:rPr>
        <w:t xml:space="preserve">optical contrast </w:t>
      </w:r>
      <w:bookmarkStart w:id="4" w:name="_Hlk181302452"/>
      <w:r w:rsidRPr="009A74D0">
        <w:rPr>
          <w:rFonts w:ascii="Times New Roman" w:hAnsi="Times New Roman" w:cs="Times New Roman"/>
          <w:sz w:val="18"/>
          <w:szCs w:val="21"/>
          <w:lang w:val="en-GB"/>
        </w:rPr>
        <w:sym w:font="Symbol" w:char="F0BD"/>
      </w:r>
      <w:bookmarkEnd w:id="4"/>
      <w:proofErr w:type="spellStart"/>
      <w:r w:rsidRPr="009A74D0">
        <w:rPr>
          <w:rFonts w:ascii="Times New Roman" w:hAnsi="Times New Roman" w:cs="Times New Roman"/>
          <w:i/>
          <w:iCs/>
          <w:lang w:val="en-GB"/>
        </w:rPr>
        <w:t>Δn</w:t>
      </w:r>
      <w:proofErr w:type="spellEnd"/>
      <w:r w:rsidRPr="009A74D0">
        <w:rPr>
          <w:rFonts w:ascii="Times New Roman" w:hAnsi="Times New Roman" w:cs="Times New Roman"/>
          <w:sz w:val="18"/>
          <w:szCs w:val="21"/>
          <w:lang w:val="en-GB"/>
        </w:rPr>
        <w:sym w:font="Symbol" w:char="F0BD"/>
      </w:r>
      <w:r w:rsidRPr="009A74D0">
        <w:rPr>
          <w:rFonts w:ascii="Times New Roman" w:hAnsi="Times New Roman" w:cs="Times New Roman"/>
          <w:i/>
          <w:iCs/>
          <w:lang w:val="en-GB"/>
        </w:rPr>
        <w:t>+</w:t>
      </w:r>
      <w:r w:rsidRPr="009A74D0">
        <w:rPr>
          <w:rFonts w:ascii="Times New Roman" w:hAnsi="Times New Roman" w:cs="Times New Roman"/>
          <w:sz w:val="18"/>
          <w:szCs w:val="21"/>
          <w:lang w:val="en-GB"/>
        </w:rPr>
        <w:sym w:font="Symbol" w:char="F0BD"/>
      </w:r>
      <w:proofErr w:type="spellStart"/>
      <w:r w:rsidRPr="009A74D0">
        <w:rPr>
          <w:rFonts w:ascii="Times New Roman" w:hAnsi="Times New Roman" w:cs="Times New Roman"/>
          <w:i/>
          <w:iCs/>
          <w:lang w:val="en-GB"/>
        </w:rPr>
        <w:t>Δk</w:t>
      </w:r>
      <w:proofErr w:type="spellEnd"/>
      <w:r w:rsidRPr="009A74D0">
        <w:rPr>
          <w:rFonts w:ascii="Times New Roman" w:hAnsi="Times New Roman" w:cs="Times New Roman"/>
          <w:sz w:val="18"/>
          <w:szCs w:val="21"/>
          <w:lang w:val="en-GB"/>
        </w:rPr>
        <w:sym w:font="Symbol" w:char="F0BD"/>
      </w:r>
      <w:r w:rsidRPr="009A74D0">
        <w:rPr>
          <w:rFonts w:ascii="Times New Roman" w:hAnsi="Times New Roman" w:cs="Times New Roman"/>
          <w:i/>
          <w:iCs/>
          <w:lang w:val="en-GB"/>
        </w:rPr>
        <w:t xml:space="preserve"> at 405</w:t>
      </w:r>
      <w:r w:rsidR="00673AA5">
        <w:rPr>
          <w:rFonts w:ascii="Times New Roman" w:hAnsi="Times New Roman" w:cs="Times New Roman"/>
          <w:i/>
          <w:iCs/>
          <w:lang w:val="en-GB"/>
        </w:rPr>
        <w:t xml:space="preserve"> </w:t>
      </w:r>
      <w:r w:rsidR="00673AA5" w:rsidRPr="00673AA5">
        <w:rPr>
          <w:rFonts w:ascii="Times New Roman" w:hAnsi="Times New Roman" w:cs="Times New Roman"/>
          <w:i/>
          <w:iCs/>
          <w:highlight w:val="yellow"/>
          <w:lang w:val="en-GB"/>
        </w:rPr>
        <w:t>and 780</w:t>
      </w:r>
      <w:r w:rsidRPr="009A74D0">
        <w:rPr>
          <w:rFonts w:ascii="Times New Roman" w:hAnsi="Times New Roman" w:cs="Times New Roman"/>
          <w:i/>
          <w:iCs/>
          <w:lang w:val="en-GB"/>
        </w:rPr>
        <w:t xml:space="preserve"> nm (</w:t>
      </w:r>
      <w:r w:rsidRPr="00657922">
        <w:rPr>
          <w:rFonts w:ascii="Times New Roman" w:hAnsi="Times New Roman" w:cs="Times New Roman"/>
          <w:i/>
          <w:iCs/>
          <w:highlight w:val="yellow"/>
          <w:lang w:val="en-GB"/>
        </w:rPr>
        <w:t>±0.0</w:t>
      </w:r>
      <w:r w:rsidR="00657922" w:rsidRPr="00657922">
        <w:rPr>
          <w:rFonts w:ascii="Times New Roman" w:hAnsi="Times New Roman" w:cs="Times New Roman"/>
          <w:i/>
          <w:iCs/>
          <w:highlight w:val="yellow"/>
          <w:lang w:val="en-GB"/>
        </w:rPr>
        <w:t>4</w:t>
      </w:r>
      <w:r w:rsidRPr="009A74D0">
        <w:rPr>
          <w:rFonts w:ascii="Times New Roman" w:hAnsi="Times New Roman" w:cs="Times New Roman"/>
          <w:i/>
          <w:iCs/>
          <w:lang w:val="en-GB"/>
        </w:rPr>
        <w:t>)</w:t>
      </w:r>
      <w:r>
        <w:rPr>
          <w:rFonts w:ascii="Times New Roman" w:hAnsi="Times New Roman" w:cs="Times New Roman"/>
          <w:i/>
          <w:iCs/>
          <w:lang w:val="en-GB"/>
        </w:rPr>
        <w:t xml:space="preserve"> determined from spectroscopic ellipsometry</w:t>
      </w:r>
      <w:bookmarkEnd w:id="3"/>
      <w:r>
        <w:rPr>
          <w:rFonts w:ascii="Times New Roman" w:hAnsi="Times New Roman" w:cs="Times New Roman"/>
          <w:i/>
          <w:iCs/>
          <w:lang w:val="en-GB"/>
        </w:rPr>
        <w:t>.</w:t>
      </w:r>
    </w:p>
    <w:tbl>
      <w:tblPr>
        <w:tblStyle w:val="Mkatabulky"/>
        <w:tblW w:w="4612" w:type="pct"/>
        <w:jc w:val="center"/>
        <w:tblLook w:val="04A0" w:firstRow="1" w:lastRow="0" w:firstColumn="1" w:lastColumn="0" w:noHBand="0" w:noVBand="1"/>
      </w:tblPr>
      <w:tblGrid>
        <w:gridCol w:w="756"/>
        <w:gridCol w:w="1107"/>
        <w:gridCol w:w="1401"/>
        <w:gridCol w:w="1160"/>
        <w:gridCol w:w="766"/>
        <w:gridCol w:w="946"/>
        <w:gridCol w:w="1090"/>
        <w:gridCol w:w="1133"/>
      </w:tblGrid>
      <w:tr w:rsidR="00673AA5" w:rsidRPr="00E04831" w14:paraId="4B25DBF4" w14:textId="6457C243" w:rsidTr="00673AA5">
        <w:trPr>
          <w:jc w:val="center"/>
        </w:trPr>
        <w:tc>
          <w:tcPr>
            <w:tcW w:w="452" w:type="pct"/>
          </w:tcPr>
          <w:p w14:paraId="453EAC81" w14:textId="77777777" w:rsidR="00673AA5" w:rsidRDefault="00673AA5" w:rsidP="00A079C9">
            <w:pPr>
              <w:rPr>
                <w:rFonts w:ascii="Times New Roman" w:hAnsi="Times New Roman" w:cs="Times New Roman"/>
                <w:sz w:val="18"/>
                <w:szCs w:val="21"/>
                <w:lang w:val="en-GB"/>
              </w:rPr>
            </w:pPr>
          </w:p>
          <w:p w14:paraId="721E73CA" w14:textId="786B3E37" w:rsidR="00673AA5" w:rsidRDefault="00673AA5" w:rsidP="00A079C9">
            <w:pPr>
              <w:rPr>
                <w:rFonts w:ascii="Times New Roman" w:hAnsi="Times New Roman" w:cs="Times New Roman"/>
                <w:sz w:val="18"/>
                <w:szCs w:val="21"/>
                <w:lang w:val="en-GB"/>
              </w:rPr>
            </w:pPr>
            <w:r>
              <w:rPr>
                <w:rFonts w:ascii="Times New Roman" w:hAnsi="Times New Roman" w:cs="Times New Roman"/>
                <w:sz w:val="18"/>
                <w:szCs w:val="21"/>
                <w:lang w:val="en-GB"/>
              </w:rPr>
              <w:t>Sample</w:t>
            </w:r>
          </w:p>
        </w:tc>
        <w:tc>
          <w:tcPr>
            <w:tcW w:w="662" w:type="pct"/>
            <w:vAlign w:val="center"/>
          </w:tcPr>
          <w:p w14:paraId="07105E0B" w14:textId="197D9CDB" w:rsidR="00673AA5" w:rsidRPr="00E04831" w:rsidRDefault="00673AA5" w:rsidP="00A079C9">
            <w:pPr>
              <w:rPr>
                <w:rFonts w:ascii="Times New Roman" w:hAnsi="Times New Roman" w:cs="Times New Roman"/>
                <w:sz w:val="18"/>
                <w:szCs w:val="21"/>
                <w:lang w:val="en-GB"/>
              </w:rPr>
            </w:pPr>
            <w:r>
              <w:rPr>
                <w:rFonts w:ascii="Times New Roman" w:hAnsi="Times New Roman" w:cs="Times New Roman"/>
                <w:sz w:val="18"/>
                <w:szCs w:val="21"/>
                <w:lang w:val="en-GB"/>
              </w:rPr>
              <w:t>Nominal composition</w:t>
            </w:r>
          </w:p>
        </w:tc>
        <w:tc>
          <w:tcPr>
            <w:tcW w:w="838" w:type="pct"/>
          </w:tcPr>
          <w:p w14:paraId="1C6A6E99" w14:textId="77777777" w:rsidR="00673AA5" w:rsidRDefault="00673AA5" w:rsidP="00A079C9">
            <w:pPr>
              <w:jc w:val="center"/>
              <w:rPr>
                <w:rFonts w:ascii="Times New Roman" w:hAnsi="Times New Roman" w:cs="Times New Roman"/>
                <w:sz w:val="18"/>
                <w:szCs w:val="21"/>
                <w:lang w:val="en-GB"/>
              </w:rPr>
            </w:pPr>
            <w:r>
              <w:rPr>
                <w:rFonts w:ascii="Times New Roman" w:hAnsi="Times New Roman" w:cs="Times New Roman"/>
                <w:sz w:val="18"/>
                <w:szCs w:val="21"/>
                <w:lang w:val="en-GB"/>
              </w:rPr>
              <w:t xml:space="preserve">Sn (at. </w:t>
            </w:r>
            <w:proofErr w:type="gramStart"/>
            <w:r>
              <w:rPr>
                <w:rFonts w:ascii="Times New Roman" w:hAnsi="Times New Roman" w:cs="Times New Roman"/>
                <w:sz w:val="18"/>
                <w:szCs w:val="21"/>
                <w:lang w:val="en-GB"/>
              </w:rPr>
              <w:t>%)  /</w:t>
            </w:r>
            <w:proofErr w:type="gramEnd"/>
            <w:r>
              <w:rPr>
                <w:rFonts w:ascii="Times New Roman" w:hAnsi="Times New Roman" w:cs="Times New Roman"/>
                <w:sz w:val="18"/>
                <w:szCs w:val="21"/>
                <w:lang w:val="en-GB"/>
              </w:rPr>
              <w:t xml:space="preserve"> </w:t>
            </w:r>
            <w:r>
              <w:rPr>
                <w:rFonts w:ascii="Times New Roman" w:hAnsi="Times New Roman" w:cs="Times New Roman"/>
                <w:sz w:val="18"/>
                <w:szCs w:val="21"/>
                <w:lang w:val="en-GB"/>
              </w:rPr>
              <w:br/>
              <w:t>Se (at. %)</w:t>
            </w:r>
          </w:p>
          <w:p w14:paraId="1F158D39" w14:textId="3A21A512" w:rsidR="00673AA5" w:rsidRPr="00E04831" w:rsidRDefault="00673AA5" w:rsidP="00A079C9">
            <w:pPr>
              <w:jc w:val="center"/>
              <w:rPr>
                <w:rFonts w:ascii="Times New Roman" w:hAnsi="Times New Roman" w:cs="Times New Roman"/>
                <w:i/>
                <w:iCs/>
                <w:sz w:val="18"/>
                <w:szCs w:val="21"/>
                <w:lang w:val="en-GB"/>
              </w:rPr>
            </w:pPr>
            <w:r>
              <w:rPr>
                <w:rFonts w:ascii="Times New Roman" w:hAnsi="Times New Roman" w:cs="Times New Roman"/>
                <w:sz w:val="18"/>
                <w:szCs w:val="21"/>
                <w:lang w:val="en-GB"/>
              </w:rPr>
              <w:t>as-deposited film</w:t>
            </w:r>
          </w:p>
        </w:tc>
        <w:tc>
          <w:tcPr>
            <w:tcW w:w="694" w:type="pct"/>
          </w:tcPr>
          <w:p w14:paraId="18D78D24" w14:textId="37C673F0" w:rsidR="00673AA5" w:rsidRPr="00E04831" w:rsidRDefault="00673AA5" w:rsidP="00A079C9">
            <w:pPr>
              <w:jc w:val="center"/>
              <w:rPr>
                <w:rFonts w:ascii="Times New Roman" w:hAnsi="Times New Roman" w:cs="Times New Roman"/>
                <w:i/>
                <w:iCs/>
                <w:sz w:val="18"/>
                <w:szCs w:val="21"/>
                <w:lang w:val="en-GB"/>
              </w:rPr>
            </w:pPr>
            <w:r>
              <w:rPr>
                <w:rFonts w:ascii="Times New Roman" w:hAnsi="Times New Roman" w:cs="Times New Roman"/>
                <w:sz w:val="18"/>
                <w:szCs w:val="21"/>
                <w:lang w:val="en-GB"/>
              </w:rPr>
              <w:t>Sn (at. %) /</w:t>
            </w:r>
            <w:r>
              <w:rPr>
                <w:rFonts w:ascii="Times New Roman" w:hAnsi="Times New Roman" w:cs="Times New Roman"/>
                <w:sz w:val="18"/>
                <w:szCs w:val="21"/>
                <w:lang w:val="en-GB"/>
              </w:rPr>
              <w:br/>
              <w:t xml:space="preserve"> Se (at. %) </w:t>
            </w:r>
            <w:r>
              <w:rPr>
                <w:rFonts w:ascii="Times New Roman" w:hAnsi="Times New Roman" w:cs="Times New Roman"/>
                <w:sz w:val="18"/>
                <w:szCs w:val="21"/>
                <w:lang w:val="en-GB"/>
              </w:rPr>
              <w:br/>
              <w:t>annealed film</w:t>
            </w:r>
          </w:p>
        </w:tc>
        <w:tc>
          <w:tcPr>
            <w:tcW w:w="458" w:type="pct"/>
          </w:tcPr>
          <w:p w14:paraId="79EF2E2A" w14:textId="77777777" w:rsidR="00673AA5" w:rsidRDefault="00673AA5" w:rsidP="00A079C9">
            <w:pPr>
              <w:jc w:val="center"/>
              <w:rPr>
                <w:rFonts w:ascii="Times New Roman" w:hAnsi="Times New Roman" w:cs="Times New Roman"/>
                <w:i/>
                <w:iCs/>
                <w:sz w:val="18"/>
                <w:szCs w:val="21"/>
                <w:lang w:val="en-GB"/>
              </w:rPr>
            </w:pPr>
          </w:p>
          <w:p w14:paraId="19F4712A" w14:textId="072A3991" w:rsidR="00673AA5" w:rsidRPr="00E04831" w:rsidRDefault="00673AA5" w:rsidP="00A079C9">
            <w:pPr>
              <w:jc w:val="center"/>
              <w:rPr>
                <w:rFonts w:ascii="Times New Roman" w:hAnsi="Times New Roman" w:cs="Times New Roman"/>
                <w:i/>
                <w:iCs/>
                <w:sz w:val="18"/>
                <w:szCs w:val="21"/>
                <w:lang w:val="en-GB"/>
              </w:rPr>
            </w:pPr>
            <w:r w:rsidRPr="00E04831">
              <w:rPr>
                <w:rFonts w:ascii="Times New Roman" w:hAnsi="Times New Roman" w:cs="Times New Roman"/>
                <w:i/>
                <w:iCs/>
                <w:sz w:val="18"/>
                <w:szCs w:val="21"/>
                <w:lang w:val="en-GB"/>
              </w:rPr>
              <w:t>T</w:t>
            </w:r>
            <w:r>
              <w:rPr>
                <w:rFonts w:ascii="Times New Roman" w:hAnsi="Times New Roman" w:cs="Times New Roman"/>
                <w:sz w:val="18"/>
                <w:szCs w:val="21"/>
                <w:vertAlign w:val="subscript"/>
                <w:lang w:val="en-GB"/>
              </w:rPr>
              <w:t>C</w:t>
            </w:r>
            <w:r w:rsidRPr="00E04831">
              <w:rPr>
                <w:rFonts w:ascii="Times New Roman" w:hAnsi="Times New Roman" w:cs="Times New Roman"/>
                <w:sz w:val="18"/>
                <w:szCs w:val="21"/>
                <w:lang w:val="en-GB"/>
              </w:rPr>
              <w:t xml:space="preserve"> (</w:t>
            </w:r>
            <w:r>
              <w:rPr>
                <w:rFonts w:ascii="Times New Roman" w:hAnsi="Times New Roman" w:cs="Times New Roman"/>
                <w:sz w:val="18"/>
                <w:szCs w:val="21"/>
                <w:lang w:val="en-GB"/>
              </w:rPr>
              <w:t>K</w:t>
            </w:r>
            <w:r w:rsidRPr="00E04831">
              <w:rPr>
                <w:rFonts w:ascii="Times New Roman" w:hAnsi="Times New Roman" w:cs="Times New Roman"/>
                <w:sz w:val="18"/>
                <w:szCs w:val="21"/>
                <w:lang w:val="en-GB"/>
              </w:rPr>
              <w:t>)</w:t>
            </w:r>
          </w:p>
        </w:tc>
        <w:tc>
          <w:tcPr>
            <w:tcW w:w="566" w:type="pct"/>
            <w:vAlign w:val="center"/>
          </w:tcPr>
          <w:p w14:paraId="51A60F54" w14:textId="77777777" w:rsidR="00673AA5" w:rsidRPr="00E04831" w:rsidRDefault="00673AA5" w:rsidP="00A079C9">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Thickness (nm)</w:t>
            </w:r>
          </w:p>
        </w:tc>
        <w:tc>
          <w:tcPr>
            <w:tcW w:w="652" w:type="pct"/>
            <w:vAlign w:val="center"/>
          </w:tcPr>
          <w:p w14:paraId="6AA6F6C2" w14:textId="75567EDE" w:rsidR="00673AA5" w:rsidRPr="002B5A69" w:rsidRDefault="00673AA5" w:rsidP="00A079C9">
            <w:pPr>
              <w:jc w:val="center"/>
              <w:rPr>
                <w:rFonts w:ascii="Times New Roman" w:hAnsi="Times New Roman" w:cs="Times New Roman"/>
                <w:sz w:val="18"/>
                <w:szCs w:val="21"/>
                <w:lang w:val="en-GB"/>
              </w:rPr>
            </w:pPr>
            <w:r w:rsidRPr="00E04831">
              <w:rPr>
                <w:rFonts w:ascii="Times New Roman" w:hAnsi="Times New Roman" w:cs="Times New Roman"/>
                <w:i/>
                <w:iCs/>
                <w:sz w:val="18"/>
                <w:szCs w:val="21"/>
                <w:lang w:val="en-GB"/>
              </w:rPr>
              <w:t>|</w:t>
            </w:r>
            <w:proofErr w:type="spellStart"/>
            <w:r w:rsidRPr="00E04831">
              <w:rPr>
                <w:rFonts w:ascii="Times New Roman" w:hAnsi="Times New Roman" w:cs="Times New Roman"/>
                <w:i/>
                <w:iCs/>
                <w:sz w:val="18"/>
                <w:szCs w:val="21"/>
                <w:lang w:val="en-GB"/>
              </w:rPr>
              <w:t>Δn</w:t>
            </w:r>
            <w:proofErr w:type="spellEnd"/>
            <w:r w:rsidRPr="00E04831">
              <w:rPr>
                <w:rFonts w:ascii="Times New Roman" w:hAnsi="Times New Roman" w:cs="Times New Roman"/>
                <w:i/>
                <w:iCs/>
                <w:sz w:val="18"/>
                <w:szCs w:val="21"/>
                <w:lang w:val="en-GB"/>
              </w:rPr>
              <w:t>|+|</w:t>
            </w:r>
            <w:proofErr w:type="spellStart"/>
            <w:r w:rsidRPr="00E04831">
              <w:rPr>
                <w:rFonts w:ascii="Times New Roman" w:hAnsi="Times New Roman" w:cs="Times New Roman"/>
                <w:i/>
                <w:iCs/>
                <w:sz w:val="18"/>
                <w:szCs w:val="21"/>
                <w:lang w:val="en-GB"/>
              </w:rPr>
              <w:t>Δk</w:t>
            </w:r>
            <w:proofErr w:type="spellEnd"/>
            <w:r w:rsidRPr="00E04831">
              <w:rPr>
                <w:rFonts w:ascii="Times New Roman" w:hAnsi="Times New Roman" w:cs="Times New Roman"/>
                <w:i/>
                <w:iCs/>
                <w:sz w:val="18"/>
                <w:szCs w:val="21"/>
                <w:lang w:val="en-GB"/>
              </w:rPr>
              <w:t>|</w:t>
            </w:r>
            <w:r>
              <w:rPr>
                <w:rFonts w:ascii="Times New Roman" w:hAnsi="Times New Roman" w:cs="Times New Roman"/>
                <w:i/>
                <w:iCs/>
                <w:sz w:val="18"/>
                <w:szCs w:val="21"/>
                <w:lang w:val="en-GB"/>
              </w:rPr>
              <w:br/>
            </w:r>
            <w:r w:rsidRPr="00FC23D4">
              <w:rPr>
                <w:rFonts w:ascii="Times New Roman" w:hAnsi="Times New Roman" w:cs="Times New Roman"/>
                <w:sz w:val="18"/>
                <w:szCs w:val="21"/>
                <w:lang w:val="en-GB"/>
              </w:rPr>
              <w:t>(</w:t>
            </w:r>
            <w:r>
              <w:rPr>
                <w:rFonts w:ascii="Times New Roman" w:hAnsi="Times New Roman" w:cs="Times New Roman"/>
                <w:sz w:val="18"/>
                <w:szCs w:val="21"/>
                <w:lang w:val="en-GB"/>
              </w:rPr>
              <w:t>405 nm)</w:t>
            </w:r>
          </w:p>
        </w:tc>
        <w:tc>
          <w:tcPr>
            <w:tcW w:w="678" w:type="pct"/>
          </w:tcPr>
          <w:p w14:paraId="3FBBC8CC" w14:textId="77777777" w:rsidR="00673AA5" w:rsidRPr="00673AA5" w:rsidRDefault="00673AA5" w:rsidP="00A079C9">
            <w:pPr>
              <w:jc w:val="center"/>
              <w:rPr>
                <w:rFonts w:ascii="Times New Roman" w:hAnsi="Times New Roman" w:cs="Times New Roman"/>
                <w:i/>
                <w:iCs/>
                <w:sz w:val="18"/>
                <w:szCs w:val="21"/>
                <w:highlight w:val="yellow"/>
                <w:lang w:val="en-GB"/>
              </w:rPr>
            </w:pPr>
          </w:p>
          <w:p w14:paraId="15C4757C" w14:textId="771D3FFD" w:rsidR="00673AA5" w:rsidRPr="00673AA5" w:rsidRDefault="00673AA5" w:rsidP="00A079C9">
            <w:pPr>
              <w:jc w:val="center"/>
              <w:rPr>
                <w:rFonts w:ascii="Times New Roman" w:hAnsi="Times New Roman" w:cs="Times New Roman"/>
                <w:i/>
                <w:iCs/>
                <w:sz w:val="18"/>
                <w:szCs w:val="21"/>
                <w:highlight w:val="yellow"/>
                <w:lang w:val="en-GB"/>
              </w:rPr>
            </w:pPr>
            <w:r w:rsidRPr="00673AA5">
              <w:rPr>
                <w:rFonts w:ascii="Times New Roman" w:hAnsi="Times New Roman" w:cs="Times New Roman"/>
                <w:i/>
                <w:iCs/>
                <w:sz w:val="18"/>
                <w:szCs w:val="21"/>
                <w:highlight w:val="yellow"/>
                <w:lang w:val="en-GB"/>
              </w:rPr>
              <w:t>|</w:t>
            </w:r>
            <w:proofErr w:type="spellStart"/>
            <w:r w:rsidRPr="00673AA5">
              <w:rPr>
                <w:rFonts w:ascii="Times New Roman" w:hAnsi="Times New Roman" w:cs="Times New Roman"/>
                <w:i/>
                <w:iCs/>
                <w:sz w:val="18"/>
                <w:szCs w:val="21"/>
                <w:highlight w:val="yellow"/>
                <w:lang w:val="en-GB"/>
              </w:rPr>
              <w:t>Δn</w:t>
            </w:r>
            <w:proofErr w:type="spellEnd"/>
            <w:r w:rsidRPr="00673AA5">
              <w:rPr>
                <w:rFonts w:ascii="Times New Roman" w:hAnsi="Times New Roman" w:cs="Times New Roman"/>
                <w:i/>
                <w:iCs/>
                <w:sz w:val="18"/>
                <w:szCs w:val="21"/>
                <w:highlight w:val="yellow"/>
                <w:lang w:val="en-GB"/>
              </w:rPr>
              <w:t>|+|</w:t>
            </w:r>
            <w:proofErr w:type="spellStart"/>
            <w:r w:rsidRPr="00673AA5">
              <w:rPr>
                <w:rFonts w:ascii="Times New Roman" w:hAnsi="Times New Roman" w:cs="Times New Roman"/>
                <w:i/>
                <w:iCs/>
                <w:sz w:val="18"/>
                <w:szCs w:val="21"/>
                <w:highlight w:val="yellow"/>
                <w:lang w:val="en-GB"/>
              </w:rPr>
              <w:t>Δk</w:t>
            </w:r>
            <w:proofErr w:type="spellEnd"/>
            <w:r w:rsidRPr="00673AA5">
              <w:rPr>
                <w:rFonts w:ascii="Times New Roman" w:hAnsi="Times New Roman" w:cs="Times New Roman"/>
                <w:i/>
                <w:iCs/>
                <w:sz w:val="18"/>
                <w:szCs w:val="21"/>
                <w:highlight w:val="yellow"/>
                <w:lang w:val="en-GB"/>
              </w:rPr>
              <w:t>|</w:t>
            </w:r>
            <w:r w:rsidRPr="00673AA5">
              <w:rPr>
                <w:rFonts w:ascii="Times New Roman" w:hAnsi="Times New Roman" w:cs="Times New Roman"/>
                <w:i/>
                <w:iCs/>
                <w:sz w:val="18"/>
                <w:szCs w:val="21"/>
                <w:highlight w:val="yellow"/>
                <w:lang w:val="en-GB"/>
              </w:rPr>
              <w:br/>
            </w:r>
            <w:r w:rsidRPr="00673AA5">
              <w:rPr>
                <w:rFonts w:ascii="Times New Roman" w:hAnsi="Times New Roman" w:cs="Times New Roman"/>
                <w:sz w:val="18"/>
                <w:szCs w:val="21"/>
                <w:highlight w:val="yellow"/>
                <w:lang w:val="en-GB"/>
              </w:rPr>
              <w:t>(</w:t>
            </w:r>
            <w:r w:rsidRPr="00673AA5">
              <w:rPr>
                <w:rFonts w:ascii="Times New Roman" w:hAnsi="Times New Roman" w:cs="Times New Roman"/>
                <w:sz w:val="18"/>
                <w:szCs w:val="21"/>
                <w:highlight w:val="yellow"/>
                <w:lang w:val="en-GB"/>
              </w:rPr>
              <w:t>780</w:t>
            </w:r>
            <w:r w:rsidRPr="00673AA5">
              <w:rPr>
                <w:rFonts w:ascii="Times New Roman" w:hAnsi="Times New Roman" w:cs="Times New Roman"/>
                <w:sz w:val="18"/>
                <w:szCs w:val="21"/>
                <w:highlight w:val="yellow"/>
                <w:lang w:val="en-GB"/>
              </w:rPr>
              <w:t xml:space="preserve"> nm)</w:t>
            </w:r>
          </w:p>
        </w:tc>
      </w:tr>
      <w:tr w:rsidR="00673AA5" w:rsidRPr="00E04831" w14:paraId="2C915C1A" w14:textId="557075A0" w:rsidTr="00673AA5">
        <w:trPr>
          <w:jc w:val="center"/>
        </w:trPr>
        <w:tc>
          <w:tcPr>
            <w:tcW w:w="452" w:type="pct"/>
          </w:tcPr>
          <w:p w14:paraId="45D2004B" w14:textId="164425A9" w:rsidR="00673AA5" w:rsidRPr="00E04831"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1</w:t>
            </w:r>
          </w:p>
        </w:tc>
        <w:tc>
          <w:tcPr>
            <w:tcW w:w="662" w:type="pct"/>
            <w:vAlign w:val="center"/>
          </w:tcPr>
          <w:p w14:paraId="0674064C" w14:textId="154CFEA7" w:rsidR="00673AA5" w:rsidRPr="002B5A69"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Sn</w:t>
            </w:r>
            <w:r w:rsidRPr="00E04831">
              <w:rPr>
                <w:rFonts w:ascii="Times New Roman" w:hAnsi="Times New Roman" w:cs="Times New Roman"/>
                <w:sz w:val="18"/>
                <w:szCs w:val="21"/>
                <w:vertAlign w:val="subscript"/>
                <w:lang w:val="en-GB"/>
              </w:rPr>
              <w:t>40</w:t>
            </w:r>
            <w:r w:rsidRPr="00E04831">
              <w:rPr>
                <w:rFonts w:ascii="Times New Roman" w:hAnsi="Times New Roman" w:cs="Times New Roman"/>
                <w:sz w:val="18"/>
                <w:szCs w:val="21"/>
                <w:lang w:val="en-GB"/>
              </w:rPr>
              <w:t>Se</w:t>
            </w:r>
            <w:r w:rsidRPr="00E04831">
              <w:rPr>
                <w:rFonts w:ascii="Times New Roman" w:hAnsi="Times New Roman" w:cs="Times New Roman"/>
                <w:sz w:val="18"/>
                <w:szCs w:val="21"/>
                <w:vertAlign w:val="subscript"/>
                <w:lang w:val="en-GB"/>
              </w:rPr>
              <w:t>60</w:t>
            </w:r>
          </w:p>
        </w:tc>
        <w:tc>
          <w:tcPr>
            <w:tcW w:w="838" w:type="pct"/>
          </w:tcPr>
          <w:p w14:paraId="77A705BD" w14:textId="535A9434"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44 / 56</w:t>
            </w:r>
          </w:p>
        </w:tc>
        <w:tc>
          <w:tcPr>
            <w:tcW w:w="694" w:type="pct"/>
          </w:tcPr>
          <w:p w14:paraId="5D9412ED" w14:textId="54F47CCF"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44 / 56</w:t>
            </w:r>
          </w:p>
        </w:tc>
        <w:tc>
          <w:tcPr>
            <w:tcW w:w="458" w:type="pct"/>
          </w:tcPr>
          <w:p w14:paraId="2C223F3E" w14:textId="2137FEB1" w:rsidR="00673AA5" w:rsidRPr="00E04831" w:rsidRDefault="00673AA5" w:rsidP="00673AA5">
            <w:pPr>
              <w:jc w:val="center"/>
              <w:rPr>
                <w:rFonts w:ascii="Times New Roman" w:hAnsi="Times New Roman" w:cs="Times New Roman"/>
                <w:color w:val="FF0000"/>
                <w:sz w:val="18"/>
                <w:szCs w:val="21"/>
                <w:lang w:val="en-GB"/>
              </w:rPr>
            </w:pPr>
            <w:r>
              <w:rPr>
                <w:rFonts w:ascii="Times New Roman" w:hAnsi="Times New Roman" w:cs="Times New Roman"/>
                <w:sz w:val="18"/>
                <w:szCs w:val="21"/>
                <w:lang w:val="en-GB"/>
              </w:rPr>
              <w:t>385</w:t>
            </w:r>
          </w:p>
        </w:tc>
        <w:tc>
          <w:tcPr>
            <w:tcW w:w="566" w:type="pct"/>
            <w:vAlign w:val="center"/>
          </w:tcPr>
          <w:p w14:paraId="38E0F8C1"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213</w:t>
            </w:r>
          </w:p>
        </w:tc>
        <w:tc>
          <w:tcPr>
            <w:tcW w:w="652" w:type="pct"/>
            <w:vAlign w:val="center"/>
          </w:tcPr>
          <w:p w14:paraId="29B3C5AD"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0.84</w:t>
            </w:r>
          </w:p>
        </w:tc>
        <w:tc>
          <w:tcPr>
            <w:tcW w:w="678" w:type="pct"/>
          </w:tcPr>
          <w:p w14:paraId="565D5F3A" w14:textId="7D9EB27A" w:rsidR="00673AA5" w:rsidRPr="00673AA5" w:rsidRDefault="00673AA5" w:rsidP="00673AA5">
            <w:pPr>
              <w:jc w:val="center"/>
              <w:rPr>
                <w:rFonts w:ascii="Times New Roman" w:hAnsi="Times New Roman" w:cs="Times New Roman"/>
                <w:sz w:val="18"/>
                <w:szCs w:val="21"/>
                <w:highlight w:val="yellow"/>
                <w:lang w:val="en-GB"/>
              </w:rPr>
            </w:pPr>
            <w:r w:rsidRPr="00673AA5">
              <w:rPr>
                <w:rFonts w:ascii="Times New Roman" w:hAnsi="Times New Roman" w:cs="Times New Roman"/>
                <w:sz w:val="18"/>
                <w:szCs w:val="21"/>
                <w:highlight w:val="yellow"/>
                <w:lang w:val="en-GB"/>
              </w:rPr>
              <w:t>1.75</w:t>
            </w:r>
          </w:p>
        </w:tc>
      </w:tr>
      <w:tr w:rsidR="00673AA5" w:rsidRPr="00E04831" w14:paraId="6577703B" w14:textId="4FCCC834" w:rsidTr="00673AA5">
        <w:trPr>
          <w:jc w:val="center"/>
        </w:trPr>
        <w:tc>
          <w:tcPr>
            <w:tcW w:w="452" w:type="pct"/>
          </w:tcPr>
          <w:p w14:paraId="62F9CEB4" w14:textId="4F659039" w:rsidR="00673AA5" w:rsidRPr="00E04831"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2</w:t>
            </w:r>
          </w:p>
        </w:tc>
        <w:tc>
          <w:tcPr>
            <w:tcW w:w="662" w:type="pct"/>
            <w:vAlign w:val="center"/>
          </w:tcPr>
          <w:p w14:paraId="5F87133B" w14:textId="24621CDB" w:rsidR="00673AA5" w:rsidRPr="002B5A69"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Sn</w:t>
            </w:r>
            <w:r w:rsidRPr="00E04831">
              <w:rPr>
                <w:rFonts w:ascii="Times New Roman" w:hAnsi="Times New Roman" w:cs="Times New Roman"/>
                <w:sz w:val="18"/>
                <w:szCs w:val="21"/>
                <w:vertAlign w:val="subscript"/>
                <w:lang w:val="en-GB"/>
              </w:rPr>
              <w:t>37</w:t>
            </w:r>
            <w:r w:rsidRPr="00E04831">
              <w:rPr>
                <w:rFonts w:ascii="Times New Roman" w:hAnsi="Times New Roman" w:cs="Times New Roman"/>
                <w:sz w:val="18"/>
                <w:szCs w:val="21"/>
                <w:lang w:val="en-GB"/>
              </w:rPr>
              <w:t>Se</w:t>
            </w:r>
            <w:r w:rsidRPr="00E04831">
              <w:rPr>
                <w:rFonts w:ascii="Times New Roman" w:hAnsi="Times New Roman" w:cs="Times New Roman"/>
                <w:sz w:val="18"/>
                <w:szCs w:val="21"/>
                <w:vertAlign w:val="subscript"/>
                <w:lang w:val="en-GB"/>
              </w:rPr>
              <w:t>63</w:t>
            </w:r>
          </w:p>
        </w:tc>
        <w:tc>
          <w:tcPr>
            <w:tcW w:w="838" w:type="pct"/>
          </w:tcPr>
          <w:p w14:paraId="665B42F9" w14:textId="4264FCF2"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41 / 59</w:t>
            </w:r>
          </w:p>
        </w:tc>
        <w:tc>
          <w:tcPr>
            <w:tcW w:w="694" w:type="pct"/>
          </w:tcPr>
          <w:p w14:paraId="562532FB" w14:textId="3748B166"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41 / 59</w:t>
            </w:r>
          </w:p>
        </w:tc>
        <w:tc>
          <w:tcPr>
            <w:tcW w:w="458" w:type="pct"/>
          </w:tcPr>
          <w:p w14:paraId="5BF9AAB4" w14:textId="39CF9648" w:rsidR="00673AA5" w:rsidRPr="00E04831" w:rsidRDefault="00673AA5" w:rsidP="00673AA5">
            <w:pPr>
              <w:jc w:val="center"/>
              <w:rPr>
                <w:rFonts w:ascii="Times New Roman" w:hAnsi="Times New Roman" w:cs="Times New Roman"/>
                <w:color w:val="FF0000"/>
                <w:sz w:val="18"/>
                <w:szCs w:val="21"/>
                <w:lang w:val="en-GB"/>
              </w:rPr>
            </w:pPr>
            <w:r>
              <w:rPr>
                <w:rFonts w:ascii="Times New Roman" w:hAnsi="Times New Roman" w:cs="Times New Roman"/>
                <w:sz w:val="18"/>
                <w:szCs w:val="21"/>
                <w:lang w:val="en-GB"/>
              </w:rPr>
              <w:t>394</w:t>
            </w:r>
          </w:p>
        </w:tc>
        <w:tc>
          <w:tcPr>
            <w:tcW w:w="566" w:type="pct"/>
            <w:vAlign w:val="center"/>
          </w:tcPr>
          <w:p w14:paraId="1416A74A"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186</w:t>
            </w:r>
          </w:p>
        </w:tc>
        <w:tc>
          <w:tcPr>
            <w:tcW w:w="652" w:type="pct"/>
            <w:vAlign w:val="center"/>
          </w:tcPr>
          <w:p w14:paraId="441C8AF0"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0.39</w:t>
            </w:r>
          </w:p>
        </w:tc>
        <w:tc>
          <w:tcPr>
            <w:tcW w:w="678" w:type="pct"/>
          </w:tcPr>
          <w:p w14:paraId="7E294EE6" w14:textId="4C31DD64" w:rsidR="00673AA5" w:rsidRPr="00673AA5" w:rsidRDefault="00673AA5" w:rsidP="00673AA5">
            <w:pPr>
              <w:jc w:val="center"/>
              <w:rPr>
                <w:rFonts w:ascii="Times New Roman" w:hAnsi="Times New Roman" w:cs="Times New Roman"/>
                <w:sz w:val="18"/>
                <w:szCs w:val="21"/>
                <w:highlight w:val="yellow"/>
                <w:lang w:val="en-GB"/>
              </w:rPr>
            </w:pPr>
            <w:r w:rsidRPr="00673AA5">
              <w:rPr>
                <w:rFonts w:ascii="Times New Roman" w:hAnsi="Times New Roman" w:cs="Times New Roman"/>
                <w:sz w:val="18"/>
                <w:szCs w:val="21"/>
                <w:highlight w:val="yellow"/>
                <w:lang w:val="en-GB"/>
              </w:rPr>
              <w:t>1.56</w:t>
            </w:r>
          </w:p>
        </w:tc>
      </w:tr>
      <w:tr w:rsidR="00673AA5" w:rsidRPr="00E04831" w14:paraId="23231BFA" w14:textId="72B6C900" w:rsidTr="00673AA5">
        <w:trPr>
          <w:jc w:val="center"/>
        </w:trPr>
        <w:tc>
          <w:tcPr>
            <w:tcW w:w="452" w:type="pct"/>
          </w:tcPr>
          <w:p w14:paraId="3B36FEA5" w14:textId="065AADA8" w:rsidR="00673AA5" w:rsidRPr="00E04831"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3</w:t>
            </w:r>
          </w:p>
        </w:tc>
        <w:tc>
          <w:tcPr>
            <w:tcW w:w="662" w:type="pct"/>
            <w:vAlign w:val="center"/>
          </w:tcPr>
          <w:p w14:paraId="32196AB7" w14:textId="247BC4BB" w:rsidR="00673AA5" w:rsidRPr="002B5A69"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Sn</w:t>
            </w:r>
            <w:r w:rsidRPr="00E04831">
              <w:rPr>
                <w:rFonts w:ascii="Times New Roman" w:hAnsi="Times New Roman" w:cs="Times New Roman"/>
                <w:sz w:val="18"/>
                <w:szCs w:val="21"/>
                <w:vertAlign w:val="subscript"/>
                <w:lang w:val="en-GB"/>
              </w:rPr>
              <w:t>33</w:t>
            </w:r>
            <w:r w:rsidRPr="00E04831">
              <w:rPr>
                <w:rFonts w:ascii="Times New Roman" w:hAnsi="Times New Roman" w:cs="Times New Roman"/>
                <w:sz w:val="18"/>
                <w:szCs w:val="21"/>
                <w:lang w:val="en-GB"/>
              </w:rPr>
              <w:t>Se</w:t>
            </w:r>
            <w:r w:rsidRPr="00E04831">
              <w:rPr>
                <w:rFonts w:ascii="Times New Roman" w:hAnsi="Times New Roman" w:cs="Times New Roman"/>
                <w:sz w:val="18"/>
                <w:szCs w:val="21"/>
                <w:vertAlign w:val="subscript"/>
                <w:lang w:val="en-GB"/>
              </w:rPr>
              <w:t>67</w:t>
            </w:r>
          </w:p>
        </w:tc>
        <w:tc>
          <w:tcPr>
            <w:tcW w:w="838" w:type="pct"/>
          </w:tcPr>
          <w:p w14:paraId="63673B1D" w14:textId="7ACA5597"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38 / 62</w:t>
            </w:r>
          </w:p>
        </w:tc>
        <w:tc>
          <w:tcPr>
            <w:tcW w:w="694" w:type="pct"/>
          </w:tcPr>
          <w:p w14:paraId="0A53B8E8" w14:textId="3F428342"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38 / 62</w:t>
            </w:r>
          </w:p>
        </w:tc>
        <w:tc>
          <w:tcPr>
            <w:tcW w:w="458" w:type="pct"/>
          </w:tcPr>
          <w:p w14:paraId="141FBBCF" w14:textId="05797C85" w:rsidR="00673AA5" w:rsidRPr="00E04831" w:rsidRDefault="00673AA5" w:rsidP="00673AA5">
            <w:pPr>
              <w:jc w:val="center"/>
              <w:rPr>
                <w:rFonts w:ascii="Times New Roman" w:hAnsi="Times New Roman" w:cs="Times New Roman"/>
                <w:color w:val="FF0000"/>
                <w:sz w:val="18"/>
                <w:szCs w:val="21"/>
                <w:lang w:val="en-GB"/>
              </w:rPr>
            </w:pPr>
            <w:r>
              <w:rPr>
                <w:rFonts w:ascii="Times New Roman" w:hAnsi="Times New Roman" w:cs="Times New Roman"/>
                <w:sz w:val="18"/>
                <w:szCs w:val="21"/>
                <w:lang w:val="en-GB"/>
              </w:rPr>
              <w:t>409</w:t>
            </w:r>
          </w:p>
        </w:tc>
        <w:tc>
          <w:tcPr>
            <w:tcW w:w="566" w:type="pct"/>
            <w:vAlign w:val="center"/>
          </w:tcPr>
          <w:p w14:paraId="2074B910"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18</w:t>
            </w:r>
            <w:r>
              <w:rPr>
                <w:rFonts w:ascii="Times New Roman" w:hAnsi="Times New Roman" w:cs="Times New Roman"/>
                <w:sz w:val="18"/>
                <w:szCs w:val="21"/>
                <w:lang w:val="en-GB"/>
              </w:rPr>
              <w:t>5</w:t>
            </w:r>
          </w:p>
        </w:tc>
        <w:tc>
          <w:tcPr>
            <w:tcW w:w="652" w:type="pct"/>
            <w:vAlign w:val="center"/>
          </w:tcPr>
          <w:p w14:paraId="38EC4B84"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0.65</w:t>
            </w:r>
          </w:p>
        </w:tc>
        <w:tc>
          <w:tcPr>
            <w:tcW w:w="678" w:type="pct"/>
          </w:tcPr>
          <w:p w14:paraId="6949FFF5" w14:textId="300734E6" w:rsidR="00673AA5" w:rsidRPr="00673AA5" w:rsidRDefault="00673AA5" w:rsidP="00673AA5">
            <w:pPr>
              <w:jc w:val="center"/>
              <w:rPr>
                <w:rFonts w:ascii="Times New Roman" w:hAnsi="Times New Roman" w:cs="Times New Roman"/>
                <w:sz w:val="18"/>
                <w:szCs w:val="21"/>
                <w:highlight w:val="yellow"/>
                <w:lang w:val="en-GB"/>
              </w:rPr>
            </w:pPr>
            <w:r w:rsidRPr="00673AA5">
              <w:rPr>
                <w:rFonts w:ascii="Times New Roman" w:hAnsi="Times New Roman" w:cs="Times New Roman"/>
                <w:sz w:val="18"/>
                <w:szCs w:val="21"/>
                <w:highlight w:val="yellow"/>
                <w:lang w:val="en-GB"/>
              </w:rPr>
              <w:t>1.52</w:t>
            </w:r>
          </w:p>
        </w:tc>
      </w:tr>
      <w:tr w:rsidR="00673AA5" w:rsidRPr="00E04831" w14:paraId="0BEEABF2" w14:textId="79F4714F" w:rsidTr="00673AA5">
        <w:trPr>
          <w:jc w:val="center"/>
        </w:trPr>
        <w:tc>
          <w:tcPr>
            <w:tcW w:w="452" w:type="pct"/>
          </w:tcPr>
          <w:p w14:paraId="22D59C2B" w14:textId="5FC4BC6D" w:rsidR="00673AA5" w:rsidRPr="00E04831"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4</w:t>
            </w:r>
          </w:p>
        </w:tc>
        <w:tc>
          <w:tcPr>
            <w:tcW w:w="662" w:type="pct"/>
            <w:vAlign w:val="center"/>
          </w:tcPr>
          <w:p w14:paraId="14F507C3" w14:textId="47D3C912" w:rsidR="00673AA5" w:rsidRPr="002B5A69"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Sn</w:t>
            </w:r>
            <w:r w:rsidRPr="00E04831">
              <w:rPr>
                <w:rFonts w:ascii="Times New Roman" w:hAnsi="Times New Roman" w:cs="Times New Roman"/>
                <w:sz w:val="18"/>
                <w:szCs w:val="21"/>
                <w:vertAlign w:val="subscript"/>
                <w:lang w:val="en-GB"/>
              </w:rPr>
              <w:t>30</w:t>
            </w:r>
            <w:r w:rsidRPr="00E04831">
              <w:rPr>
                <w:rFonts w:ascii="Times New Roman" w:hAnsi="Times New Roman" w:cs="Times New Roman"/>
                <w:sz w:val="18"/>
                <w:szCs w:val="21"/>
                <w:lang w:val="en-GB"/>
              </w:rPr>
              <w:t>Se</w:t>
            </w:r>
            <w:r w:rsidRPr="00E04831">
              <w:rPr>
                <w:rFonts w:ascii="Times New Roman" w:hAnsi="Times New Roman" w:cs="Times New Roman"/>
                <w:sz w:val="18"/>
                <w:szCs w:val="21"/>
                <w:vertAlign w:val="subscript"/>
                <w:lang w:val="en-GB"/>
              </w:rPr>
              <w:t>70</w:t>
            </w:r>
          </w:p>
        </w:tc>
        <w:tc>
          <w:tcPr>
            <w:tcW w:w="838" w:type="pct"/>
          </w:tcPr>
          <w:p w14:paraId="38A002EB" w14:textId="75B24920"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35 / 65</w:t>
            </w:r>
          </w:p>
        </w:tc>
        <w:tc>
          <w:tcPr>
            <w:tcW w:w="694" w:type="pct"/>
          </w:tcPr>
          <w:p w14:paraId="6D9CC224" w14:textId="117DEB2E" w:rsidR="00673AA5" w:rsidRDefault="00673AA5" w:rsidP="00673AA5">
            <w:pPr>
              <w:jc w:val="center"/>
              <w:rPr>
                <w:rFonts w:ascii="Times New Roman" w:hAnsi="Times New Roman" w:cs="Times New Roman"/>
                <w:sz w:val="18"/>
                <w:szCs w:val="21"/>
                <w:lang w:val="en-GB"/>
              </w:rPr>
            </w:pPr>
            <w:r>
              <w:rPr>
                <w:rFonts w:ascii="Times New Roman" w:hAnsi="Times New Roman" w:cs="Times New Roman"/>
                <w:sz w:val="18"/>
                <w:szCs w:val="21"/>
                <w:lang w:val="en-GB"/>
              </w:rPr>
              <w:t>37 / 63</w:t>
            </w:r>
          </w:p>
        </w:tc>
        <w:tc>
          <w:tcPr>
            <w:tcW w:w="458" w:type="pct"/>
          </w:tcPr>
          <w:p w14:paraId="17377153" w14:textId="4D0E2B1C" w:rsidR="00673AA5" w:rsidRPr="00E04831" w:rsidRDefault="00673AA5" w:rsidP="00673AA5">
            <w:pPr>
              <w:jc w:val="center"/>
              <w:rPr>
                <w:rFonts w:ascii="Times New Roman" w:hAnsi="Times New Roman" w:cs="Times New Roman"/>
                <w:color w:val="FF0000"/>
                <w:sz w:val="18"/>
                <w:szCs w:val="21"/>
                <w:lang w:val="en-GB"/>
              </w:rPr>
            </w:pPr>
            <w:r>
              <w:rPr>
                <w:rFonts w:ascii="Times New Roman" w:hAnsi="Times New Roman" w:cs="Times New Roman"/>
                <w:sz w:val="18"/>
                <w:szCs w:val="21"/>
                <w:lang w:val="en-GB"/>
              </w:rPr>
              <w:t>443</w:t>
            </w:r>
          </w:p>
        </w:tc>
        <w:tc>
          <w:tcPr>
            <w:tcW w:w="566" w:type="pct"/>
            <w:vAlign w:val="center"/>
          </w:tcPr>
          <w:p w14:paraId="45033A72"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171</w:t>
            </w:r>
          </w:p>
        </w:tc>
        <w:tc>
          <w:tcPr>
            <w:tcW w:w="652" w:type="pct"/>
            <w:vAlign w:val="center"/>
          </w:tcPr>
          <w:p w14:paraId="27E5F138" w14:textId="77777777" w:rsidR="00673AA5" w:rsidRPr="00E04831" w:rsidRDefault="00673AA5" w:rsidP="00673AA5">
            <w:pPr>
              <w:jc w:val="center"/>
              <w:rPr>
                <w:rFonts w:ascii="Times New Roman" w:hAnsi="Times New Roman" w:cs="Times New Roman"/>
                <w:sz w:val="18"/>
                <w:szCs w:val="21"/>
                <w:lang w:val="en-GB"/>
              </w:rPr>
            </w:pPr>
            <w:r w:rsidRPr="00E04831">
              <w:rPr>
                <w:rFonts w:ascii="Times New Roman" w:hAnsi="Times New Roman" w:cs="Times New Roman"/>
                <w:sz w:val="18"/>
                <w:szCs w:val="21"/>
                <w:lang w:val="en-GB"/>
              </w:rPr>
              <w:t>0.83</w:t>
            </w:r>
          </w:p>
        </w:tc>
        <w:tc>
          <w:tcPr>
            <w:tcW w:w="678" w:type="pct"/>
          </w:tcPr>
          <w:p w14:paraId="31ABE686" w14:textId="1F8520CA" w:rsidR="00673AA5" w:rsidRPr="00673AA5" w:rsidRDefault="00673AA5" w:rsidP="00673AA5">
            <w:pPr>
              <w:jc w:val="center"/>
              <w:rPr>
                <w:rFonts w:ascii="Times New Roman" w:hAnsi="Times New Roman" w:cs="Times New Roman"/>
                <w:sz w:val="18"/>
                <w:szCs w:val="21"/>
                <w:highlight w:val="yellow"/>
                <w:lang w:val="en-GB"/>
              </w:rPr>
            </w:pPr>
            <w:r w:rsidRPr="00673AA5">
              <w:rPr>
                <w:rFonts w:ascii="Times New Roman" w:hAnsi="Times New Roman" w:cs="Times New Roman"/>
                <w:sz w:val="18"/>
                <w:szCs w:val="21"/>
                <w:highlight w:val="yellow"/>
                <w:lang w:val="en-GB"/>
              </w:rPr>
              <w:t>1.33</w:t>
            </w:r>
          </w:p>
        </w:tc>
      </w:tr>
    </w:tbl>
    <w:p w14:paraId="2D730ED1" w14:textId="77777777" w:rsidR="00045C78" w:rsidRPr="006E3C6B" w:rsidRDefault="00045C78" w:rsidP="00F928D5">
      <w:pPr>
        <w:jc w:val="both"/>
        <w:rPr>
          <w:rFonts w:ascii="Times New Roman" w:hAnsi="Times New Roman" w:cs="Times New Roman"/>
          <w:lang w:val="en-GB"/>
        </w:rPr>
      </w:pPr>
    </w:p>
    <w:tbl>
      <w:tblPr>
        <w:tblStyle w:val="Svtlmkatabulky"/>
        <w:tblW w:w="0" w:type="auto"/>
        <w:tblLook w:val="04A0" w:firstRow="1" w:lastRow="0" w:firstColumn="1" w:lastColumn="0" w:noHBand="0" w:noVBand="1"/>
      </w:tblPr>
      <w:tblGrid>
        <w:gridCol w:w="4531"/>
        <w:gridCol w:w="4531"/>
      </w:tblGrid>
      <w:tr w:rsidR="007E54FB" w:rsidRPr="00E04831" w14:paraId="7CA39040" w14:textId="77777777" w:rsidTr="00E76A8A">
        <w:tc>
          <w:tcPr>
            <w:tcW w:w="4540" w:type="dxa"/>
          </w:tcPr>
          <w:p w14:paraId="1E174FAD" w14:textId="412E200C" w:rsidR="00352906" w:rsidRPr="00E04831" w:rsidRDefault="00763035" w:rsidP="00E53E58">
            <w:pPr>
              <w:tabs>
                <w:tab w:val="left" w:pos="7938"/>
              </w:tabs>
              <w:jc w:val="both"/>
              <w:rPr>
                <w:rFonts w:ascii="Times New Roman" w:hAnsi="Times New Roman" w:cs="Times New Roman"/>
                <w:lang w:val="en-GB"/>
              </w:rPr>
            </w:pPr>
            <w:r>
              <w:rPr>
                <w:rFonts w:ascii="Times New Roman" w:hAnsi="Times New Roman" w:cs="Times New Roman"/>
                <w:noProof/>
                <w:lang w:val="en-GB"/>
              </w:rPr>
              <w:drawing>
                <wp:inline distT="0" distB="0" distL="0" distR="0" wp14:anchorId="74721D23" wp14:editId="783E343F">
                  <wp:extent cx="2794000" cy="2110778"/>
                  <wp:effectExtent l="19050" t="19050" r="25400" b="22860"/>
                  <wp:docPr id="1837220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67" t="4620" r="9424"/>
                          <a:stretch/>
                        </pic:blipFill>
                        <pic:spPr bwMode="auto">
                          <a:xfrm>
                            <a:off x="0" y="0"/>
                            <a:ext cx="2819829" cy="2130291"/>
                          </a:xfrm>
                          <a:prstGeom prst="rect">
                            <a:avLst/>
                          </a:prstGeom>
                          <a:noFill/>
                          <a:ln>
                            <a:solidFill>
                              <a:srgbClr val="FFFF00"/>
                            </a:solidFill>
                          </a:ln>
                          <a:extLst>
                            <a:ext uri="{53640926-AAD7-44D8-BBD7-CCE9431645EC}">
                              <a14:shadowObscured xmlns:a14="http://schemas.microsoft.com/office/drawing/2010/main"/>
                            </a:ext>
                          </a:extLst>
                        </pic:spPr>
                      </pic:pic>
                    </a:graphicData>
                  </a:graphic>
                </wp:inline>
              </w:drawing>
            </w:r>
          </w:p>
        </w:tc>
        <w:tc>
          <w:tcPr>
            <w:tcW w:w="4522" w:type="dxa"/>
          </w:tcPr>
          <w:p w14:paraId="7F58618E" w14:textId="73B33CCD" w:rsidR="00352906" w:rsidRPr="00E04831" w:rsidRDefault="007E54FB" w:rsidP="00E53E58">
            <w:pPr>
              <w:tabs>
                <w:tab w:val="left" w:pos="7938"/>
              </w:tabs>
              <w:jc w:val="both"/>
              <w:rPr>
                <w:rFonts w:ascii="Times New Roman" w:hAnsi="Times New Roman" w:cs="Times New Roman"/>
                <w:lang w:val="en-GB"/>
              </w:rPr>
            </w:pPr>
            <w:r>
              <w:rPr>
                <w:rFonts w:ascii="Times New Roman" w:hAnsi="Times New Roman" w:cs="Times New Roman"/>
                <w:noProof/>
                <w:lang w:val="en-GB"/>
              </w:rPr>
              <w:drawing>
                <wp:inline distT="0" distB="0" distL="0" distR="0" wp14:anchorId="58EB2BB0" wp14:editId="6746AFF7">
                  <wp:extent cx="2809010" cy="2127250"/>
                  <wp:effectExtent l="19050" t="19050" r="10795" b="25400"/>
                  <wp:docPr id="1014930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41" t="6367" r="11073"/>
                          <a:stretch/>
                        </pic:blipFill>
                        <pic:spPr bwMode="auto">
                          <a:xfrm>
                            <a:off x="0" y="0"/>
                            <a:ext cx="2816107" cy="2132625"/>
                          </a:xfrm>
                          <a:prstGeom prst="rect">
                            <a:avLst/>
                          </a:prstGeom>
                          <a:noFill/>
                          <a:ln>
                            <a:solidFill>
                              <a:srgbClr val="FFFF00"/>
                            </a:solidFill>
                          </a:ln>
                          <a:extLst>
                            <a:ext uri="{53640926-AAD7-44D8-BBD7-CCE9431645EC}">
                              <a14:shadowObscured xmlns:a14="http://schemas.microsoft.com/office/drawing/2010/main"/>
                            </a:ext>
                          </a:extLst>
                        </pic:spPr>
                      </pic:pic>
                    </a:graphicData>
                  </a:graphic>
                </wp:inline>
              </w:drawing>
            </w:r>
          </w:p>
        </w:tc>
      </w:tr>
    </w:tbl>
    <w:p w14:paraId="19C23D65" w14:textId="63A3B164" w:rsidR="00352906" w:rsidRPr="00CF65FE" w:rsidRDefault="00B970C4" w:rsidP="00E53E58">
      <w:pPr>
        <w:tabs>
          <w:tab w:val="left" w:pos="7938"/>
        </w:tabs>
        <w:jc w:val="both"/>
        <w:rPr>
          <w:rFonts w:ascii="Times New Roman" w:hAnsi="Times New Roman" w:cs="Times New Roman"/>
          <w:i/>
          <w:iCs/>
          <w:lang w:val="en-GB"/>
        </w:rPr>
      </w:pPr>
      <w:r w:rsidRPr="00CF65FE">
        <w:rPr>
          <w:rFonts w:ascii="Times New Roman" w:hAnsi="Times New Roman" w:cs="Times New Roman"/>
          <w:i/>
          <w:iCs/>
          <w:lang w:val="en-GB"/>
        </w:rPr>
        <w:t>Figure 1 Temperature-dependent sheet resistance</w:t>
      </w:r>
      <w:r w:rsidR="009A74D0">
        <w:rPr>
          <w:rFonts w:ascii="Times New Roman" w:hAnsi="Times New Roman" w:cs="Times New Roman"/>
          <w:i/>
          <w:iCs/>
          <w:lang w:val="en-GB"/>
        </w:rPr>
        <w:t xml:space="preserve"> (</w:t>
      </w:r>
      <w:proofErr w:type="spellStart"/>
      <w:r w:rsidR="009A74D0">
        <w:rPr>
          <w:rFonts w:ascii="Times New Roman" w:hAnsi="Times New Roman" w:cs="Times New Roman"/>
          <w:i/>
          <w:iCs/>
          <w:lang w:val="en-GB"/>
        </w:rPr>
        <w:t>R</w:t>
      </w:r>
      <w:r w:rsidR="009A74D0" w:rsidRPr="00901709">
        <w:rPr>
          <w:rFonts w:ascii="Times New Roman" w:hAnsi="Times New Roman" w:cs="Times New Roman"/>
          <w:vertAlign w:val="subscript"/>
          <w:lang w:val="en-GB"/>
        </w:rPr>
        <w:t>sqr</w:t>
      </w:r>
      <w:proofErr w:type="spellEnd"/>
      <w:r w:rsidR="009A74D0">
        <w:rPr>
          <w:rFonts w:ascii="Times New Roman" w:hAnsi="Times New Roman" w:cs="Times New Roman"/>
          <w:i/>
          <w:iCs/>
          <w:lang w:val="en-GB"/>
        </w:rPr>
        <w:t>)</w:t>
      </w:r>
      <w:r w:rsidRPr="00CF65FE">
        <w:rPr>
          <w:rFonts w:ascii="Times New Roman" w:hAnsi="Times New Roman" w:cs="Times New Roman"/>
          <w:i/>
          <w:iCs/>
          <w:lang w:val="en-GB"/>
        </w:rPr>
        <w:t xml:space="preserve"> (left) and Hall concentration (right) of Sn-Se thin films deposited on the glass substrate (heating rate of 2 </w:t>
      </w:r>
      <w:r w:rsidR="005A1804">
        <w:rPr>
          <w:rFonts w:ascii="Times New Roman" w:hAnsi="Times New Roman" w:cs="Times New Roman"/>
          <w:i/>
          <w:iCs/>
          <w:lang w:val="en-GB"/>
        </w:rPr>
        <w:t>K</w:t>
      </w:r>
      <w:r w:rsidRPr="00CF65FE">
        <w:rPr>
          <w:rFonts w:ascii="Times New Roman" w:hAnsi="Times New Roman" w:cs="Times New Roman"/>
          <w:i/>
          <w:iCs/>
          <w:lang w:val="en-GB"/>
        </w:rPr>
        <w:t>/min).</w:t>
      </w:r>
      <w:r w:rsidR="00E76A8A">
        <w:rPr>
          <w:rFonts w:ascii="Times New Roman" w:hAnsi="Times New Roman" w:cs="Times New Roman"/>
          <w:i/>
          <w:iCs/>
          <w:lang w:val="en-GB"/>
        </w:rPr>
        <w:t xml:space="preserve"> For chemical </w:t>
      </w:r>
      <w:r w:rsidR="00E76A8A">
        <w:rPr>
          <w:rFonts w:ascii="Times New Roman" w:hAnsi="Times New Roman" w:cs="Times New Roman"/>
          <w:i/>
          <w:iCs/>
          <w:lang w:val="en-GB"/>
        </w:rPr>
        <w:lastRenderedPageBreak/>
        <w:t xml:space="preserve">composition of the samples </w:t>
      </w:r>
      <w:r w:rsidR="001E31B6">
        <w:rPr>
          <w:rFonts w:ascii="Times New Roman" w:hAnsi="Times New Roman" w:cs="Times New Roman"/>
          <w:i/>
          <w:iCs/>
          <w:lang w:val="en-GB"/>
        </w:rPr>
        <w:t xml:space="preserve">we refer to </w:t>
      </w:r>
      <w:r w:rsidR="00E76A8A">
        <w:rPr>
          <w:rFonts w:ascii="Times New Roman" w:hAnsi="Times New Roman" w:cs="Times New Roman"/>
          <w:i/>
          <w:iCs/>
          <w:lang w:val="en-GB"/>
        </w:rPr>
        <w:t>Table 1.</w:t>
      </w:r>
      <w:r w:rsidR="00E35C74">
        <w:rPr>
          <w:rFonts w:ascii="Times New Roman" w:hAnsi="Times New Roman" w:cs="Times New Roman"/>
          <w:i/>
          <w:iCs/>
          <w:lang w:val="en-GB"/>
        </w:rPr>
        <w:t xml:space="preserve"> </w:t>
      </w:r>
      <w:r w:rsidR="00E35C74" w:rsidRPr="00034CFC">
        <w:rPr>
          <w:rFonts w:ascii="Times New Roman" w:hAnsi="Times New Roman" w:cs="Times New Roman"/>
          <w:i/>
          <w:iCs/>
          <w:highlight w:val="yellow"/>
          <w:lang w:val="en-GB"/>
        </w:rPr>
        <w:t>Type of the electrical conductivity</w:t>
      </w:r>
      <w:r w:rsidR="00034CFC" w:rsidRPr="00034CFC">
        <w:rPr>
          <w:rFonts w:ascii="Times New Roman" w:hAnsi="Times New Roman" w:cs="Times New Roman"/>
          <w:i/>
          <w:iCs/>
          <w:highlight w:val="yellow"/>
          <w:lang w:val="en-GB"/>
        </w:rPr>
        <w:t xml:space="preserve"> (n or p) is emphasized.</w:t>
      </w:r>
    </w:p>
    <w:p w14:paraId="3A6FF6FD" w14:textId="389C1FB4" w:rsidR="009C42BE" w:rsidRPr="009C42BE" w:rsidRDefault="00352906" w:rsidP="0083511E">
      <w:pPr>
        <w:jc w:val="both"/>
        <w:rPr>
          <w:rFonts w:ascii="Times New Roman" w:hAnsi="Times New Roman" w:cs="Times New Roman"/>
          <w:lang w:val="en-GB"/>
        </w:rPr>
      </w:pPr>
      <w:r w:rsidRPr="00E04831">
        <w:rPr>
          <w:rFonts w:ascii="Times New Roman" w:hAnsi="Times New Roman" w:cs="Times New Roman"/>
          <w:lang w:val="en-GB"/>
        </w:rPr>
        <w:t xml:space="preserve">Figure </w:t>
      </w:r>
      <w:r w:rsidR="00EB413B" w:rsidRPr="00E04831">
        <w:rPr>
          <w:rFonts w:ascii="Times New Roman" w:hAnsi="Times New Roman" w:cs="Times New Roman"/>
          <w:lang w:val="en-GB"/>
        </w:rPr>
        <w:t>1 (left)</w:t>
      </w:r>
      <w:r w:rsidRPr="00E04831">
        <w:rPr>
          <w:rFonts w:ascii="Times New Roman" w:hAnsi="Times New Roman" w:cs="Times New Roman"/>
          <w:lang w:val="en-GB"/>
        </w:rPr>
        <w:t xml:space="preserve"> shows the </w:t>
      </w:r>
      <w:r w:rsidR="00EB413B" w:rsidRPr="00E04831">
        <w:rPr>
          <w:rFonts w:ascii="Times New Roman" w:hAnsi="Times New Roman" w:cs="Times New Roman"/>
          <w:lang w:val="en-GB"/>
        </w:rPr>
        <w:t xml:space="preserve">temperature dependence of the </w:t>
      </w:r>
      <w:r w:rsidRPr="00E04831">
        <w:rPr>
          <w:rFonts w:ascii="Times New Roman" w:hAnsi="Times New Roman" w:cs="Times New Roman"/>
          <w:lang w:val="en-GB"/>
        </w:rPr>
        <w:t>sheet resistance of measured samples</w:t>
      </w:r>
      <w:r w:rsidR="00EB413B" w:rsidRPr="00E04831">
        <w:rPr>
          <w:rFonts w:ascii="Times New Roman" w:hAnsi="Times New Roman" w:cs="Times New Roman"/>
          <w:lang w:val="en-GB"/>
        </w:rPr>
        <w:t xml:space="preserve"> with clear drop (</w:t>
      </w:r>
      <w:r w:rsidR="00EB413B" w:rsidRPr="00E04831">
        <w:rPr>
          <w:rFonts w:ascii="Times New Roman" w:hAnsi="Times New Roman" w:cs="Times New Roman"/>
          <w:lang w:val="en-GB"/>
        </w:rPr>
        <w:sym w:font="Symbol" w:char="F07E"/>
      </w:r>
      <w:r w:rsidR="008E63C5">
        <w:rPr>
          <w:rFonts w:ascii="Times New Roman" w:hAnsi="Times New Roman" w:cs="Times New Roman"/>
          <w:lang w:val="en-GB"/>
        </w:rPr>
        <w:t>3</w:t>
      </w:r>
      <w:r w:rsidR="00EB413B" w:rsidRPr="00E04831">
        <w:rPr>
          <w:rFonts w:ascii="Times New Roman" w:hAnsi="Times New Roman" w:cs="Times New Roman"/>
          <w:lang w:val="en-GB"/>
        </w:rPr>
        <w:t>-6 orders of magnitude) corresponding to phase change</w:t>
      </w:r>
      <w:r w:rsidR="004374FD">
        <w:rPr>
          <w:rFonts w:ascii="Times New Roman" w:hAnsi="Times New Roman" w:cs="Times New Roman"/>
          <w:lang w:val="en-GB"/>
        </w:rPr>
        <w:t xml:space="preserve"> from amorphous-to- crystalline state</w:t>
      </w:r>
      <w:r w:rsidR="00EB413B" w:rsidRPr="00E04831">
        <w:rPr>
          <w:rFonts w:ascii="Times New Roman" w:hAnsi="Times New Roman" w:cs="Times New Roman"/>
          <w:lang w:val="en-GB"/>
        </w:rPr>
        <w:t xml:space="preserve">. </w:t>
      </w:r>
      <w:r w:rsidRPr="00E04831">
        <w:rPr>
          <w:rFonts w:ascii="Times New Roman" w:hAnsi="Times New Roman" w:cs="Times New Roman"/>
          <w:lang w:val="en-GB"/>
        </w:rPr>
        <w:t xml:space="preserve"> With the increasing Se content </w:t>
      </w:r>
      <w:r w:rsidR="00EB413B" w:rsidRPr="00E04831">
        <w:rPr>
          <w:rFonts w:ascii="Times New Roman" w:hAnsi="Times New Roman" w:cs="Times New Roman"/>
          <w:lang w:val="en-GB"/>
        </w:rPr>
        <w:t>temperature</w:t>
      </w:r>
      <w:r w:rsidR="008E63C5">
        <w:rPr>
          <w:rFonts w:ascii="Times New Roman" w:hAnsi="Times New Roman" w:cs="Times New Roman"/>
          <w:lang w:val="en-GB"/>
        </w:rPr>
        <w:t xml:space="preserve"> of crystallization</w:t>
      </w:r>
      <w:r w:rsidR="00EB413B" w:rsidRPr="00E04831">
        <w:rPr>
          <w:rFonts w:ascii="Times New Roman" w:hAnsi="Times New Roman" w:cs="Times New Roman"/>
          <w:lang w:val="en-GB"/>
        </w:rPr>
        <w:t xml:space="preserve"> (</w:t>
      </w:r>
      <w:r w:rsidR="008E63C5" w:rsidRPr="00E04831">
        <w:rPr>
          <w:rFonts w:ascii="Times New Roman" w:hAnsi="Times New Roman" w:cs="Times New Roman"/>
          <w:i/>
          <w:iCs/>
          <w:lang w:val="en-GB"/>
        </w:rPr>
        <w:t>T</w:t>
      </w:r>
      <w:r w:rsidR="008E63C5">
        <w:rPr>
          <w:rFonts w:ascii="Times New Roman" w:hAnsi="Times New Roman" w:cs="Times New Roman"/>
          <w:vertAlign w:val="subscript"/>
          <w:lang w:val="en-GB"/>
        </w:rPr>
        <w:t>C</w:t>
      </w:r>
      <w:r w:rsidR="00EB413B" w:rsidRPr="00E04831">
        <w:rPr>
          <w:rFonts w:ascii="Times New Roman" w:hAnsi="Times New Roman" w:cs="Times New Roman"/>
          <w:lang w:val="en-GB"/>
        </w:rPr>
        <w:t>)</w:t>
      </w:r>
      <w:r w:rsidRPr="00E04831">
        <w:rPr>
          <w:rFonts w:ascii="Times New Roman" w:hAnsi="Times New Roman" w:cs="Times New Roman"/>
          <w:lang w:val="en-GB"/>
        </w:rPr>
        <w:t xml:space="preserve"> shifts to the higher temperatures.</w:t>
      </w:r>
      <w:r w:rsidR="008E63C5">
        <w:rPr>
          <w:rFonts w:ascii="Times New Roman" w:hAnsi="Times New Roman" w:cs="Times New Roman"/>
          <w:lang w:val="en-GB"/>
        </w:rPr>
        <w:t xml:space="preserve"> </w:t>
      </w:r>
      <w:r w:rsidR="00EA0C34">
        <w:rPr>
          <w:rFonts w:ascii="Times New Roman" w:hAnsi="Times New Roman" w:cs="Times New Roman"/>
          <w:lang w:val="en-GB"/>
        </w:rPr>
        <w:t xml:space="preserve">Obtained </w:t>
      </w:r>
      <w:r w:rsidR="00EA0C34" w:rsidRPr="00EA0C34">
        <w:rPr>
          <w:rFonts w:ascii="Times New Roman" w:hAnsi="Times New Roman" w:cs="Times New Roman"/>
          <w:i/>
          <w:iCs/>
          <w:lang w:val="en-GB"/>
        </w:rPr>
        <w:t>T</w:t>
      </w:r>
      <w:r w:rsidR="00EA0C34" w:rsidRPr="00EA0C34">
        <w:rPr>
          <w:rFonts w:ascii="Times New Roman" w:hAnsi="Times New Roman" w:cs="Times New Roman"/>
          <w:vertAlign w:val="subscript"/>
          <w:lang w:val="en-GB"/>
        </w:rPr>
        <w:t>C</w:t>
      </w:r>
      <w:r w:rsidR="00EA0C34">
        <w:rPr>
          <w:rFonts w:ascii="Times New Roman" w:hAnsi="Times New Roman" w:cs="Times New Roman"/>
          <w:lang w:val="en-GB"/>
        </w:rPr>
        <w:t xml:space="preserve"> summarized in Table 1 </w:t>
      </w:r>
      <w:r w:rsidR="009F4F41">
        <w:rPr>
          <w:rFonts w:ascii="Times New Roman" w:hAnsi="Times New Roman" w:cs="Times New Roman"/>
          <w:lang w:val="en-GB"/>
        </w:rPr>
        <w:t>are</w:t>
      </w:r>
      <w:r w:rsidR="00EA0C34">
        <w:rPr>
          <w:rFonts w:ascii="Times New Roman" w:hAnsi="Times New Roman" w:cs="Times New Roman"/>
          <w:lang w:val="en-GB"/>
        </w:rPr>
        <w:t xml:space="preserve"> lower than </w:t>
      </w:r>
      <w:r w:rsidR="00EA0C34" w:rsidRPr="00EA0C34">
        <w:rPr>
          <w:rFonts w:ascii="Times New Roman" w:hAnsi="Times New Roman" w:cs="Times New Roman"/>
          <w:lang w:val="en-GB"/>
        </w:rPr>
        <w:t>488</w:t>
      </w:r>
      <w:r w:rsidR="00EA0C34">
        <w:rPr>
          <w:rFonts w:ascii="Times New Roman" w:hAnsi="Times New Roman" w:cs="Times New Roman"/>
          <w:lang w:val="en-GB"/>
        </w:rPr>
        <w:t xml:space="preserve"> K</w:t>
      </w:r>
      <w:r w:rsidR="007B1322">
        <w:rPr>
          <w:rFonts w:ascii="Times New Roman" w:hAnsi="Times New Roman" w:cs="Times New Roman"/>
          <w:lang w:val="en-GB"/>
        </w:rPr>
        <w:t xml:space="preserve"> for </w:t>
      </w:r>
      <w:proofErr w:type="spellStart"/>
      <w:r w:rsidR="007B1322">
        <w:rPr>
          <w:rFonts w:ascii="Times New Roman" w:hAnsi="Times New Roman" w:cs="Times New Roman"/>
          <w:lang w:val="en-GB"/>
        </w:rPr>
        <w:t>SnSe</w:t>
      </w:r>
      <w:proofErr w:type="spellEnd"/>
      <w:r w:rsidR="00EA0C34">
        <w:rPr>
          <w:rFonts w:ascii="Times New Roman" w:hAnsi="Times New Roman" w:cs="Times New Roman"/>
          <w:lang w:val="en-GB"/>
        </w:rPr>
        <w:t>, respectively 493 K for SnSe</w:t>
      </w:r>
      <w:r w:rsidR="00EA0C34" w:rsidRPr="00EA0C34">
        <w:rPr>
          <w:rFonts w:ascii="Times New Roman" w:hAnsi="Times New Roman" w:cs="Times New Roman"/>
          <w:vertAlign w:val="subscript"/>
          <w:lang w:val="en-GB"/>
        </w:rPr>
        <w:t>2</w:t>
      </w:r>
      <w:r w:rsidR="00EA0C34">
        <w:rPr>
          <w:rFonts w:ascii="Times New Roman" w:hAnsi="Times New Roman" w:cs="Times New Roman"/>
          <w:lang w:val="en-GB"/>
        </w:rPr>
        <w:t xml:space="preserve"> </w:t>
      </w:r>
      <w:r w:rsidR="009726D1">
        <w:rPr>
          <w:rFonts w:ascii="Times New Roman" w:hAnsi="Times New Roman" w:cs="Times New Roman"/>
          <w:lang w:val="en-GB"/>
        </w:rPr>
        <w:t xml:space="preserve">reported </w:t>
      </w:r>
      <w:r w:rsidR="00EA0C34">
        <w:rPr>
          <w:rFonts w:ascii="Times New Roman" w:hAnsi="Times New Roman" w:cs="Times New Roman"/>
          <w:lang w:val="en-GB"/>
        </w:rPr>
        <w:t xml:space="preserve">by </w:t>
      </w:r>
      <w:r w:rsidR="00EA0C34" w:rsidRPr="00EA0C34">
        <w:rPr>
          <w:rFonts w:ascii="Times New Roman" w:hAnsi="Times New Roman" w:cs="Times New Roman"/>
          <w:lang w:val="en-GB"/>
        </w:rPr>
        <w:t>Chung et al. [7]</w:t>
      </w:r>
      <w:r w:rsidR="009726D1">
        <w:rPr>
          <w:rFonts w:ascii="Times New Roman" w:hAnsi="Times New Roman" w:cs="Times New Roman"/>
          <w:lang w:val="en-GB"/>
        </w:rPr>
        <w:t xml:space="preserve"> which can by caused by different deposition method (</w:t>
      </w:r>
      <w:r w:rsidR="00DF5AEB">
        <w:rPr>
          <w:rFonts w:ascii="Times New Roman" w:hAnsi="Times New Roman" w:cs="Times New Roman"/>
          <w:lang w:val="en-GB"/>
        </w:rPr>
        <w:t>pulsed laser deposition</w:t>
      </w:r>
      <w:r w:rsidR="009726D1">
        <w:rPr>
          <w:rFonts w:ascii="Times New Roman" w:hAnsi="Times New Roman" w:cs="Times New Roman"/>
          <w:lang w:val="en-GB"/>
        </w:rPr>
        <w:t xml:space="preserve"> vs. </w:t>
      </w:r>
      <w:r w:rsidR="00DF5AEB">
        <w:rPr>
          <w:rFonts w:ascii="Times New Roman" w:hAnsi="Times New Roman" w:cs="Times New Roman"/>
          <w:lang w:val="en-GB"/>
        </w:rPr>
        <w:t>molecular beam epitaxy</w:t>
      </w:r>
      <w:r w:rsidR="009726D1">
        <w:rPr>
          <w:rFonts w:ascii="Times New Roman" w:hAnsi="Times New Roman" w:cs="Times New Roman"/>
          <w:lang w:val="en-GB"/>
        </w:rPr>
        <w:t>) or different thickness of the layer</w:t>
      </w:r>
      <w:r w:rsidR="007B1322">
        <w:rPr>
          <w:rFonts w:ascii="Times New Roman" w:hAnsi="Times New Roman" w:cs="Times New Roman"/>
          <w:lang w:val="en-GB"/>
        </w:rPr>
        <w:t xml:space="preserve">. </w:t>
      </w:r>
      <w:r w:rsidR="008E63C5" w:rsidRPr="00EA0C34">
        <w:rPr>
          <w:rFonts w:ascii="Times New Roman" w:hAnsi="Times New Roman" w:cs="Times New Roman"/>
          <w:lang w:val="en-GB"/>
        </w:rPr>
        <w:t>Based</w:t>
      </w:r>
      <w:r w:rsidR="008E63C5">
        <w:rPr>
          <w:rFonts w:ascii="Times New Roman" w:hAnsi="Times New Roman" w:cs="Times New Roman"/>
          <w:lang w:val="en-GB"/>
        </w:rPr>
        <w:t xml:space="preserve"> on the polarity of the Hall voltage, a</w:t>
      </w:r>
      <w:r w:rsidR="0032628A" w:rsidRPr="00E04831">
        <w:rPr>
          <w:rFonts w:ascii="Times New Roman" w:hAnsi="Times New Roman" w:cs="Times New Roman"/>
          <w:lang w:val="en-GB"/>
        </w:rPr>
        <w:t xml:space="preserve">ll samples are </w:t>
      </w:r>
      <w:r w:rsidR="00C6493E">
        <w:rPr>
          <w:rFonts w:ascii="Times New Roman" w:hAnsi="Times New Roman" w:cs="Times New Roman"/>
          <w:lang w:val="en-GB"/>
        </w:rPr>
        <w:t>n</w:t>
      </w:r>
      <w:r w:rsidR="0032628A" w:rsidRPr="00E04831">
        <w:rPr>
          <w:rFonts w:ascii="Times New Roman" w:hAnsi="Times New Roman" w:cs="Times New Roman"/>
          <w:lang w:val="en-GB"/>
        </w:rPr>
        <w:t xml:space="preserve">-type semiconductors except for the </w:t>
      </w:r>
      <w:r w:rsidR="00CD517E">
        <w:rPr>
          <w:rFonts w:ascii="Times New Roman" w:hAnsi="Times New Roman" w:cs="Times New Roman"/>
          <w:lang w:val="en-GB"/>
        </w:rPr>
        <w:t>sample 1</w:t>
      </w:r>
      <w:r w:rsidR="00321B1C" w:rsidRPr="00E04831">
        <w:rPr>
          <w:rFonts w:ascii="Times New Roman" w:hAnsi="Times New Roman" w:cs="Times New Roman"/>
          <w:lang w:val="en-GB"/>
        </w:rPr>
        <w:t xml:space="preserve"> which</w:t>
      </w:r>
      <w:r w:rsidR="0032628A" w:rsidRPr="00E04831">
        <w:rPr>
          <w:rFonts w:ascii="Times New Roman" w:hAnsi="Times New Roman" w:cs="Times New Roman"/>
          <w:lang w:val="en-GB"/>
        </w:rPr>
        <w:t xml:space="preserve"> is </w:t>
      </w:r>
      <w:r w:rsidR="00C362EF">
        <w:rPr>
          <w:rFonts w:ascii="Times New Roman" w:hAnsi="Times New Roman" w:cs="Times New Roman"/>
          <w:lang w:val="en-GB"/>
        </w:rPr>
        <w:t>thin films</w:t>
      </w:r>
      <w:r w:rsidR="0032628A" w:rsidRPr="00E04831">
        <w:rPr>
          <w:rFonts w:ascii="Times New Roman" w:hAnsi="Times New Roman" w:cs="Times New Roman"/>
          <w:lang w:val="en-GB"/>
        </w:rPr>
        <w:t xml:space="preserve"> with the highest content of </w:t>
      </w:r>
      <w:proofErr w:type="spellStart"/>
      <w:r w:rsidR="0032628A" w:rsidRPr="00E04831">
        <w:rPr>
          <w:rFonts w:ascii="Times New Roman" w:hAnsi="Times New Roman" w:cs="Times New Roman"/>
          <w:lang w:val="en-GB"/>
        </w:rPr>
        <w:t>SnSe</w:t>
      </w:r>
      <w:proofErr w:type="spellEnd"/>
      <w:r w:rsidR="0032628A" w:rsidRPr="00E04831">
        <w:rPr>
          <w:rFonts w:ascii="Times New Roman" w:hAnsi="Times New Roman" w:cs="Times New Roman"/>
          <w:lang w:val="en-GB"/>
        </w:rPr>
        <w:t xml:space="preserve"> phase </w:t>
      </w:r>
      <w:r w:rsidR="004431BD">
        <w:rPr>
          <w:rFonts w:ascii="Times New Roman" w:hAnsi="Times New Roman" w:cs="Times New Roman"/>
          <w:lang w:val="en-GB"/>
        </w:rPr>
        <w:t xml:space="preserve">(according to results </w:t>
      </w:r>
      <w:r w:rsidR="00C362EF">
        <w:rPr>
          <w:rFonts w:ascii="Times New Roman" w:hAnsi="Times New Roman" w:cs="Times New Roman"/>
          <w:lang w:val="en-GB"/>
        </w:rPr>
        <w:t>XRD and Raman scattering spectroscopy results presented in F</w:t>
      </w:r>
      <w:r w:rsidR="004431BD">
        <w:rPr>
          <w:rFonts w:ascii="Times New Roman" w:hAnsi="Times New Roman" w:cs="Times New Roman"/>
          <w:lang w:val="en-GB"/>
        </w:rPr>
        <w:t xml:space="preserve">igure 2) </w:t>
      </w:r>
      <w:r w:rsidR="00C362EF">
        <w:rPr>
          <w:rFonts w:ascii="Times New Roman" w:hAnsi="Times New Roman" w:cs="Times New Roman"/>
          <w:lang w:val="en-GB"/>
        </w:rPr>
        <w:t>being</w:t>
      </w:r>
      <w:r w:rsidR="0032628A" w:rsidRPr="00E04831">
        <w:rPr>
          <w:rFonts w:ascii="Times New Roman" w:hAnsi="Times New Roman" w:cs="Times New Roman"/>
          <w:lang w:val="en-GB"/>
        </w:rPr>
        <w:t xml:space="preserve"> a </w:t>
      </w:r>
      <w:r w:rsidR="00C6493E">
        <w:rPr>
          <w:rFonts w:ascii="Times New Roman" w:hAnsi="Times New Roman" w:cs="Times New Roman"/>
          <w:lang w:val="en-GB"/>
        </w:rPr>
        <w:t>p</w:t>
      </w:r>
      <w:r w:rsidR="0032628A" w:rsidRPr="00E04831">
        <w:rPr>
          <w:rFonts w:ascii="Times New Roman" w:hAnsi="Times New Roman" w:cs="Times New Roman"/>
          <w:lang w:val="en-GB"/>
        </w:rPr>
        <w:t xml:space="preserve">-type semiconductor. </w:t>
      </w:r>
      <w:r w:rsidR="00321B1C" w:rsidRPr="00E04831">
        <w:rPr>
          <w:rFonts w:ascii="Times New Roman" w:hAnsi="Times New Roman" w:cs="Times New Roman"/>
          <w:lang w:val="en-GB"/>
        </w:rPr>
        <w:t>According to the literature</w:t>
      </w:r>
      <w:r w:rsidR="00942517">
        <w:rPr>
          <w:rFonts w:ascii="Times New Roman" w:hAnsi="Times New Roman" w:cs="Times New Roman"/>
          <w:lang w:val="en-GB"/>
        </w:rPr>
        <w:t>,</w:t>
      </w:r>
      <w:r w:rsidR="00321B1C" w:rsidRPr="00E04831">
        <w:rPr>
          <w:rFonts w:ascii="Times New Roman" w:hAnsi="Times New Roman" w:cs="Times New Roman"/>
          <w:lang w:val="en-GB"/>
        </w:rPr>
        <w:t xml:space="preserve"> </w:t>
      </w:r>
      <w:proofErr w:type="spellStart"/>
      <w:r w:rsidR="0032628A" w:rsidRPr="00E04831">
        <w:rPr>
          <w:rFonts w:ascii="Times New Roman" w:hAnsi="Times New Roman" w:cs="Times New Roman"/>
          <w:lang w:val="en-GB"/>
        </w:rPr>
        <w:t>SnSe</w:t>
      </w:r>
      <w:proofErr w:type="spellEnd"/>
      <w:r w:rsidR="0032628A" w:rsidRPr="00E04831">
        <w:rPr>
          <w:rFonts w:ascii="Times New Roman" w:hAnsi="Times New Roman" w:cs="Times New Roman"/>
          <w:lang w:val="en-GB"/>
        </w:rPr>
        <w:t xml:space="preserve"> </w:t>
      </w:r>
      <w:r w:rsidR="007D281E">
        <w:rPr>
          <w:rFonts w:ascii="Times New Roman" w:hAnsi="Times New Roman" w:cs="Times New Roman"/>
          <w:lang w:val="en-GB"/>
        </w:rPr>
        <w:t>natural</w:t>
      </w:r>
      <w:r w:rsidR="00942517">
        <w:rPr>
          <w:rFonts w:ascii="Times New Roman" w:hAnsi="Times New Roman" w:cs="Times New Roman"/>
          <w:lang w:val="en-GB"/>
        </w:rPr>
        <w:t>l</w:t>
      </w:r>
      <w:r w:rsidR="007D281E">
        <w:rPr>
          <w:rFonts w:ascii="Times New Roman" w:hAnsi="Times New Roman" w:cs="Times New Roman"/>
          <w:lang w:val="en-GB"/>
        </w:rPr>
        <w:t xml:space="preserve">y </w:t>
      </w:r>
      <w:r w:rsidR="00DA40F1" w:rsidRPr="00E04831">
        <w:rPr>
          <w:rFonts w:ascii="Times New Roman" w:hAnsi="Times New Roman" w:cs="Times New Roman"/>
          <w:lang w:val="en-GB"/>
        </w:rPr>
        <w:t xml:space="preserve">exhibits </w:t>
      </w:r>
      <w:r w:rsidR="00C6493E">
        <w:rPr>
          <w:rFonts w:ascii="Times New Roman" w:hAnsi="Times New Roman" w:cs="Times New Roman"/>
          <w:lang w:val="en-GB"/>
        </w:rPr>
        <w:t>p</w:t>
      </w:r>
      <w:r w:rsidR="0032628A" w:rsidRPr="00E04831">
        <w:rPr>
          <w:rFonts w:ascii="Times New Roman" w:hAnsi="Times New Roman" w:cs="Times New Roman"/>
          <w:lang w:val="en-GB"/>
        </w:rPr>
        <w:t xml:space="preserve">-type </w:t>
      </w:r>
      <w:r w:rsidR="00DA40F1" w:rsidRPr="00E04831">
        <w:rPr>
          <w:rFonts w:ascii="Times New Roman" w:hAnsi="Times New Roman" w:cs="Times New Roman"/>
          <w:lang w:val="en-GB"/>
        </w:rPr>
        <w:t>conductivity</w:t>
      </w:r>
      <w:r w:rsidR="007D281E">
        <w:rPr>
          <w:rFonts w:ascii="Times New Roman" w:hAnsi="Times New Roman" w:cs="Times New Roman"/>
          <w:lang w:val="en-GB"/>
        </w:rPr>
        <w:t xml:space="preserve"> due to </w:t>
      </w:r>
      <w:r w:rsidR="001E5243">
        <w:rPr>
          <w:rFonts w:ascii="Times New Roman" w:hAnsi="Times New Roman" w:cs="Times New Roman"/>
          <w:lang w:val="en-GB"/>
        </w:rPr>
        <w:t xml:space="preserve">the </w:t>
      </w:r>
      <w:r w:rsidR="007D281E">
        <w:rPr>
          <w:rFonts w:ascii="Times New Roman" w:hAnsi="Times New Roman" w:cs="Times New Roman"/>
          <w:lang w:val="en-GB"/>
        </w:rPr>
        <w:t>presence of tin vacancies</w:t>
      </w:r>
      <w:r w:rsidR="00DA40F1" w:rsidRPr="00E04831">
        <w:rPr>
          <w:rFonts w:ascii="Times New Roman" w:hAnsi="Times New Roman" w:cs="Times New Roman"/>
          <w:lang w:val="en-GB"/>
        </w:rPr>
        <w:t xml:space="preserve"> </w:t>
      </w:r>
      <w:r w:rsidR="00E24C3F">
        <w:rPr>
          <w:rFonts w:ascii="Times New Roman" w:hAnsi="Times New Roman" w:cs="Times New Roman"/>
          <w:lang w:val="en-US"/>
        </w:rPr>
        <w:t>[13]</w:t>
      </w:r>
      <w:r w:rsidR="0032628A" w:rsidRPr="00E04831">
        <w:rPr>
          <w:rFonts w:ascii="Times New Roman" w:hAnsi="Times New Roman" w:cs="Times New Roman"/>
          <w:lang w:val="en-GB"/>
        </w:rPr>
        <w:t xml:space="preserve"> and SnSe</w:t>
      </w:r>
      <w:r w:rsidR="0032628A" w:rsidRPr="00E04831">
        <w:rPr>
          <w:rFonts w:ascii="Times New Roman" w:hAnsi="Times New Roman" w:cs="Times New Roman"/>
          <w:vertAlign w:val="subscript"/>
          <w:lang w:val="en-GB"/>
        </w:rPr>
        <w:t>2</w:t>
      </w:r>
      <w:r w:rsidR="0032628A" w:rsidRPr="00E04831">
        <w:rPr>
          <w:rFonts w:ascii="Times New Roman" w:hAnsi="Times New Roman" w:cs="Times New Roman"/>
          <w:lang w:val="en-GB"/>
        </w:rPr>
        <w:t xml:space="preserve"> </w:t>
      </w:r>
      <w:r w:rsidR="00C6493E">
        <w:rPr>
          <w:rFonts w:ascii="Times New Roman" w:hAnsi="Times New Roman" w:cs="Times New Roman"/>
          <w:lang w:val="en-GB"/>
        </w:rPr>
        <w:t>n</w:t>
      </w:r>
      <w:r w:rsidR="0032628A" w:rsidRPr="00E04831">
        <w:rPr>
          <w:rFonts w:ascii="Times New Roman" w:hAnsi="Times New Roman" w:cs="Times New Roman"/>
          <w:lang w:val="en-GB"/>
        </w:rPr>
        <w:t xml:space="preserve">-type </w:t>
      </w:r>
      <w:r w:rsidR="00DA40F1" w:rsidRPr="00E04831">
        <w:rPr>
          <w:rFonts w:ascii="Times New Roman" w:hAnsi="Times New Roman" w:cs="Times New Roman"/>
          <w:lang w:val="en-GB"/>
        </w:rPr>
        <w:t xml:space="preserve">conductivity </w:t>
      </w:r>
      <w:r w:rsidR="001E5243">
        <w:rPr>
          <w:rFonts w:ascii="Times New Roman" w:hAnsi="Times New Roman" w:cs="Times New Roman"/>
          <w:lang w:val="en-GB"/>
        </w:rPr>
        <w:t xml:space="preserve">due to the presence of selenium vacancies </w:t>
      </w:r>
      <w:r w:rsidR="00E24C3F" w:rsidRPr="00E04831">
        <w:rPr>
          <w:rFonts w:ascii="Times New Roman" w:hAnsi="Times New Roman" w:cs="Times New Roman"/>
          <w:lang w:val="en-GB"/>
        </w:rPr>
        <w:fldChar w:fldCharType="begin"/>
      </w:r>
      <w:r w:rsidR="00E24C3F" w:rsidRPr="00E04831">
        <w:rPr>
          <w:rFonts w:ascii="Times New Roman" w:hAnsi="Times New Roman" w:cs="Times New Roman"/>
          <w:lang w:val="en-GB"/>
        </w:rPr>
        <w:instrText xml:space="preserve"> ADDIN ZOTERO_ITEM CSL_CITATION {"citationID":"ftTRdU8o","properties":{"formattedCitation":"[14]","plainCitation":"[14]","noteIndex":0},"citationItems":[{"id":626,"uris":["http://zotero.org/users/local/caZZOxNl/items/TUPIIZPF"],"itemData":{"id":626,"type":"webpage","title":"Ultrasonic spray pyrolysis deposition of SnSe and SnSe2 using a single spray solution","URL":"http://www.jos.ac.cn/article/doi/10.1088/1674-4926/34/1/013001","accessed":{"date-parts":[["2024",1,30]]}}}],"schema":"https://github.com/citation-style-language/schema/raw/master/csl-citation.json"} </w:instrText>
      </w:r>
      <w:r w:rsidR="00E24C3F" w:rsidRPr="00E04831">
        <w:rPr>
          <w:rFonts w:ascii="Times New Roman" w:hAnsi="Times New Roman" w:cs="Times New Roman"/>
          <w:lang w:val="en-GB"/>
        </w:rPr>
        <w:fldChar w:fldCharType="separate"/>
      </w:r>
      <w:r w:rsidR="00E24C3F" w:rsidRPr="00E04831">
        <w:rPr>
          <w:rFonts w:ascii="Times New Roman" w:hAnsi="Times New Roman" w:cs="Times New Roman"/>
          <w:lang w:val="en-GB"/>
        </w:rPr>
        <w:t>[14]</w:t>
      </w:r>
      <w:r w:rsidR="00E24C3F" w:rsidRPr="00E04831">
        <w:rPr>
          <w:rFonts w:ascii="Times New Roman" w:hAnsi="Times New Roman" w:cs="Times New Roman"/>
          <w:lang w:val="en-GB"/>
        </w:rPr>
        <w:fldChar w:fldCharType="end"/>
      </w:r>
      <w:r w:rsidR="0032628A" w:rsidRPr="00E04831">
        <w:rPr>
          <w:rFonts w:ascii="Times New Roman" w:hAnsi="Times New Roman" w:cs="Times New Roman"/>
          <w:lang w:val="en-GB"/>
        </w:rPr>
        <w:t xml:space="preserve">. </w:t>
      </w:r>
      <w:r w:rsidR="00321B1C" w:rsidRPr="00E04831">
        <w:rPr>
          <w:rFonts w:ascii="Times New Roman" w:hAnsi="Times New Roman" w:cs="Times New Roman"/>
          <w:lang w:val="en-GB"/>
        </w:rPr>
        <w:t xml:space="preserve">The </w:t>
      </w:r>
      <w:r w:rsidR="00466C8F" w:rsidRPr="00E04831">
        <w:rPr>
          <w:rFonts w:ascii="Times New Roman" w:hAnsi="Times New Roman" w:cs="Times New Roman"/>
          <w:lang w:val="en-GB"/>
        </w:rPr>
        <w:t xml:space="preserve">temperature dependence of the </w:t>
      </w:r>
      <w:r w:rsidR="00321B1C" w:rsidRPr="00E04831">
        <w:rPr>
          <w:rFonts w:ascii="Times New Roman" w:hAnsi="Times New Roman" w:cs="Times New Roman"/>
          <w:lang w:val="en-GB"/>
        </w:rPr>
        <w:t>Hall</w:t>
      </w:r>
      <w:r w:rsidR="00466C8F" w:rsidRPr="00E04831">
        <w:rPr>
          <w:rFonts w:ascii="Times New Roman" w:hAnsi="Times New Roman" w:cs="Times New Roman"/>
          <w:lang w:val="en-GB"/>
        </w:rPr>
        <w:t xml:space="preserve"> co</w:t>
      </w:r>
      <w:r w:rsidR="00D049E8" w:rsidRPr="00E04831">
        <w:rPr>
          <w:rFonts w:ascii="Times New Roman" w:hAnsi="Times New Roman" w:cs="Times New Roman"/>
          <w:lang w:val="en-GB"/>
        </w:rPr>
        <w:t xml:space="preserve">ncentration </w:t>
      </w:r>
      <w:r w:rsidR="00B970C4">
        <w:rPr>
          <w:rFonts w:ascii="Times New Roman" w:hAnsi="Times New Roman" w:cs="Times New Roman"/>
          <w:lang w:val="en-GB"/>
        </w:rPr>
        <w:t xml:space="preserve">depicted in figure 1 (right) </w:t>
      </w:r>
      <w:r w:rsidR="00466C8F" w:rsidRPr="00E04831">
        <w:rPr>
          <w:rFonts w:ascii="Times New Roman" w:hAnsi="Times New Roman" w:cs="Times New Roman"/>
          <w:lang w:val="en-GB"/>
        </w:rPr>
        <w:t xml:space="preserve">exhibits also abrupt change at </w:t>
      </w:r>
      <w:r w:rsidR="005A1804" w:rsidRPr="00E04831">
        <w:rPr>
          <w:rFonts w:ascii="Times New Roman" w:hAnsi="Times New Roman" w:cs="Times New Roman"/>
          <w:i/>
          <w:iCs/>
          <w:lang w:val="en-GB"/>
        </w:rPr>
        <w:t>T</w:t>
      </w:r>
      <w:r w:rsidR="005A1804">
        <w:rPr>
          <w:rFonts w:ascii="Times New Roman" w:hAnsi="Times New Roman" w:cs="Times New Roman"/>
          <w:vertAlign w:val="subscript"/>
          <w:lang w:val="en-GB"/>
        </w:rPr>
        <w:t>C</w:t>
      </w:r>
      <w:r w:rsidR="005A1804" w:rsidRPr="00E04831">
        <w:rPr>
          <w:rFonts w:ascii="Times New Roman" w:hAnsi="Times New Roman" w:cs="Times New Roman"/>
          <w:lang w:val="en-GB"/>
        </w:rPr>
        <w:t xml:space="preserve"> </w:t>
      </w:r>
      <w:r w:rsidR="00466C8F" w:rsidRPr="00E04831">
        <w:rPr>
          <w:rFonts w:ascii="Times New Roman" w:hAnsi="Times New Roman" w:cs="Times New Roman"/>
          <w:lang w:val="en-GB"/>
        </w:rPr>
        <w:t>corresponding to phase change</w:t>
      </w:r>
      <w:r w:rsidR="0032628A" w:rsidRPr="00E04831">
        <w:rPr>
          <w:rFonts w:ascii="Times New Roman" w:hAnsi="Times New Roman" w:cs="Times New Roman"/>
          <w:lang w:val="en-GB"/>
        </w:rPr>
        <w:t>.</w:t>
      </w:r>
      <w:r w:rsidR="00466C8F" w:rsidRPr="00E04831">
        <w:rPr>
          <w:rFonts w:ascii="Times New Roman" w:hAnsi="Times New Roman" w:cs="Times New Roman"/>
          <w:lang w:val="en-GB"/>
        </w:rPr>
        <w:t xml:space="preserve"> </w:t>
      </w:r>
      <w:r w:rsidR="00D049E8" w:rsidRPr="00E04831">
        <w:rPr>
          <w:rFonts w:ascii="Times New Roman" w:hAnsi="Times New Roman" w:cs="Times New Roman"/>
          <w:lang w:val="en-GB"/>
        </w:rPr>
        <w:t>Not</w:t>
      </w:r>
      <w:r w:rsidR="00942517">
        <w:rPr>
          <w:rFonts w:ascii="Times New Roman" w:hAnsi="Times New Roman" w:cs="Times New Roman"/>
          <w:lang w:val="en-GB"/>
        </w:rPr>
        <w:t>e</w:t>
      </w:r>
      <w:r w:rsidR="00D049E8" w:rsidRPr="00E04831">
        <w:rPr>
          <w:rFonts w:ascii="Times New Roman" w:hAnsi="Times New Roman" w:cs="Times New Roman"/>
          <w:lang w:val="en-GB"/>
        </w:rPr>
        <w:t xml:space="preserve"> that Hall concentration</w:t>
      </w:r>
      <w:r w:rsidR="009C42BE">
        <w:rPr>
          <w:rFonts w:ascii="Times New Roman" w:hAnsi="Times New Roman" w:cs="Times New Roman"/>
          <w:lang w:val="en-GB"/>
        </w:rPr>
        <w:t xml:space="preserve"> </w:t>
      </w:r>
      <w:r w:rsidR="009C42BE">
        <w:rPr>
          <w:rFonts w:ascii="Times New Roman" w:hAnsi="Times New Roman" w:cs="Times New Roman"/>
          <w:i/>
          <w:iCs/>
          <w:lang w:val="en-GB"/>
        </w:rPr>
        <w:t>n</w:t>
      </w:r>
      <w:r w:rsidR="009C42BE">
        <w:rPr>
          <w:rFonts w:ascii="Times New Roman" w:hAnsi="Times New Roman" w:cs="Times New Roman"/>
          <w:lang w:val="en-GB"/>
        </w:rPr>
        <w:t xml:space="preserve">, resp. </w:t>
      </w:r>
      <w:r w:rsidR="009C42BE" w:rsidRPr="009C42BE">
        <w:rPr>
          <w:rFonts w:ascii="Times New Roman" w:hAnsi="Times New Roman" w:cs="Times New Roman"/>
          <w:i/>
          <w:iCs/>
          <w:lang w:val="en-GB"/>
        </w:rPr>
        <w:t>p</w:t>
      </w:r>
      <w:r w:rsidR="00D049E8" w:rsidRPr="00E04831">
        <w:rPr>
          <w:rFonts w:ascii="Times New Roman" w:hAnsi="Times New Roman" w:cs="Times New Roman"/>
          <w:lang w:val="en-GB"/>
        </w:rPr>
        <w:t xml:space="preserve"> is calculated from Hall</w:t>
      </w:r>
      <w:r w:rsidR="001E5243">
        <w:rPr>
          <w:rFonts w:ascii="Times New Roman" w:hAnsi="Times New Roman" w:cs="Times New Roman"/>
          <w:lang w:val="en-GB"/>
        </w:rPr>
        <w:t xml:space="preserve"> co</w:t>
      </w:r>
      <w:r w:rsidR="009C42BE">
        <w:rPr>
          <w:rFonts w:ascii="Times New Roman" w:hAnsi="Times New Roman" w:cs="Times New Roman"/>
          <w:lang w:val="en-GB"/>
        </w:rPr>
        <w:t>efficient</w:t>
      </w:r>
      <w:r w:rsidR="00D049E8" w:rsidRPr="00E04831">
        <w:rPr>
          <w:rFonts w:ascii="Times New Roman" w:hAnsi="Times New Roman" w:cs="Times New Roman"/>
          <w:lang w:val="en-GB"/>
        </w:rPr>
        <w:t xml:space="preserve"> </w:t>
      </w:r>
      <w:r w:rsidR="009C42BE" w:rsidRPr="009C42BE">
        <w:rPr>
          <w:rFonts w:ascii="Times New Roman" w:hAnsi="Times New Roman" w:cs="Times New Roman"/>
          <w:i/>
          <w:iCs/>
          <w:lang w:val="en-GB"/>
        </w:rPr>
        <w:t>R</w:t>
      </w:r>
      <w:r w:rsidR="009C42BE" w:rsidRPr="009C42BE">
        <w:rPr>
          <w:rFonts w:ascii="Times New Roman" w:hAnsi="Times New Roman" w:cs="Times New Roman"/>
          <w:vertAlign w:val="subscript"/>
          <w:lang w:val="en-GB"/>
        </w:rPr>
        <w:t>H</w:t>
      </w:r>
      <w:r w:rsidR="009C42BE">
        <w:rPr>
          <w:rFonts w:ascii="Times New Roman" w:hAnsi="Times New Roman" w:cs="Times New Roman"/>
          <w:lang w:val="en-GB"/>
        </w:rPr>
        <w:t xml:space="preserve"> </w:t>
      </w:r>
      <w:r w:rsidR="00D049E8" w:rsidRPr="00E04831">
        <w:rPr>
          <w:rFonts w:ascii="Times New Roman" w:hAnsi="Times New Roman" w:cs="Times New Roman"/>
          <w:lang w:val="en-GB"/>
        </w:rPr>
        <w:t xml:space="preserve">using </w:t>
      </w:r>
      <w:r w:rsidR="00E04831" w:rsidRPr="00E04831">
        <w:rPr>
          <w:rFonts w:ascii="Times New Roman" w:hAnsi="Times New Roman" w:cs="Times New Roman"/>
          <w:lang w:val="en-GB"/>
        </w:rPr>
        <w:t>simplified</w:t>
      </w:r>
      <w:r w:rsidR="00E04831">
        <w:rPr>
          <w:rFonts w:ascii="Times New Roman" w:hAnsi="Times New Roman" w:cs="Times New Roman"/>
          <w:lang w:val="en-GB"/>
        </w:rPr>
        <w:t xml:space="preserve"> assumption of single type of free carriers</w:t>
      </w:r>
      <w:r w:rsidR="008E63C5">
        <w:rPr>
          <w:rFonts w:ascii="Times New Roman" w:hAnsi="Times New Roman" w:cs="Times New Roman"/>
          <w:lang w:val="en-GB"/>
        </w:rPr>
        <w:t xml:space="preserve"> using equation </w:t>
      </w:r>
      <w:r w:rsidR="008E63C5">
        <w:rPr>
          <w:rFonts w:ascii="Times New Roman" w:hAnsi="Times New Roman" w:cs="Times New Roman"/>
          <w:i/>
          <w:iCs/>
          <w:lang w:val="en-GB"/>
        </w:rPr>
        <w:t>R</w:t>
      </w:r>
      <w:r w:rsidR="008E63C5" w:rsidRPr="006E3C6B">
        <w:rPr>
          <w:rFonts w:ascii="Times New Roman" w:hAnsi="Times New Roman" w:cs="Times New Roman"/>
          <w:vertAlign w:val="subscript"/>
          <w:lang w:val="en-GB"/>
        </w:rPr>
        <w:t>H</w:t>
      </w:r>
      <w:r w:rsidR="008E63C5">
        <w:rPr>
          <w:rFonts w:ascii="Times New Roman" w:hAnsi="Times New Roman" w:cs="Times New Roman"/>
          <w:lang w:val="en-GB"/>
        </w:rPr>
        <w:t xml:space="preserve"> = 1/(</w:t>
      </w:r>
      <w:r w:rsidR="008E63C5" w:rsidRPr="006E3C6B">
        <w:rPr>
          <w:rFonts w:ascii="Times New Roman" w:hAnsi="Times New Roman" w:cs="Times New Roman"/>
          <w:i/>
          <w:iCs/>
          <w:lang w:val="en-GB"/>
        </w:rPr>
        <w:t>n</w:t>
      </w:r>
      <w:r w:rsidR="008E63C5">
        <w:rPr>
          <w:rFonts w:ascii="Times New Roman" w:hAnsi="Times New Roman" w:cs="Times New Roman"/>
          <w:lang w:val="en-GB"/>
        </w:rPr>
        <w:sym w:font="Symbol" w:char="F0D7"/>
      </w:r>
      <w:r w:rsidR="008E63C5" w:rsidRPr="006E3C6B">
        <w:rPr>
          <w:rFonts w:ascii="Times New Roman" w:hAnsi="Times New Roman" w:cs="Times New Roman"/>
          <w:i/>
          <w:iCs/>
          <w:lang w:val="en-GB"/>
        </w:rPr>
        <w:t>e</w:t>
      </w:r>
      <w:r w:rsidR="008E63C5">
        <w:rPr>
          <w:rFonts w:ascii="Times New Roman" w:hAnsi="Times New Roman" w:cs="Times New Roman"/>
          <w:lang w:val="en-GB"/>
        </w:rPr>
        <w:t xml:space="preserve">), resp. </w:t>
      </w:r>
      <w:r w:rsidR="008E63C5">
        <w:rPr>
          <w:rFonts w:ascii="Times New Roman" w:hAnsi="Times New Roman" w:cs="Times New Roman"/>
          <w:i/>
          <w:iCs/>
          <w:lang w:val="en-GB"/>
        </w:rPr>
        <w:t>R</w:t>
      </w:r>
      <w:r w:rsidR="008E63C5" w:rsidRPr="00436FA1">
        <w:rPr>
          <w:rFonts w:ascii="Times New Roman" w:hAnsi="Times New Roman" w:cs="Times New Roman"/>
          <w:vertAlign w:val="subscript"/>
          <w:lang w:val="en-GB"/>
        </w:rPr>
        <w:t>H</w:t>
      </w:r>
      <w:r w:rsidR="008E63C5">
        <w:rPr>
          <w:rFonts w:ascii="Times New Roman" w:hAnsi="Times New Roman" w:cs="Times New Roman"/>
          <w:lang w:val="en-GB"/>
        </w:rPr>
        <w:t xml:space="preserve"> = 1/(</w:t>
      </w:r>
      <w:r w:rsidR="008E63C5">
        <w:rPr>
          <w:rFonts w:ascii="Times New Roman" w:hAnsi="Times New Roman" w:cs="Times New Roman"/>
          <w:i/>
          <w:iCs/>
          <w:lang w:val="en-GB"/>
        </w:rPr>
        <w:t>p</w:t>
      </w:r>
      <w:r w:rsidR="008E63C5">
        <w:rPr>
          <w:rFonts w:ascii="Times New Roman" w:hAnsi="Times New Roman" w:cs="Times New Roman"/>
          <w:lang w:val="en-GB"/>
        </w:rPr>
        <w:sym w:font="Symbol" w:char="F0D7"/>
      </w:r>
      <w:r w:rsidR="008E63C5" w:rsidRPr="00436FA1">
        <w:rPr>
          <w:rFonts w:ascii="Times New Roman" w:hAnsi="Times New Roman" w:cs="Times New Roman"/>
          <w:i/>
          <w:iCs/>
          <w:lang w:val="en-GB"/>
        </w:rPr>
        <w:t>e</w:t>
      </w:r>
      <w:r w:rsidR="008E63C5">
        <w:rPr>
          <w:rFonts w:ascii="Times New Roman" w:hAnsi="Times New Roman" w:cs="Times New Roman"/>
          <w:lang w:val="en-GB"/>
        </w:rPr>
        <w:t>)</w:t>
      </w:r>
      <w:r w:rsidR="004A3507">
        <w:rPr>
          <w:rFonts w:ascii="Times New Roman" w:hAnsi="Times New Roman" w:cs="Times New Roman"/>
          <w:lang w:val="en-GB"/>
        </w:rPr>
        <w:t xml:space="preserve"> </w:t>
      </w:r>
      <w:r w:rsidR="009C42BE">
        <w:rPr>
          <w:rFonts w:ascii="Times New Roman" w:hAnsi="Times New Roman" w:cs="Times New Roman"/>
          <w:lang w:val="en-GB"/>
        </w:rPr>
        <w:t xml:space="preserve">where </w:t>
      </w:r>
      <w:proofErr w:type="spellStart"/>
      <w:r w:rsidR="009C42BE">
        <w:rPr>
          <w:rFonts w:ascii="Times New Roman" w:hAnsi="Times New Roman" w:cs="Times New Roman"/>
          <w:i/>
          <w:iCs/>
          <w:lang w:val="en-GB"/>
        </w:rPr>
        <w:t>e</w:t>
      </w:r>
      <w:proofErr w:type="spellEnd"/>
      <w:r w:rsidR="009C42BE">
        <w:rPr>
          <w:rFonts w:ascii="Times New Roman" w:hAnsi="Times New Roman" w:cs="Times New Roman"/>
          <w:lang w:val="en-GB"/>
        </w:rPr>
        <w:t xml:space="preserve"> is e</w:t>
      </w:r>
      <w:r w:rsidR="009C42BE" w:rsidRPr="009C42BE">
        <w:rPr>
          <w:rFonts w:ascii="Times New Roman" w:hAnsi="Times New Roman" w:cs="Times New Roman"/>
          <w:lang w:val="en-GB"/>
        </w:rPr>
        <w:t>lementary charge</w:t>
      </w:r>
      <w:r w:rsidR="009C42BE">
        <w:rPr>
          <w:rFonts w:ascii="Times New Roman" w:hAnsi="Times New Roman" w:cs="Times New Roman"/>
          <w:lang w:val="en-GB"/>
        </w:rPr>
        <w:t>.</w:t>
      </w:r>
    </w:p>
    <w:tbl>
      <w:tblPr>
        <w:tblStyle w:val="Svtlmkatabulky"/>
        <w:tblW w:w="0" w:type="auto"/>
        <w:tblLook w:val="04A0" w:firstRow="1" w:lastRow="0" w:firstColumn="1" w:lastColumn="0" w:noHBand="0" w:noVBand="1"/>
      </w:tblPr>
      <w:tblGrid>
        <w:gridCol w:w="5691"/>
        <w:gridCol w:w="3371"/>
      </w:tblGrid>
      <w:tr w:rsidR="00C23807" w:rsidRPr="00E04831" w14:paraId="0A0B6661" w14:textId="77777777" w:rsidTr="00E76A8A">
        <w:trPr>
          <w:trHeight w:val="3049"/>
        </w:trPr>
        <w:tc>
          <w:tcPr>
            <w:tcW w:w="5540" w:type="dxa"/>
          </w:tcPr>
          <w:p w14:paraId="21188660" w14:textId="02F9D599" w:rsidR="00C23807" w:rsidRPr="00E04831" w:rsidRDefault="00B96E9E" w:rsidP="00E53E58">
            <w:pPr>
              <w:tabs>
                <w:tab w:val="left" w:pos="7938"/>
              </w:tabs>
              <w:jc w:val="both"/>
              <w:rPr>
                <w:rFonts w:ascii="Times New Roman" w:hAnsi="Times New Roman" w:cs="Times New Roman"/>
                <w:lang w:val="en-GB"/>
              </w:rPr>
            </w:pPr>
            <w:r>
              <w:rPr>
                <w:rFonts w:ascii="Times New Roman" w:hAnsi="Times New Roman" w:cs="Times New Roman"/>
                <w:noProof/>
                <w:lang w:val="en-GB"/>
              </w:rPr>
              <w:drawing>
                <wp:inline distT="0" distB="0" distL="0" distR="0" wp14:anchorId="5A060487" wp14:editId="56C00171">
                  <wp:extent cx="3476625" cy="2883056"/>
                  <wp:effectExtent l="0" t="0" r="0" b="0"/>
                  <wp:docPr id="1954630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829" r="9343" b="2765"/>
                          <a:stretch/>
                        </pic:blipFill>
                        <pic:spPr bwMode="auto">
                          <a:xfrm>
                            <a:off x="0" y="0"/>
                            <a:ext cx="3511185" cy="29117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2" w:type="dxa"/>
          </w:tcPr>
          <w:p w14:paraId="44E7C207" w14:textId="72F1397B" w:rsidR="00C23807" w:rsidRPr="00E04831" w:rsidRDefault="003E22CA" w:rsidP="00E53E58">
            <w:pPr>
              <w:tabs>
                <w:tab w:val="left" w:pos="7938"/>
              </w:tabs>
              <w:jc w:val="both"/>
              <w:rPr>
                <w:rFonts w:ascii="Times New Roman" w:hAnsi="Times New Roman" w:cs="Times New Roman"/>
                <w:lang w:val="en-GB"/>
              </w:rPr>
            </w:pPr>
            <w:r>
              <w:rPr>
                <w:rFonts w:ascii="Times New Roman" w:hAnsi="Times New Roman" w:cs="Times New Roman"/>
                <w:noProof/>
                <w:lang w:val="en-GB"/>
              </w:rPr>
              <w:drawing>
                <wp:inline distT="0" distB="0" distL="0" distR="0" wp14:anchorId="3EE43284" wp14:editId="2FFE131E">
                  <wp:extent cx="1860107" cy="2895600"/>
                  <wp:effectExtent l="0" t="0" r="6985"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9216"/>
                          <a:stretch/>
                        </pic:blipFill>
                        <pic:spPr bwMode="auto">
                          <a:xfrm>
                            <a:off x="0" y="0"/>
                            <a:ext cx="1860943" cy="28969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9EB815" w14:textId="73A3EB0E" w:rsidR="00E76A8A" w:rsidRPr="00CF65FE" w:rsidRDefault="00CF65FE" w:rsidP="00E76A8A">
      <w:pPr>
        <w:tabs>
          <w:tab w:val="left" w:pos="7938"/>
        </w:tabs>
        <w:jc w:val="both"/>
        <w:rPr>
          <w:rFonts w:ascii="Times New Roman" w:hAnsi="Times New Roman" w:cs="Times New Roman"/>
          <w:i/>
          <w:iCs/>
          <w:lang w:val="en-GB"/>
        </w:rPr>
      </w:pPr>
      <w:r w:rsidRPr="00CF65FE">
        <w:rPr>
          <w:rFonts w:ascii="Times New Roman" w:hAnsi="Times New Roman" w:cs="Times New Roman"/>
          <w:i/>
          <w:iCs/>
          <w:lang w:val="en-GB"/>
        </w:rPr>
        <w:t xml:space="preserve">Figure </w:t>
      </w:r>
      <w:r>
        <w:rPr>
          <w:rFonts w:ascii="Times New Roman" w:hAnsi="Times New Roman" w:cs="Times New Roman"/>
          <w:i/>
          <w:iCs/>
          <w:lang w:val="en-GB"/>
        </w:rPr>
        <w:t>2</w:t>
      </w:r>
      <w:r w:rsidRPr="00CF65FE">
        <w:rPr>
          <w:rFonts w:ascii="Times New Roman" w:hAnsi="Times New Roman" w:cs="Times New Roman"/>
          <w:i/>
          <w:iCs/>
          <w:lang w:val="en-GB"/>
        </w:rPr>
        <w:t xml:space="preserve"> </w:t>
      </w:r>
      <w:r>
        <w:rPr>
          <w:rFonts w:ascii="Times New Roman" w:hAnsi="Times New Roman" w:cs="Times New Roman"/>
          <w:i/>
          <w:iCs/>
          <w:lang w:val="en-GB"/>
        </w:rPr>
        <w:t xml:space="preserve">(left) </w:t>
      </w:r>
      <w:r w:rsidRPr="00CF65FE">
        <w:rPr>
          <w:rFonts w:ascii="Times New Roman" w:hAnsi="Times New Roman" w:cs="Times New Roman"/>
          <w:i/>
          <w:iCs/>
          <w:lang w:val="en-GB"/>
        </w:rPr>
        <w:t xml:space="preserve">Room temperature XRD patterns of </w:t>
      </w:r>
      <w:r>
        <w:rPr>
          <w:rFonts w:ascii="Times New Roman" w:hAnsi="Times New Roman" w:cs="Times New Roman"/>
          <w:i/>
          <w:iCs/>
          <w:lang w:val="en-GB"/>
        </w:rPr>
        <w:t>Sn</w:t>
      </w:r>
      <w:r w:rsidRPr="00CF65FE">
        <w:rPr>
          <w:rFonts w:ascii="Times New Roman" w:hAnsi="Times New Roman" w:cs="Times New Roman"/>
          <w:i/>
          <w:iCs/>
          <w:lang w:val="en-GB"/>
        </w:rPr>
        <w:t>-</w:t>
      </w:r>
      <w:r>
        <w:rPr>
          <w:rFonts w:ascii="Times New Roman" w:hAnsi="Times New Roman" w:cs="Times New Roman"/>
          <w:i/>
          <w:iCs/>
          <w:lang w:val="en-GB"/>
        </w:rPr>
        <w:t>S</w:t>
      </w:r>
      <w:r w:rsidRPr="00CF65FE">
        <w:rPr>
          <w:rFonts w:ascii="Times New Roman" w:hAnsi="Times New Roman" w:cs="Times New Roman"/>
          <w:i/>
          <w:iCs/>
          <w:lang w:val="en-GB"/>
        </w:rPr>
        <w:t>e annealed films</w:t>
      </w:r>
      <w:r w:rsidR="0009681B">
        <w:rPr>
          <w:rFonts w:ascii="Times New Roman" w:hAnsi="Times New Roman" w:cs="Times New Roman"/>
          <w:i/>
          <w:iCs/>
          <w:lang w:val="en-GB"/>
        </w:rPr>
        <w:t xml:space="preserve"> </w:t>
      </w:r>
      <w:r w:rsidR="0009681B" w:rsidRPr="0009681B">
        <w:rPr>
          <w:rFonts w:ascii="Times New Roman" w:hAnsi="Times New Roman" w:cs="Times New Roman"/>
          <w:i/>
          <w:iCs/>
          <w:lang w:val="en-GB"/>
        </w:rPr>
        <w:t xml:space="preserve">and powder diffraction patterns of the </w:t>
      </w:r>
      <w:proofErr w:type="spellStart"/>
      <w:r w:rsidR="0009681B">
        <w:rPr>
          <w:rFonts w:ascii="Times New Roman" w:hAnsi="Times New Roman" w:cs="Times New Roman"/>
          <w:i/>
          <w:iCs/>
          <w:lang w:val="en-GB"/>
        </w:rPr>
        <w:t>SnS</w:t>
      </w:r>
      <w:r w:rsidR="0009681B" w:rsidRPr="0009681B">
        <w:rPr>
          <w:rFonts w:ascii="Times New Roman" w:hAnsi="Times New Roman" w:cs="Times New Roman"/>
          <w:i/>
          <w:iCs/>
          <w:lang w:val="en-GB"/>
        </w:rPr>
        <w:t>e</w:t>
      </w:r>
      <w:proofErr w:type="spellEnd"/>
      <w:r w:rsidR="0009681B">
        <w:rPr>
          <w:rFonts w:ascii="Times New Roman" w:hAnsi="Times New Roman" w:cs="Times New Roman"/>
          <w:i/>
          <w:iCs/>
          <w:lang w:val="en-GB"/>
        </w:rPr>
        <w:t xml:space="preserve"> </w:t>
      </w:r>
      <w:r w:rsidR="0009681B" w:rsidRPr="0009681B">
        <w:rPr>
          <w:rFonts w:ascii="Times New Roman" w:hAnsi="Times New Roman" w:cs="Times New Roman"/>
          <w:i/>
          <w:iCs/>
          <w:lang w:val="en-GB"/>
        </w:rPr>
        <w:t xml:space="preserve">and </w:t>
      </w:r>
      <w:r w:rsidR="0009681B">
        <w:rPr>
          <w:rFonts w:ascii="Times New Roman" w:hAnsi="Times New Roman" w:cs="Times New Roman"/>
          <w:i/>
          <w:iCs/>
          <w:lang w:val="en-GB"/>
        </w:rPr>
        <w:t>SnS</w:t>
      </w:r>
      <w:r w:rsidR="0009681B" w:rsidRPr="0009681B">
        <w:rPr>
          <w:rFonts w:ascii="Times New Roman" w:hAnsi="Times New Roman" w:cs="Times New Roman"/>
          <w:i/>
          <w:iCs/>
          <w:lang w:val="en-GB"/>
        </w:rPr>
        <w:t>e</w:t>
      </w:r>
      <w:r w:rsidR="0009681B" w:rsidRPr="00832122">
        <w:rPr>
          <w:rFonts w:ascii="Times New Roman" w:hAnsi="Times New Roman" w:cs="Times New Roman"/>
          <w:i/>
          <w:iCs/>
          <w:vertAlign w:val="subscript"/>
          <w:lang w:val="en-GB"/>
        </w:rPr>
        <w:t>2</w:t>
      </w:r>
      <w:r w:rsidR="0009681B" w:rsidRPr="0009681B">
        <w:rPr>
          <w:rFonts w:ascii="Times New Roman" w:hAnsi="Times New Roman" w:cs="Times New Roman"/>
          <w:i/>
          <w:iCs/>
          <w:lang w:val="en-GB"/>
        </w:rPr>
        <w:t xml:space="preserve"> from crystallographic database </w:t>
      </w:r>
      <w:r w:rsidR="00832122">
        <w:rPr>
          <w:rFonts w:ascii="Times New Roman" w:hAnsi="Times New Roman" w:cs="Times New Roman"/>
          <w:i/>
          <w:iCs/>
          <w:lang w:val="en-US"/>
        </w:rPr>
        <w:t>[</w:t>
      </w:r>
      <w:r w:rsidR="004A3507">
        <w:rPr>
          <w:rFonts w:ascii="Times New Roman" w:hAnsi="Times New Roman" w:cs="Times New Roman"/>
          <w:i/>
          <w:iCs/>
          <w:lang w:val="en-US"/>
        </w:rPr>
        <w:t>21</w:t>
      </w:r>
      <w:r w:rsidR="00832122">
        <w:rPr>
          <w:rFonts w:ascii="Times New Roman" w:hAnsi="Times New Roman" w:cs="Times New Roman"/>
          <w:i/>
          <w:iCs/>
          <w:lang w:val="en-US"/>
        </w:rPr>
        <w:t>]</w:t>
      </w:r>
      <w:r w:rsidRPr="00CF65FE">
        <w:rPr>
          <w:rFonts w:ascii="Times New Roman" w:hAnsi="Times New Roman" w:cs="Times New Roman"/>
          <w:i/>
          <w:iCs/>
          <w:lang w:val="en-GB"/>
        </w:rPr>
        <w:t>.</w:t>
      </w:r>
      <w:r w:rsidR="00D70D85">
        <w:rPr>
          <w:rFonts w:ascii="Times New Roman" w:hAnsi="Times New Roman" w:cs="Times New Roman"/>
          <w:i/>
          <w:iCs/>
          <w:lang w:val="en-GB"/>
        </w:rPr>
        <w:t xml:space="preserve"> </w:t>
      </w:r>
      <w:r w:rsidR="00567AC4">
        <w:rPr>
          <w:rFonts w:ascii="Times New Roman" w:hAnsi="Times New Roman" w:cs="Times New Roman"/>
          <w:i/>
          <w:iCs/>
          <w:lang w:val="en-GB"/>
        </w:rPr>
        <w:t xml:space="preserve">(right) </w:t>
      </w:r>
      <w:r w:rsidR="00D70D85">
        <w:rPr>
          <w:rFonts w:ascii="Times New Roman" w:hAnsi="Times New Roman" w:cs="Times New Roman"/>
          <w:i/>
          <w:iCs/>
          <w:lang w:val="en-GB"/>
        </w:rPr>
        <w:t>Raman scattering spectra</w:t>
      </w:r>
      <w:r w:rsidR="00734D70">
        <w:rPr>
          <w:rFonts w:ascii="Times New Roman" w:hAnsi="Times New Roman" w:cs="Times New Roman"/>
          <w:i/>
          <w:iCs/>
          <w:lang w:val="en-GB"/>
        </w:rPr>
        <w:t xml:space="preserve"> of Sn</w:t>
      </w:r>
      <w:r w:rsidR="00734D70" w:rsidRPr="00CF65FE">
        <w:rPr>
          <w:rFonts w:ascii="Times New Roman" w:hAnsi="Times New Roman" w:cs="Times New Roman"/>
          <w:i/>
          <w:iCs/>
          <w:lang w:val="en-GB"/>
        </w:rPr>
        <w:t>-</w:t>
      </w:r>
      <w:r w:rsidR="00734D70">
        <w:rPr>
          <w:rFonts w:ascii="Times New Roman" w:hAnsi="Times New Roman" w:cs="Times New Roman"/>
          <w:i/>
          <w:iCs/>
          <w:lang w:val="en-GB"/>
        </w:rPr>
        <w:t>S</w:t>
      </w:r>
      <w:r w:rsidR="00734D70" w:rsidRPr="00CF65FE">
        <w:rPr>
          <w:rFonts w:ascii="Times New Roman" w:hAnsi="Times New Roman" w:cs="Times New Roman"/>
          <w:i/>
          <w:iCs/>
          <w:lang w:val="en-GB"/>
        </w:rPr>
        <w:t>e annealed films</w:t>
      </w:r>
      <w:r w:rsidR="00734D70">
        <w:rPr>
          <w:rFonts w:ascii="Times New Roman" w:hAnsi="Times New Roman" w:cs="Times New Roman"/>
          <w:i/>
          <w:iCs/>
          <w:lang w:val="en-GB"/>
        </w:rPr>
        <w:t>.</w:t>
      </w:r>
      <w:r w:rsidR="00832122">
        <w:rPr>
          <w:rFonts w:ascii="Times New Roman" w:hAnsi="Times New Roman" w:cs="Times New Roman"/>
          <w:i/>
          <w:iCs/>
          <w:lang w:val="en-GB"/>
        </w:rPr>
        <w:t xml:space="preserve"> </w:t>
      </w:r>
      <w:r w:rsidR="00832122" w:rsidRPr="00832122">
        <w:rPr>
          <w:rFonts w:ascii="Times New Roman" w:hAnsi="Times New Roman" w:cs="Times New Roman"/>
          <w:i/>
          <w:iCs/>
          <w:lang w:val="en-GB"/>
        </w:rPr>
        <w:t>Annealing temperature is specified for each composition.</w:t>
      </w:r>
      <w:r w:rsidR="00E76A8A">
        <w:rPr>
          <w:rFonts w:ascii="Times New Roman" w:hAnsi="Times New Roman" w:cs="Times New Roman"/>
          <w:i/>
          <w:iCs/>
          <w:lang w:val="en-GB"/>
        </w:rPr>
        <w:t xml:space="preserve"> For chemical composition of the samples </w:t>
      </w:r>
      <w:r w:rsidR="001E31B6">
        <w:rPr>
          <w:rFonts w:ascii="Times New Roman" w:hAnsi="Times New Roman" w:cs="Times New Roman"/>
          <w:i/>
          <w:iCs/>
          <w:lang w:val="en-GB"/>
        </w:rPr>
        <w:t xml:space="preserve">we refer to </w:t>
      </w:r>
      <w:r w:rsidR="00E76A8A">
        <w:rPr>
          <w:rFonts w:ascii="Times New Roman" w:hAnsi="Times New Roman" w:cs="Times New Roman"/>
          <w:i/>
          <w:iCs/>
          <w:lang w:val="en-GB"/>
        </w:rPr>
        <w:t>Table 1.</w:t>
      </w:r>
    </w:p>
    <w:p w14:paraId="4F447533" w14:textId="0A58B828" w:rsidR="00DA28C5" w:rsidRPr="00E04831" w:rsidRDefault="00DA28C5" w:rsidP="00DA28C5">
      <w:pPr>
        <w:jc w:val="both"/>
        <w:rPr>
          <w:rFonts w:ascii="Times New Roman" w:hAnsi="Times New Roman" w:cs="Times New Roman"/>
          <w:lang w:val="en-GB"/>
        </w:rPr>
      </w:pPr>
      <w:r w:rsidRPr="00E04831">
        <w:rPr>
          <w:rFonts w:ascii="Times New Roman" w:hAnsi="Times New Roman" w:cs="Times New Roman"/>
          <w:lang w:val="en-GB"/>
        </w:rPr>
        <w:t>Diffractogram</w:t>
      </w:r>
      <w:r w:rsidR="00942517">
        <w:rPr>
          <w:rFonts w:ascii="Times New Roman" w:hAnsi="Times New Roman" w:cs="Times New Roman"/>
          <w:lang w:val="en-GB"/>
        </w:rPr>
        <w:t>s</w:t>
      </w:r>
      <w:r w:rsidRPr="00E04831">
        <w:rPr>
          <w:rFonts w:ascii="Times New Roman" w:hAnsi="Times New Roman" w:cs="Times New Roman"/>
          <w:lang w:val="en-GB"/>
        </w:rPr>
        <w:t xml:space="preserve"> measured for as-deposited </w:t>
      </w:r>
      <w:r w:rsidR="00CD517E">
        <w:rPr>
          <w:rFonts w:ascii="Times New Roman" w:hAnsi="Times New Roman" w:cs="Times New Roman"/>
          <w:lang w:val="en-GB"/>
        </w:rPr>
        <w:t>thin films</w:t>
      </w:r>
      <w:r w:rsidR="00CD517E" w:rsidRPr="00E04831">
        <w:rPr>
          <w:rFonts w:ascii="Times New Roman" w:hAnsi="Times New Roman" w:cs="Times New Roman"/>
          <w:lang w:val="en-GB"/>
        </w:rPr>
        <w:t xml:space="preserve"> </w:t>
      </w:r>
      <w:r w:rsidRPr="00E04831">
        <w:rPr>
          <w:rFonts w:ascii="Times New Roman" w:hAnsi="Times New Roman" w:cs="Times New Roman"/>
          <w:lang w:val="en-GB"/>
        </w:rPr>
        <w:t xml:space="preserve">exhibit only broad amorphous </w:t>
      </w:r>
      <w:r w:rsidR="00D62FEE">
        <w:rPr>
          <w:rFonts w:ascii="Times New Roman" w:hAnsi="Times New Roman" w:cs="Times New Roman"/>
          <w:lang w:val="en-GB"/>
        </w:rPr>
        <w:t>band</w:t>
      </w:r>
      <w:r w:rsidR="00D62FEE" w:rsidRPr="00E04831">
        <w:rPr>
          <w:rFonts w:ascii="Times New Roman" w:hAnsi="Times New Roman" w:cs="Times New Roman"/>
          <w:lang w:val="en-GB"/>
        </w:rPr>
        <w:t xml:space="preserve"> </w:t>
      </w:r>
      <w:r w:rsidRPr="00E04831">
        <w:rPr>
          <w:rFonts w:ascii="Times New Roman" w:hAnsi="Times New Roman" w:cs="Times New Roman"/>
          <w:lang w:val="en-GB"/>
        </w:rPr>
        <w:t xml:space="preserve">(not shown). The diffractograms for annealed </w:t>
      </w:r>
      <w:r w:rsidR="00CD517E">
        <w:rPr>
          <w:rFonts w:ascii="Times New Roman" w:hAnsi="Times New Roman" w:cs="Times New Roman"/>
          <w:lang w:val="en-GB"/>
        </w:rPr>
        <w:t>thin films</w:t>
      </w:r>
      <w:r w:rsidR="00CD517E" w:rsidRPr="00E04831">
        <w:rPr>
          <w:rFonts w:ascii="Times New Roman" w:hAnsi="Times New Roman" w:cs="Times New Roman"/>
          <w:lang w:val="en-GB"/>
        </w:rPr>
        <w:t xml:space="preserve"> </w:t>
      </w:r>
      <w:r w:rsidR="00D62FEE">
        <w:rPr>
          <w:rFonts w:ascii="Times New Roman" w:hAnsi="Times New Roman" w:cs="Times New Roman"/>
          <w:lang w:val="en-GB"/>
        </w:rPr>
        <w:t>shown</w:t>
      </w:r>
      <w:r w:rsidR="00D62FEE" w:rsidRPr="00E04831">
        <w:rPr>
          <w:rFonts w:ascii="Times New Roman" w:hAnsi="Times New Roman" w:cs="Times New Roman"/>
          <w:lang w:val="en-GB"/>
        </w:rPr>
        <w:t xml:space="preserve"> </w:t>
      </w:r>
      <w:r w:rsidRPr="00E04831">
        <w:rPr>
          <w:rFonts w:ascii="Times New Roman" w:hAnsi="Times New Roman" w:cs="Times New Roman"/>
          <w:lang w:val="en-GB"/>
        </w:rPr>
        <w:t xml:space="preserve">in Figure </w:t>
      </w:r>
      <w:r w:rsidR="003036A3" w:rsidRPr="00E04831">
        <w:rPr>
          <w:rFonts w:ascii="Times New Roman" w:hAnsi="Times New Roman" w:cs="Times New Roman"/>
          <w:lang w:val="en-GB"/>
        </w:rPr>
        <w:t>2</w:t>
      </w:r>
      <w:r w:rsidRPr="00E04831">
        <w:rPr>
          <w:rFonts w:ascii="Times New Roman" w:hAnsi="Times New Roman" w:cs="Times New Roman"/>
          <w:lang w:val="en-GB"/>
        </w:rPr>
        <w:t xml:space="preserve"> </w:t>
      </w:r>
      <w:r w:rsidR="0011798E">
        <w:rPr>
          <w:rFonts w:ascii="Times New Roman" w:hAnsi="Times New Roman" w:cs="Times New Roman"/>
          <w:lang w:val="en-GB"/>
        </w:rPr>
        <w:t xml:space="preserve">(left) </w:t>
      </w:r>
      <w:r w:rsidR="00942517">
        <w:rPr>
          <w:rFonts w:ascii="Times New Roman" w:hAnsi="Times New Roman" w:cs="Times New Roman"/>
          <w:lang w:val="en-GB"/>
        </w:rPr>
        <w:t>present</w:t>
      </w:r>
      <w:r w:rsidR="00942517" w:rsidRPr="00E04831">
        <w:rPr>
          <w:rFonts w:ascii="Times New Roman" w:hAnsi="Times New Roman" w:cs="Times New Roman"/>
          <w:lang w:val="en-GB"/>
        </w:rPr>
        <w:t xml:space="preserve"> </w:t>
      </w:r>
      <w:r w:rsidRPr="00E04831">
        <w:rPr>
          <w:rFonts w:ascii="Times New Roman" w:hAnsi="Times New Roman" w:cs="Times New Roman"/>
          <w:lang w:val="en-GB"/>
        </w:rPr>
        <w:t xml:space="preserve">diffraction peaks which can be related to orthorhombic </w:t>
      </w:r>
      <w:proofErr w:type="spellStart"/>
      <w:r w:rsidRPr="00E04831">
        <w:rPr>
          <w:rFonts w:ascii="Times New Roman" w:hAnsi="Times New Roman" w:cs="Times New Roman"/>
          <w:lang w:val="en-GB"/>
        </w:rPr>
        <w:t>SnSe</w:t>
      </w:r>
      <w:proofErr w:type="spellEnd"/>
      <w:r w:rsidRPr="00E04831">
        <w:rPr>
          <w:rFonts w:ascii="Times New Roman" w:hAnsi="Times New Roman" w:cs="Times New Roman"/>
          <w:lang w:val="en-GB"/>
        </w:rPr>
        <w:t xml:space="preserve"> </w:t>
      </w:r>
      <w:r w:rsidR="006D0C50" w:rsidRPr="00E04831">
        <w:rPr>
          <w:rFonts w:ascii="Times New Roman" w:hAnsi="Times New Roman" w:cs="Times New Roman"/>
          <w:lang w:val="en-GB"/>
        </w:rPr>
        <w:t>(</w:t>
      </w:r>
      <w:proofErr w:type="spellStart"/>
      <w:r w:rsidR="006D0C50" w:rsidRPr="00E04831">
        <w:rPr>
          <w:rFonts w:ascii="Times New Roman" w:hAnsi="Times New Roman" w:cs="Times New Roman"/>
          <w:lang w:val="en-GB"/>
        </w:rPr>
        <w:t>Pnma</w:t>
      </w:r>
      <w:proofErr w:type="spellEnd"/>
      <w:r w:rsidR="006D0C50" w:rsidRPr="00E04831">
        <w:rPr>
          <w:rFonts w:ascii="Times New Roman" w:hAnsi="Times New Roman" w:cs="Times New Roman"/>
          <w:lang w:val="en-GB"/>
        </w:rPr>
        <w:t xml:space="preserve">, </w:t>
      </w:r>
      <w:r w:rsidR="004C0DDD">
        <w:rPr>
          <w:rFonts w:ascii="Times New Roman" w:hAnsi="Times New Roman" w:cs="Times New Roman"/>
          <w:lang w:val="en-GB"/>
        </w:rPr>
        <w:t xml:space="preserve">PDF </w:t>
      </w:r>
      <w:r w:rsidR="004C0DDD">
        <w:rPr>
          <w:rFonts w:ascii="Times New Roman" w:hAnsi="Times New Roman" w:cs="Times New Roman"/>
          <w:lang w:val="en-US"/>
        </w:rPr>
        <w:t>#</w:t>
      </w:r>
      <w:r w:rsidR="006D0C50" w:rsidRPr="00E04831">
        <w:rPr>
          <w:rFonts w:ascii="Times New Roman" w:hAnsi="Times New Roman" w:cs="Times New Roman"/>
          <w:lang w:val="en-GB"/>
        </w:rPr>
        <w:t xml:space="preserve"> </w:t>
      </w:r>
      <w:r w:rsidR="004C0DDD">
        <w:rPr>
          <w:rFonts w:ascii="Times New Roman" w:hAnsi="Times New Roman" w:cs="Times New Roman"/>
          <w:lang w:val="en-GB"/>
        </w:rPr>
        <w:t>04</w:t>
      </w:r>
      <w:r w:rsidR="006D0C50" w:rsidRPr="00E04831">
        <w:rPr>
          <w:rFonts w:ascii="Times New Roman" w:hAnsi="Times New Roman" w:cs="Times New Roman"/>
          <w:lang w:val="en-GB"/>
        </w:rPr>
        <w:t>-</w:t>
      </w:r>
      <w:r w:rsidR="004C0DDD">
        <w:rPr>
          <w:rFonts w:ascii="Times New Roman" w:hAnsi="Times New Roman" w:cs="Times New Roman"/>
          <w:lang w:val="en-GB"/>
        </w:rPr>
        <w:t>009</w:t>
      </w:r>
      <w:r w:rsidR="006D0C50" w:rsidRPr="00E04831">
        <w:rPr>
          <w:rFonts w:ascii="Times New Roman" w:hAnsi="Times New Roman" w:cs="Times New Roman"/>
          <w:lang w:val="en-GB"/>
        </w:rPr>
        <w:t>-</w:t>
      </w:r>
      <w:r w:rsidR="004C0DDD">
        <w:rPr>
          <w:rFonts w:ascii="Times New Roman" w:hAnsi="Times New Roman" w:cs="Times New Roman"/>
          <w:lang w:val="en-GB"/>
        </w:rPr>
        <w:t>2257</w:t>
      </w:r>
      <w:r w:rsidR="006D0C50" w:rsidRPr="00E04831">
        <w:rPr>
          <w:rFonts w:ascii="Times New Roman" w:hAnsi="Times New Roman" w:cs="Times New Roman"/>
          <w:lang w:val="en-GB"/>
        </w:rPr>
        <w:t xml:space="preserve">) </w:t>
      </w:r>
      <w:r w:rsidRPr="00E04831">
        <w:rPr>
          <w:rFonts w:ascii="Times New Roman" w:hAnsi="Times New Roman" w:cs="Times New Roman"/>
          <w:lang w:val="en-GB"/>
        </w:rPr>
        <w:t xml:space="preserve">and hexagonal </w:t>
      </w:r>
      <w:r w:rsidRPr="00F32485">
        <w:rPr>
          <w:rFonts w:ascii="Times New Roman" w:hAnsi="Times New Roman" w:cs="Times New Roman"/>
          <w:highlight w:val="yellow"/>
          <w:lang w:val="en-GB"/>
        </w:rPr>
        <w:t>S</w:t>
      </w:r>
      <w:r w:rsidR="00F32485" w:rsidRPr="00F32485">
        <w:rPr>
          <w:rFonts w:ascii="Times New Roman" w:hAnsi="Times New Roman" w:cs="Times New Roman"/>
          <w:highlight w:val="yellow"/>
          <w:lang w:val="en-GB"/>
        </w:rPr>
        <w:t>n</w:t>
      </w:r>
      <w:r w:rsidRPr="00F32485">
        <w:rPr>
          <w:rFonts w:ascii="Times New Roman" w:hAnsi="Times New Roman" w:cs="Times New Roman"/>
          <w:highlight w:val="yellow"/>
          <w:lang w:val="en-GB"/>
        </w:rPr>
        <w:t>Se</w:t>
      </w:r>
      <w:r w:rsidRPr="00F32485">
        <w:rPr>
          <w:rFonts w:ascii="Times New Roman" w:hAnsi="Times New Roman" w:cs="Times New Roman"/>
          <w:highlight w:val="yellow"/>
          <w:vertAlign w:val="subscript"/>
          <w:lang w:val="en-GB"/>
        </w:rPr>
        <w:t>2</w:t>
      </w:r>
      <w:r w:rsidR="006D0C50" w:rsidRPr="00E04831">
        <w:rPr>
          <w:rFonts w:ascii="Times New Roman" w:hAnsi="Times New Roman" w:cs="Times New Roman"/>
          <w:lang w:val="en-GB"/>
        </w:rPr>
        <w:t xml:space="preserve"> (R-3m, </w:t>
      </w:r>
      <w:r w:rsidR="004C0DDD">
        <w:rPr>
          <w:rFonts w:ascii="Times New Roman" w:hAnsi="Times New Roman" w:cs="Times New Roman"/>
          <w:lang w:val="en-GB"/>
        </w:rPr>
        <w:t>PDF</w:t>
      </w:r>
      <w:r w:rsidR="006D0C50" w:rsidRPr="00E04831">
        <w:rPr>
          <w:rFonts w:ascii="Times New Roman" w:hAnsi="Times New Roman" w:cs="Times New Roman"/>
          <w:lang w:val="en-GB"/>
        </w:rPr>
        <w:t xml:space="preserve"> </w:t>
      </w:r>
      <w:r w:rsidR="004C0DDD">
        <w:rPr>
          <w:rFonts w:ascii="Times New Roman" w:hAnsi="Times New Roman" w:cs="Times New Roman"/>
          <w:lang w:val="en-GB"/>
        </w:rPr>
        <w:t># 04</w:t>
      </w:r>
      <w:r w:rsidR="006D0C50" w:rsidRPr="00E04831">
        <w:rPr>
          <w:rFonts w:ascii="Times New Roman" w:hAnsi="Times New Roman" w:cs="Times New Roman"/>
          <w:lang w:val="en-GB"/>
        </w:rPr>
        <w:t>-</w:t>
      </w:r>
      <w:r w:rsidR="004C0DDD">
        <w:rPr>
          <w:rFonts w:ascii="Times New Roman" w:hAnsi="Times New Roman" w:cs="Times New Roman"/>
          <w:lang w:val="en-GB"/>
        </w:rPr>
        <w:t>003</w:t>
      </w:r>
      <w:r w:rsidR="006D0C50" w:rsidRPr="00E04831">
        <w:rPr>
          <w:rFonts w:ascii="Times New Roman" w:hAnsi="Times New Roman" w:cs="Times New Roman"/>
          <w:lang w:val="en-GB"/>
        </w:rPr>
        <w:t>-</w:t>
      </w:r>
      <w:r w:rsidR="004C0DDD">
        <w:rPr>
          <w:rFonts w:ascii="Times New Roman" w:hAnsi="Times New Roman" w:cs="Times New Roman"/>
          <w:lang w:val="en-GB"/>
        </w:rPr>
        <w:t>4607</w:t>
      </w:r>
      <w:r w:rsidR="00C17A62" w:rsidRPr="00E04831">
        <w:rPr>
          <w:rFonts w:ascii="Times New Roman" w:hAnsi="Times New Roman" w:cs="Times New Roman"/>
          <w:lang w:val="en-GB"/>
        </w:rPr>
        <w:t>).</w:t>
      </w:r>
      <w:r w:rsidRPr="00E04831">
        <w:rPr>
          <w:rFonts w:ascii="Times New Roman" w:hAnsi="Times New Roman" w:cs="Times New Roman"/>
          <w:lang w:val="en-GB"/>
        </w:rPr>
        <w:t xml:space="preserve"> </w:t>
      </w:r>
      <w:r w:rsidR="00942517">
        <w:rPr>
          <w:rFonts w:ascii="Times New Roman" w:hAnsi="Times New Roman" w:cs="Times New Roman"/>
          <w:lang w:val="en-GB"/>
        </w:rPr>
        <w:t>From</w:t>
      </w:r>
      <w:r w:rsidR="00942517" w:rsidRPr="00E04831">
        <w:rPr>
          <w:rFonts w:ascii="Times New Roman" w:hAnsi="Times New Roman" w:cs="Times New Roman"/>
          <w:lang w:val="en-GB"/>
        </w:rPr>
        <w:t xml:space="preserve"> </w:t>
      </w:r>
      <w:r w:rsidRPr="00E04831">
        <w:rPr>
          <w:rFonts w:ascii="Times New Roman" w:hAnsi="Times New Roman" w:cs="Times New Roman"/>
          <w:lang w:val="en-GB"/>
        </w:rPr>
        <w:t xml:space="preserve">the diffractogram of </w:t>
      </w:r>
      <w:r w:rsidR="00CD517E">
        <w:rPr>
          <w:rFonts w:ascii="Times New Roman" w:hAnsi="Times New Roman" w:cs="Times New Roman"/>
          <w:lang w:val="en-GB"/>
        </w:rPr>
        <w:t>sample 4</w:t>
      </w:r>
      <w:r w:rsidR="00CD517E" w:rsidRPr="00E04831">
        <w:rPr>
          <w:rFonts w:ascii="Times New Roman" w:hAnsi="Times New Roman" w:cs="Times New Roman"/>
          <w:lang w:val="en-GB"/>
        </w:rPr>
        <w:t xml:space="preserve"> </w:t>
      </w:r>
      <w:r w:rsidR="00C17A62" w:rsidRPr="00E04831">
        <w:rPr>
          <w:rFonts w:ascii="Times New Roman" w:hAnsi="Times New Roman" w:cs="Times New Roman"/>
          <w:lang w:val="en-GB"/>
        </w:rPr>
        <w:t>(</w:t>
      </w:r>
      <w:r w:rsidR="0011798E">
        <w:rPr>
          <w:rFonts w:ascii="Times New Roman" w:hAnsi="Times New Roman" w:cs="Times New Roman"/>
          <w:lang w:val="en-GB"/>
        </w:rPr>
        <w:t>Figure 2</w:t>
      </w:r>
      <w:r w:rsidR="00832122">
        <w:rPr>
          <w:rFonts w:ascii="Times New Roman" w:hAnsi="Times New Roman" w:cs="Times New Roman"/>
          <w:lang w:val="en-GB"/>
        </w:rPr>
        <w:t xml:space="preserve"> left</w:t>
      </w:r>
      <w:r w:rsidR="0011798E">
        <w:rPr>
          <w:rFonts w:ascii="Times New Roman" w:hAnsi="Times New Roman" w:cs="Times New Roman"/>
          <w:lang w:val="en-GB"/>
        </w:rPr>
        <w:t xml:space="preserve">, </w:t>
      </w:r>
      <w:r w:rsidR="00567AC4">
        <w:rPr>
          <w:rFonts w:ascii="Times New Roman" w:hAnsi="Times New Roman" w:cs="Times New Roman"/>
          <w:lang w:val="en-GB"/>
        </w:rPr>
        <w:t>green</w:t>
      </w:r>
      <w:r w:rsidR="00C17A62" w:rsidRPr="00E04831">
        <w:rPr>
          <w:rFonts w:ascii="Times New Roman" w:hAnsi="Times New Roman" w:cs="Times New Roman"/>
          <w:lang w:val="en-GB"/>
        </w:rPr>
        <w:t xml:space="preserve"> </w:t>
      </w:r>
      <w:r w:rsidR="00D62FEE">
        <w:rPr>
          <w:rFonts w:ascii="Times New Roman" w:hAnsi="Times New Roman" w:cs="Times New Roman"/>
          <w:lang w:val="en-GB"/>
        </w:rPr>
        <w:t>data</w:t>
      </w:r>
      <w:r w:rsidR="00C17A62" w:rsidRPr="00E04831">
        <w:rPr>
          <w:rFonts w:ascii="Times New Roman" w:hAnsi="Times New Roman" w:cs="Times New Roman"/>
          <w:lang w:val="en-GB"/>
        </w:rPr>
        <w:t>)</w:t>
      </w:r>
      <w:r w:rsidRPr="00E04831">
        <w:rPr>
          <w:rFonts w:ascii="Times New Roman" w:hAnsi="Times New Roman" w:cs="Times New Roman"/>
          <w:lang w:val="en-GB"/>
        </w:rPr>
        <w:t xml:space="preserve">, it is evident that the peaks from </w:t>
      </w:r>
      <w:proofErr w:type="spellStart"/>
      <w:r w:rsidRPr="00E04831">
        <w:rPr>
          <w:rFonts w:ascii="Times New Roman" w:hAnsi="Times New Roman" w:cs="Times New Roman"/>
          <w:lang w:val="en-GB"/>
        </w:rPr>
        <w:t>SnSe</w:t>
      </w:r>
      <w:proofErr w:type="spellEnd"/>
      <w:r w:rsidRPr="00E04831">
        <w:rPr>
          <w:rFonts w:ascii="Times New Roman" w:hAnsi="Times New Roman" w:cs="Times New Roman"/>
          <w:lang w:val="en-GB"/>
        </w:rPr>
        <w:t xml:space="preserve"> either have very low intensity or they are completely </w:t>
      </w:r>
      <w:r w:rsidRPr="00E04831">
        <w:rPr>
          <w:rFonts w:ascii="Times New Roman" w:hAnsi="Times New Roman" w:cs="Times New Roman"/>
          <w:lang w:val="en-GB"/>
        </w:rPr>
        <w:lastRenderedPageBreak/>
        <w:t xml:space="preserve">absent. This makes it challenging to determine whether the broad peak at </w:t>
      </w:r>
      <w:r w:rsidR="00C17A62" w:rsidRPr="00797729">
        <w:rPr>
          <w:rFonts w:ascii="Times New Roman" w:hAnsi="Times New Roman" w:cs="Times New Roman"/>
          <w:i/>
          <w:lang w:val="en-GB"/>
        </w:rPr>
        <w:t>2</w:t>
      </w:r>
      <w:r w:rsidR="00942517" w:rsidRPr="00797729">
        <w:rPr>
          <w:rFonts w:ascii="Symbol" w:hAnsi="Symbol" w:cs="Times New Roman"/>
          <w:i/>
          <w:lang w:val="en-GB"/>
        </w:rPr>
        <w:t></w:t>
      </w:r>
      <w:r w:rsidR="00C17A62" w:rsidRPr="00E04831">
        <w:rPr>
          <w:rFonts w:ascii="Times New Roman" w:hAnsi="Times New Roman" w:cs="Times New Roman"/>
          <w:lang w:val="en-GB"/>
        </w:rPr>
        <w:t xml:space="preserve"> </w:t>
      </w:r>
      <w:r w:rsidR="00942517">
        <w:rPr>
          <w:rFonts w:ascii="Cambria Math" w:hAnsi="Cambria Math" w:cs="Cambria Math"/>
          <w:lang w:val="en-GB"/>
        </w:rPr>
        <w:t>∼</w:t>
      </w:r>
      <w:r w:rsidR="00942517" w:rsidRPr="00E04831">
        <w:rPr>
          <w:rFonts w:ascii="Times New Roman" w:hAnsi="Times New Roman" w:cs="Times New Roman"/>
          <w:lang w:val="en-GB"/>
        </w:rPr>
        <w:t xml:space="preserve"> </w:t>
      </w:r>
      <w:r w:rsidRPr="00E04831">
        <w:rPr>
          <w:rFonts w:ascii="Times New Roman" w:hAnsi="Times New Roman" w:cs="Times New Roman"/>
          <w:lang w:val="en-GB"/>
        </w:rPr>
        <w:t>29.1° is real 002 plane originated from SnSe</w:t>
      </w:r>
      <w:r w:rsidRPr="00E04831">
        <w:rPr>
          <w:rFonts w:ascii="Times New Roman" w:hAnsi="Times New Roman" w:cs="Times New Roman"/>
          <w:vertAlign w:val="subscript"/>
          <w:lang w:val="en-GB"/>
        </w:rPr>
        <w:t>2</w:t>
      </w:r>
      <w:r w:rsidRPr="00E04831">
        <w:rPr>
          <w:rFonts w:ascii="Times New Roman" w:hAnsi="Times New Roman" w:cs="Times New Roman"/>
          <w:lang w:val="en-GB"/>
        </w:rPr>
        <w:t xml:space="preserve"> or it is a representation of the wide diffraction peak from </w:t>
      </w:r>
      <w:proofErr w:type="spellStart"/>
      <w:r w:rsidRPr="00E04831">
        <w:rPr>
          <w:rFonts w:ascii="Times New Roman" w:hAnsi="Times New Roman" w:cs="Times New Roman"/>
          <w:lang w:val="en-GB"/>
        </w:rPr>
        <w:t>SnSe</w:t>
      </w:r>
      <w:proofErr w:type="spellEnd"/>
      <w:r w:rsidRPr="00E04831">
        <w:rPr>
          <w:rFonts w:ascii="Times New Roman" w:hAnsi="Times New Roman" w:cs="Times New Roman"/>
          <w:lang w:val="en-GB"/>
        </w:rPr>
        <w:t xml:space="preserve"> 011 plane or if the overlapping of both occurs. In case of the sample</w:t>
      </w:r>
      <w:r w:rsidR="00CD517E">
        <w:rPr>
          <w:rFonts w:ascii="Times New Roman" w:hAnsi="Times New Roman" w:cs="Times New Roman"/>
          <w:lang w:val="en-GB"/>
        </w:rPr>
        <w:t xml:space="preserve"> 3</w:t>
      </w:r>
      <w:r w:rsidRPr="00E04831">
        <w:rPr>
          <w:rFonts w:ascii="Times New Roman" w:hAnsi="Times New Roman" w:cs="Times New Roman"/>
          <w:lang w:val="en-GB"/>
        </w:rPr>
        <w:t xml:space="preserve"> </w:t>
      </w:r>
      <w:r w:rsidR="00567AC4">
        <w:rPr>
          <w:rFonts w:ascii="Times New Roman" w:hAnsi="Times New Roman" w:cs="Times New Roman"/>
          <w:lang w:val="en-GB"/>
        </w:rPr>
        <w:t>(</w:t>
      </w:r>
      <w:r w:rsidR="0011798E">
        <w:rPr>
          <w:rFonts w:ascii="Times New Roman" w:hAnsi="Times New Roman" w:cs="Times New Roman"/>
          <w:lang w:val="en-GB"/>
        </w:rPr>
        <w:t>Figure 2</w:t>
      </w:r>
      <w:r w:rsidR="00832122">
        <w:rPr>
          <w:rFonts w:ascii="Times New Roman" w:hAnsi="Times New Roman" w:cs="Times New Roman"/>
          <w:lang w:val="en-GB"/>
        </w:rPr>
        <w:t xml:space="preserve"> left</w:t>
      </w:r>
      <w:r w:rsidR="0011798E">
        <w:rPr>
          <w:rFonts w:ascii="Times New Roman" w:hAnsi="Times New Roman" w:cs="Times New Roman"/>
          <w:lang w:val="en-GB"/>
        </w:rPr>
        <w:t xml:space="preserve">, </w:t>
      </w:r>
      <w:r w:rsidR="00567AC4">
        <w:rPr>
          <w:rFonts w:ascii="Times New Roman" w:hAnsi="Times New Roman" w:cs="Times New Roman"/>
          <w:lang w:val="en-GB"/>
        </w:rPr>
        <w:t xml:space="preserve">blue </w:t>
      </w:r>
      <w:r w:rsidR="00B52C53">
        <w:rPr>
          <w:rFonts w:ascii="Times New Roman" w:hAnsi="Times New Roman" w:cs="Times New Roman"/>
          <w:lang w:val="en-GB"/>
        </w:rPr>
        <w:t>data</w:t>
      </w:r>
      <w:r w:rsidR="00567AC4">
        <w:rPr>
          <w:rFonts w:ascii="Times New Roman" w:hAnsi="Times New Roman" w:cs="Times New Roman"/>
          <w:lang w:val="en-GB"/>
        </w:rPr>
        <w:t>)</w:t>
      </w:r>
      <w:r w:rsidR="00942517">
        <w:rPr>
          <w:rFonts w:ascii="Times New Roman" w:hAnsi="Times New Roman" w:cs="Times New Roman"/>
          <w:lang w:val="en-GB"/>
        </w:rPr>
        <w:t>,</w:t>
      </w:r>
      <w:r w:rsidR="00567AC4">
        <w:rPr>
          <w:rFonts w:ascii="Times New Roman" w:hAnsi="Times New Roman" w:cs="Times New Roman"/>
          <w:lang w:val="en-GB"/>
        </w:rPr>
        <w:t xml:space="preserve"> </w:t>
      </w:r>
      <w:r w:rsidRPr="00E04831">
        <w:rPr>
          <w:rFonts w:ascii="Times New Roman" w:hAnsi="Times New Roman" w:cs="Times New Roman"/>
          <w:lang w:val="en-GB"/>
        </w:rPr>
        <w:t xml:space="preserve">there is probably a portion of </w:t>
      </w:r>
      <w:proofErr w:type="spellStart"/>
      <w:r w:rsidRPr="00E04831">
        <w:rPr>
          <w:rFonts w:ascii="Times New Roman" w:hAnsi="Times New Roman" w:cs="Times New Roman"/>
          <w:lang w:val="en-GB"/>
        </w:rPr>
        <w:t>SnSe</w:t>
      </w:r>
      <w:proofErr w:type="spellEnd"/>
      <w:r w:rsidRPr="00E04831">
        <w:rPr>
          <w:rFonts w:ascii="Times New Roman" w:hAnsi="Times New Roman" w:cs="Times New Roman"/>
          <w:lang w:val="en-GB"/>
        </w:rPr>
        <w:t xml:space="preserve"> represented by </w:t>
      </w:r>
      <w:proofErr w:type="spellStart"/>
      <w:r w:rsidRPr="00E04831">
        <w:rPr>
          <w:rFonts w:ascii="Times New Roman" w:hAnsi="Times New Roman" w:cs="Times New Roman"/>
          <w:lang w:val="en-GB"/>
        </w:rPr>
        <w:t>SnSe</w:t>
      </w:r>
      <w:proofErr w:type="spellEnd"/>
      <w:r w:rsidRPr="00E04831">
        <w:rPr>
          <w:rFonts w:ascii="Times New Roman" w:hAnsi="Times New Roman" w:cs="Times New Roman"/>
          <w:lang w:val="en-GB"/>
        </w:rPr>
        <w:t xml:space="preserve"> 011 peak.</w:t>
      </w:r>
      <w:r w:rsidR="00C17A62" w:rsidRPr="00E04831">
        <w:rPr>
          <w:rFonts w:ascii="Times New Roman" w:hAnsi="Times New Roman" w:cs="Times New Roman"/>
          <w:lang w:val="en-GB"/>
        </w:rPr>
        <w:t xml:space="preserve"> </w:t>
      </w:r>
      <w:r w:rsidR="00392765" w:rsidRPr="00E04831">
        <w:rPr>
          <w:rFonts w:ascii="Times New Roman" w:hAnsi="Times New Roman" w:cs="Times New Roman"/>
          <w:lang w:val="en-GB"/>
        </w:rPr>
        <w:t>Overall,</w:t>
      </w:r>
      <w:r w:rsidR="00C17A62" w:rsidRPr="00E04831">
        <w:rPr>
          <w:rFonts w:ascii="Times New Roman" w:hAnsi="Times New Roman" w:cs="Times New Roman"/>
          <w:lang w:val="en-GB"/>
        </w:rPr>
        <w:t xml:space="preserve"> </w:t>
      </w:r>
      <w:r w:rsidRPr="00E04831">
        <w:rPr>
          <w:rFonts w:ascii="Times New Roman" w:hAnsi="Times New Roman" w:cs="Times New Roman"/>
          <w:lang w:val="en-GB"/>
        </w:rPr>
        <w:t xml:space="preserve">with higher content of Sn in samples’ composition the intensity of diffraction from </w:t>
      </w:r>
      <w:r w:rsidR="00C17A62" w:rsidRPr="00E04831">
        <w:rPr>
          <w:rFonts w:ascii="Times New Roman" w:hAnsi="Times New Roman" w:cs="Times New Roman"/>
          <w:lang w:val="en-GB"/>
        </w:rPr>
        <w:t xml:space="preserve">orthorhombic </w:t>
      </w:r>
      <w:proofErr w:type="spellStart"/>
      <w:r w:rsidRPr="00E04831">
        <w:rPr>
          <w:rFonts w:ascii="Times New Roman" w:hAnsi="Times New Roman" w:cs="Times New Roman"/>
          <w:lang w:val="en-GB"/>
        </w:rPr>
        <w:t>SnSe</w:t>
      </w:r>
      <w:proofErr w:type="spellEnd"/>
      <w:r w:rsidRPr="00E04831">
        <w:rPr>
          <w:rFonts w:ascii="Times New Roman" w:hAnsi="Times New Roman" w:cs="Times New Roman"/>
          <w:lang w:val="en-GB"/>
        </w:rPr>
        <w:t xml:space="preserve"> </w:t>
      </w:r>
      <w:r w:rsidR="00C17A62" w:rsidRPr="00E04831">
        <w:rPr>
          <w:rFonts w:ascii="Times New Roman" w:hAnsi="Times New Roman" w:cs="Times New Roman"/>
          <w:lang w:val="en-GB"/>
        </w:rPr>
        <w:t>(</w:t>
      </w:r>
      <w:proofErr w:type="spellStart"/>
      <w:r w:rsidR="00C17A62" w:rsidRPr="00E04831">
        <w:rPr>
          <w:rFonts w:ascii="Times New Roman" w:hAnsi="Times New Roman" w:cs="Times New Roman"/>
          <w:lang w:val="en-GB"/>
        </w:rPr>
        <w:t>Pnma</w:t>
      </w:r>
      <w:proofErr w:type="spellEnd"/>
      <w:r w:rsidR="00C17A62" w:rsidRPr="00E04831">
        <w:rPr>
          <w:rFonts w:ascii="Times New Roman" w:hAnsi="Times New Roman" w:cs="Times New Roman"/>
          <w:lang w:val="en-GB"/>
        </w:rPr>
        <w:t xml:space="preserve">, </w:t>
      </w:r>
      <w:r w:rsidR="004C0DDD">
        <w:rPr>
          <w:rFonts w:ascii="Times New Roman" w:hAnsi="Times New Roman" w:cs="Times New Roman"/>
          <w:lang w:val="en-GB"/>
        </w:rPr>
        <w:t>PDF</w:t>
      </w:r>
      <w:r w:rsidR="00C17A62" w:rsidRPr="00E04831">
        <w:rPr>
          <w:rFonts w:ascii="Times New Roman" w:hAnsi="Times New Roman" w:cs="Times New Roman"/>
          <w:lang w:val="en-GB"/>
        </w:rPr>
        <w:t xml:space="preserve"> </w:t>
      </w:r>
      <w:r w:rsidR="004C0DDD">
        <w:rPr>
          <w:rFonts w:ascii="Times New Roman" w:hAnsi="Times New Roman" w:cs="Times New Roman"/>
          <w:lang w:val="en-GB"/>
        </w:rPr>
        <w:t># 04</w:t>
      </w:r>
      <w:r w:rsidR="00C17A62" w:rsidRPr="00E04831">
        <w:rPr>
          <w:rFonts w:ascii="Times New Roman" w:hAnsi="Times New Roman" w:cs="Times New Roman"/>
          <w:lang w:val="en-GB"/>
        </w:rPr>
        <w:t>-</w:t>
      </w:r>
      <w:r w:rsidR="004C0DDD">
        <w:rPr>
          <w:rFonts w:ascii="Times New Roman" w:hAnsi="Times New Roman" w:cs="Times New Roman"/>
          <w:lang w:val="en-GB"/>
        </w:rPr>
        <w:t>009</w:t>
      </w:r>
      <w:r w:rsidR="00C17A62" w:rsidRPr="00E04831">
        <w:rPr>
          <w:rFonts w:ascii="Times New Roman" w:hAnsi="Times New Roman" w:cs="Times New Roman"/>
          <w:lang w:val="en-GB"/>
        </w:rPr>
        <w:t>-</w:t>
      </w:r>
      <w:r w:rsidR="004C0DDD">
        <w:rPr>
          <w:rFonts w:ascii="Times New Roman" w:hAnsi="Times New Roman" w:cs="Times New Roman"/>
          <w:lang w:val="en-GB"/>
        </w:rPr>
        <w:t>2257</w:t>
      </w:r>
      <w:r w:rsidR="00C17A62" w:rsidRPr="00E04831">
        <w:rPr>
          <w:rFonts w:ascii="Times New Roman" w:hAnsi="Times New Roman" w:cs="Times New Roman"/>
          <w:lang w:val="en-GB"/>
        </w:rPr>
        <w:t xml:space="preserve">) </w:t>
      </w:r>
      <w:r w:rsidRPr="00E04831">
        <w:rPr>
          <w:rFonts w:ascii="Times New Roman" w:hAnsi="Times New Roman" w:cs="Times New Roman"/>
          <w:lang w:val="en-GB"/>
        </w:rPr>
        <w:t xml:space="preserve">phase </w:t>
      </w:r>
      <w:r w:rsidR="00750234" w:rsidRPr="00E04831">
        <w:rPr>
          <w:rFonts w:ascii="Times New Roman" w:hAnsi="Times New Roman" w:cs="Times New Roman"/>
          <w:lang w:val="en-GB"/>
        </w:rPr>
        <w:t>increases</w:t>
      </w:r>
      <w:r w:rsidRPr="00E04831">
        <w:rPr>
          <w:rFonts w:ascii="Times New Roman" w:hAnsi="Times New Roman" w:cs="Times New Roman"/>
          <w:lang w:val="en-GB"/>
        </w:rPr>
        <w:t xml:space="preserve">. </w:t>
      </w:r>
    </w:p>
    <w:p w14:paraId="62A87D66" w14:textId="489747CD" w:rsidR="00730093" w:rsidRDefault="00730093" w:rsidP="001D287D">
      <w:pPr>
        <w:pStyle w:val="TEXT"/>
        <w:spacing w:line="278" w:lineRule="auto"/>
        <w:rPr>
          <w:rFonts w:ascii="Times New Roman" w:hAnsi="Times New Roman" w:cs="Times New Roman"/>
          <w:sz w:val="24"/>
          <w:szCs w:val="24"/>
          <w:lang w:val="en-US"/>
        </w:rPr>
      </w:pPr>
      <w:r w:rsidRPr="00E04831">
        <w:rPr>
          <w:rFonts w:ascii="Times New Roman" w:hAnsi="Times New Roman" w:cs="Times New Roman"/>
          <w:sz w:val="24"/>
          <w:szCs w:val="24"/>
        </w:rPr>
        <w:t xml:space="preserve">Local structure </w:t>
      </w:r>
      <w:r w:rsidR="00942517">
        <w:rPr>
          <w:rFonts w:ascii="Times New Roman" w:hAnsi="Times New Roman" w:cs="Times New Roman"/>
          <w:sz w:val="24"/>
          <w:szCs w:val="24"/>
        </w:rPr>
        <w:t xml:space="preserve">of </w:t>
      </w:r>
      <w:r w:rsidR="00E6657C">
        <w:rPr>
          <w:rFonts w:ascii="Times New Roman" w:hAnsi="Times New Roman" w:cs="Times New Roman"/>
          <w:sz w:val="24"/>
          <w:szCs w:val="24"/>
        </w:rPr>
        <w:t xml:space="preserve">the annealed samples </w:t>
      </w:r>
      <w:r w:rsidR="00B52C53" w:rsidRPr="00E04831">
        <w:rPr>
          <w:rFonts w:ascii="Times New Roman" w:hAnsi="Times New Roman" w:cs="Times New Roman"/>
          <w:sz w:val="24"/>
          <w:szCs w:val="24"/>
        </w:rPr>
        <w:t>w</w:t>
      </w:r>
      <w:r w:rsidR="00B52C53">
        <w:rPr>
          <w:rFonts w:ascii="Times New Roman" w:hAnsi="Times New Roman" w:cs="Times New Roman"/>
          <w:sz w:val="24"/>
          <w:szCs w:val="24"/>
        </w:rPr>
        <w:t>as</w:t>
      </w:r>
      <w:r w:rsidR="00B52C53" w:rsidRPr="00E04831">
        <w:rPr>
          <w:rFonts w:ascii="Times New Roman" w:hAnsi="Times New Roman" w:cs="Times New Roman"/>
          <w:sz w:val="24"/>
          <w:szCs w:val="24"/>
        </w:rPr>
        <w:t xml:space="preserve"> </w:t>
      </w:r>
      <w:r w:rsidRPr="00E04831">
        <w:rPr>
          <w:rFonts w:ascii="Times New Roman" w:hAnsi="Times New Roman" w:cs="Times New Roman"/>
          <w:sz w:val="24"/>
          <w:szCs w:val="24"/>
        </w:rPr>
        <w:t xml:space="preserve">analysed by Raman </w:t>
      </w:r>
      <w:r w:rsidR="00B52C53">
        <w:rPr>
          <w:rFonts w:ascii="Times New Roman" w:hAnsi="Times New Roman" w:cs="Times New Roman"/>
          <w:sz w:val="24"/>
          <w:szCs w:val="24"/>
        </w:rPr>
        <w:t xml:space="preserve">scattering </w:t>
      </w:r>
      <w:r w:rsidRPr="00E04831">
        <w:rPr>
          <w:rFonts w:ascii="Times New Roman" w:hAnsi="Times New Roman" w:cs="Times New Roman"/>
          <w:sz w:val="24"/>
          <w:szCs w:val="24"/>
        </w:rPr>
        <w:t xml:space="preserve">spectroscopy and the results </w:t>
      </w:r>
      <w:r w:rsidR="00AD5100">
        <w:rPr>
          <w:rFonts w:ascii="Times New Roman" w:hAnsi="Times New Roman" w:cs="Times New Roman"/>
          <w:sz w:val="24"/>
          <w:szCs w:val="24"/>
        </w:rPr>
        <w:t>are depicted in Figure 2 (right). For</w:t>
      </w:r>
      <w:r w:rsidR="00AD5100" w:rsidRPr="00AD5100">
        <w:rPr>
          <w:rFonts w:ascii="Times New Roman" w:hAnsi="Times New Roman" w:cs="Times New Roman"/>
          <w:sz w:val="24"/>
          <w:szCs w:val="24"/>
        </w:rPr>
        <w:t xml:space="preserve"> the sample</w:t>
      </w:r>
      <w:r w:rsidR="00CD517E">
        <w:rPr>
          <w:rFonts w:ascii="Times New Roman" w:hAnsi="Times New Roman" w:cs="Times New Roman"/>
          <w:sz w:val="24"/>
          <w:szCs w:val="24"/>
        </w:rPr>
        <w:t xml:space="preserve"> 4</w:t>
      </w:r>
      <w:r w:rsidR="00AD5100" w:rsidRPr="00AD5100">
        <w:rPr>
          <w:rFonts w:ascii="Times New Roman" w:hAnsi="Times New Roman" w:cs="Times New Roman"/>
          <w:sz w:val="24"/>
          <w:szCs w:val="24"/>
        </w:rPr>
        <w:t xml:space="preserve"> </w:t>
      </w:r>
      <w:r w:rsidR="00AD5100">
        <w:rPr>
          <w:rFonts w:ascii="Times New Roman" w:hAnsi="Times New Roman" w:cs="Times New Roman"/>
          <w:sz w:val="24"/>
          <w:szCs w:val="24"/>
        </w:rPr>
        <w:t xml:space="preserve">(Figure 2 right, green </w:t>
      </w:r>
      <w:r w:rsidR="00B52C53">
        <w:rPr>
          <w:rFonts w:ascii="Times New Roman" w:hAnsi="Times New Roman" w:cs="Times New Roman"/>
          <w:sz w:val="24"/>
          <w:szCs w:val="24"/>
        </w:rPr>
        <w:t>curve</w:t>
      </w:r>
      <w:r w:rsidR="00AD5100">
        <w:rPr>
          <w:rFonts w:ascii="Times New Roman" w:hAnsi="Times New Roman" w:cs="Times New Roman"/>
          <w:sz w:val="24"/>
          <w:szCs w:val="24"/>
        </w:rPr>
        <w:t xml:space="preserve">) </w:t>
      </w:r>
      <w:r w:rsidR="00AD5100" w:rsidRPr="00AD5100">
        <w:rPr>
          <w:rFonts w:ascii="Times New Roman" w:hAnsi="Times New Roman" w:cs="Times New Roman"/>
          <w:sz w:val="24"/>
          <w:szCs w:val="24"/>
        </w:rPr>
        <w:t>the only visible peak contribution is originating from SnSe</w:t>
      </w:r>
      <w:r w:rsidR="00AD5100" w:rsidRPr="00AD5100">
        <w:rPr>
          <w:rFonts w:ascii="Times New Roman" w:hAnsi="Times New Roman" w:cs="Times New Roman"/>
          <w:sz w:val="24"/>
          <w:szCs w:val="24"/>
          <w:vertAlign w:val="subscript"/>
        </w:rPr>
        <w:t>2</w:t>
      </w:r>
      <w:r w:rsidR="00AD5100" w:rsidRPr="00AD5100">
        <w:rPr>
          <w:rFonts w:ascii="Times New Roman" w:hAnsi="Times New Roman" w:cs="Times New Roman"/>
          <w:sz w:val="24"/>
          <w:szCs w:val="24"/>
        </w:rPr>
        <w:t xml:space="preserve"> composition</w:t>
      </w:r>
      <w:r w:rsidR="00AD5100">
        <w:rPr>
          <w:rFonts w:ascii="Times New Roman" w:hAnsi="Times New Roman" w:cs="Times New Roman"/>
          <w:sz w:val="24"/>
          <w:szCs w:val="24"/>
        </w:rPr>
        <w:t xml:space="preserve"> more specifically p</w:t>
      </w:r>
      <w:r w:rsidRPr="00E04831">
        <w:rPr>
          <w:rFonts w:ascii="Times New Roman" w:hAnsi="Times New Roman" w:cs="Times New Roman"/>
          <w:sz w:val="24"/>
          <w:szCs w:val="24"/>
        </w:rPr>
        <w:t xml:space="preserve">resence of </w:t>
      </w:r>
      <w:proofErr w:type="spellStart"/>
      <w:r w:rsidRPr="00E04831">
        <w:rPr>
          <w:rFonts w:ascii="Times New Roman" w:hAnsi="Times New Roman" w:cs="Times New Roman"/>
          <w:sz w:val="24"/>
          <w:szCs w:val="24"/>
        </w:rPr>
        <w:t>E</w:t>
      </w:r>
      <w:r w:rsidRPr="00E04831">
        <w:rPr>
          <w:rFonts w:ascii="Times New Roman" w:hAnsi="Times New Roman" w:cs="Times New Roman"/>
          <w:sz w:val="24"/>
          <w:szCs w:val="24"/>
          <w:vertAlign w:val="subscript"/>
        </w:rPr>
        <w:t>g</w:t>
      </w:r>
      <w:proofErr w:type="spellEnd"/>
      <w:r w:rsidRPr="00E04831">
        <w:rPr>
          <w:rFonts w:ascii="Times New Roman" w:hAnsi="Times New Roman" w:cs="Times New Roman"/>
          <w:sz w:val="24"/>
          <w:szCs w:val="24"/>
        </w:rPr>
        <w:t xml:space="preserve"> mode at ~ 118 cm</w:t>
      </w:r>
      <w:r w:rsidRPr="00E04831">
        <w:rPr>
          <w:rFonts w:ascii="Times New Roman" w:hAnsi="Times New Roman" w:cs="Times New Roman"/>
          <w:sz w:val="24"/>
          <w:szCs w:val="24"/>
          <w:vertAlign w:val="superscript"/>
        </w:rPr>
        <w:t>-1</w:t>
      </w:r>
      <w:r w:rsidR="00AD5100">
        <w:rPr>
          <w:rFonts w:ascii="Times New Roman" w:hAnsi="Times New Roman" w:cs="Times New Roman"/>
          <w:sz w:val="24"/>
          <w:szCs w:val="24"/>
        </w:rPr>
        <w:t xml:space="preserve"> and</w:t>
      </w:r>
      <w:r w:rsidRPr="00E04831">
        <w:rPr>
          <w:rFonts w:ascii="Times New Roman" w:hAnsi="Times New Roman" w:cs="Times New Roman"/>
          <w:sz w:val="24"/>
          <w:szCs w:val="24"/>
        </w:rPr>
        <w:t xml:space="preserve"> A</w:t>
      </w:r>
      <w:r w:rsidRPr="00AD5100">
        <w:rPr>
          <w:rFonts w:ascii="Times New Roman" w:hAnsi="Times New Roman" w:cs="Times New Roman"/>
          <w:sz w:val="24"/>
          <w:szCs w:val="24"/>
          <w:vertAlign w:val="subscript"/>
        </w:rPr>
        <w:t>1</w:t>
      </w:r>
      <w:r w:rsidRPr="00E04831">
        <w:rPr>
          <w:rFonts w:ascii="Times New Roman" w:hAnsi="Times New Roman" w:cs="Times New Roman"/>
          <w:sz w:val="24"/>
          <w:szCs w:val="24"/>
          <w:vertAlign w:val="subscript"/>
        </w:rPr>
        <w:t>g</w:t>
      </w:r>
      <w:r w:rsidRPr="00E04831">
        <w:rPr>
          <w:rFonts w:ascii="Times New Roman" w:hAnsi="Times New Roman" w:cs="Times New Roman"/>
          <w:sz w:val="24"/>
          <w:szCs w:val="24"/>
        </w:rPr>
        <w:t xml:space="preserve"> mode at  </w:t>
      </w:r>
      <w:r w:rsidR="00AD5100">
        <w:rPr>
          <w:rFonts w:ascii="Times New Roman" w:hAnsi="Times New Roman" w:cs="Times New Roman"/>
          <w:sz w:val="24"/>
          <w:szCs w:val="24"/>
        </w:rPr>
        <w:sym w:font="Symbol" w:char="F07E"/>
      </w:r>
      <w:r w:rsidRPr="00E04831">
        <w:rPr>
          <w:rFonts w:ascii="Times New Roman" w:hAnsi="Times New Roman" w:cs="Times New Roman"/>
          <w:sz w:val="24"/>
          <w:szCs w:val="24"/>
        </w:rPr>
        <w:t>185 cm</w:t>
      </w:r>
      <w:r w:rsidRPr="00E04831">
        <w:rPr>
          <w:rFonts w:ascii="Times New Roman" w:hAnsi="Times New Roman" w:cs="Times New Roman"/>
          <w:sz w:val="24"/>
          <w:szCs w:val="24"/>
          <w:vertAlign w:val="superscript"/>
        </w:rPr>
        <w:t>-1</w:t>
      </w:r>
      <w:r w:rsidRPr="00E04831">
        <w:rPr>
          <w:rFonts w:ascii="Times New Roman" w:hAnsi="Times New Roman" w:cs="Times New Roman"/>
          <w:sz w:val="24"/>
          <w:szCs w:val="24"/>
        </w:rPr>
        <w:t xml:space="preserve"> as mentioned by Li et al. </w:t>
      </w:r>
      <w:r w:rsidR="00832122">
        <w:rPr>
          <w:rFonts w:ascii="Times New Roman" w:hAnsi="Times New Roman" w:cs="Times New Roman"/>
          <w:sz w:val="24"/>
          <w:szCs w:val="24"/>
        </w:rPr>
        <w:t>[</w:t>
      </w:r>
      <w:r w:rsidR="004A3507">
        <w:rPr>
          <w:rFonts w:ascii="Times New Roman" w:hAnsi="Times New Roman" w:cs="Times New Roman"/>
          <w:sz w:val="24"/>
          <w:szCs w:val="24"/>
        </w:rPr>
        <w:t>22</w:t>
      </w:r>
      <w:r w:rsidRPr="00E04831">
        <w:rPr>
          <w:rFonts w:ascii="Times New Roman" w:hAnsi="Times New Roman" w:cs="Times New Roman"/>
          <w:sz w:val="24"/>
          <w:szCs w:val="24"/>
        </w:rPr>
        <w:fldChar w:fldCharType="begin"/>
      </w:r>
      <w:r w:rsidRPr="00E04831">
        <w:rPr>
          <w:rFonts w:ascii="Times New Roman" w:hAnsi="Times New Roman" w:cs="Times New Roman"/>
          <w:sz w:val="24"/>
          <w:szCs w:val="24"/>
        </w:rPr>
        <w:instrText xml:space="preserve"> ADDIN ZOTERO_ITEM CSL_CITATION {"citationID":"FW1JB6PR","properties":{"formattedCitation":"[1]","plainCitation":"[1]","noteIndex":0},"citationItems":[{"id":513,"uris":["http://zotero.org/users/local/caZZOxNl/items/RM5KZF8J"],"itemData":{"id":513,"type":"article-journal","container-title":"Nanoscale Advances","DOI":"10.1039/D2NA00434H","issue":"2","language":"en","note":"publisher: Royal Society of Chemistry","page":"443-449","source":"pubs.rsc.org","title":"Formation of a vertical SnSe/SnSe 2 p–n heterojunction by NH 3 plasma-induced phase transformation","volume":"5","author":[{"family":"Li","given":"Yi"},{"family":"Duan","given":"Juanmei"},{"family":"Berencén","given":"Yonder"},{"family":"Hübner","given":"René"},{"family":"Tsai","given":"Hsu-Sheng"},{"family":"Kuo","given":"Chia-Nung"},{"family":"Shan Lue","given":"Chin"},{"family":"Helm","given":"Manfred"},{"family":"Zhou","given":"Shengqiang"},{"family":"Prucnal","given":"Slawomir"}],"issued":{"date-parts":[["2023"]]}}}],"schema":"https://github.com/citation-style-language/schema/raw/master/csl-citation.json"} </w:instrText>
      </w:r>
      <w:r w:rsidRPr="00E04831">
        <w:rPr>
          <w:rFonts w:ascii="Times New Roman" w:hAnsi="Times New Roman" w:cs="Times New Roman"/>
          <w:sz w:val="24"/>
          <w:szCs w:val="24"/>
        </w:rPr>
        <w:fldChar w:fldCharType="separate"/>
      </w:r>
      <w:r w:rsidRPr="00E04831">
        <w:rPr>
          <w:rFonts w:ascii="Times New Roman" w:hAnsi="Times New Roman" w:cs="Times New Roman"/>
          <w:sz w:val="24"/>
          <w:szCs w:val="24"/>
        </w:rPr>
        <w:t>]</w:t>
      </w:r>
      <w:r w:rsidRPr="00E04831">
        <w:rPr>
          <w:rFonts w:ascii="Times New Roman" w:hAnsi="Times New Roman" w:cs="Times New Roman"/>
          <w:sz w:val="24"/>
          <w:szCs w:val="24"/>
        </w:rPr>
        <w:fldChar w:fldCharType="end"/>
      </w:r>
      <w:r w:rsidRPr="00E04831">
        <w:rPr>
          <w:rFonts w:ascii="Times New Roman" w:hAnsi="Times New Roman" w:cs="Times New Roman"/>
          <w:sz w:val="24"/>
          <w:szCs w:val="24"/>
        </w:rPr>
        <w:t xml:space="preserve">. </w:t>
      </w:r>
      <w:r w:rsidR="00AD5100">
        <w:rPr>
          <w:rFonts w:ascii="Times New Roman" w:hAnsi="Times New Roman" w:cs="Times New Roman"/>
          <w:sz w:val="24"/>
          <w:szCs w:val="24"/>
        </w:rPr>
        <w:t xml:space="preserve">For other samples </w:t>
      </w:r>
      <w:r w:rsidR="00072F41">
        <w:rPr>
          <w:rFonts w:ascii="Times New Roman" w:hAnsi="Times New Roman" w:cs="Times New Roman"/>
          <w:sz w:val="24"/>
          <w:szCs w:val="24"/>
        </w:rPr>
        <w:t xml:space="preserve">there is one more peak </w:t>
      </w:r>
      <w:r w:rsidR="00072F41" w:rsidRPr="00E04831">
        <w:rPr>
          <w:rFonts w:ascii="Times New Roman" w:hAnsi="Times New Roman" w:cs="Times New Roman"/>
          <w:sz w:val="24"/>
          <w:szCs w:val="24"/>
        </w:rPr>
        <w:t>at ~ 157 cm</w:t>
      </w:r>
      <w:r w:rsidR="00072F41" w:rsidRPr="00E04831">
        <w:rPr>
          <w:rFonts w:ascii="Times New Roman" w:hAnsi="Times New Roman" w:cs="Times New Roman"/>
          <w:sz w:val="24"/>
          <w:szCs w:val="24"/>
          <w:vertAlign w:val="superscript"/>
        </w:rPr>
        <w:t xml:space="preserve">-1 </w:t>
      </w:r>
      <w:r w:rsidR="00072F41">
        <w:rPr>
          <w:rFonts w:ascii="Times New Roman" w:hAnsi="Times New Roman" w:cs="Times New Roman"/>
          <w:sz w:val="24"/>
          <w:szCs w:val="24"/>
        </w:rPr>
        <w:t>(</w:t>
      </w:r>
      <w:r w:rsidR="00072F41" w:rsidRPr="00072F41">
        <w:rPr>
          <w:rFonts w:ascii="Times New Roman" w:hAnsi="Times New Roman" w:cs="Times New Roman"/>
          <w:sz w:val="24"/>
          <w:szCs w:val="24"/>
        </w:rPr>
        <w:t>the most prominent</w:t>
      </w:r>
      <w:r w:rsidR="00072F41">
        <w:rPr>
          <w:rFonts w:ascii="Times New Roman" w:hAnsi="Times New Roman" w:cs="Times New Roman"/>
          <w:sz w:val="24"/>
          <w:szCs w:val="24"/>
        </w:rPr>
        <w:t xml:space="preserve"> for sample </w:t>
      </w:r>
      <w:r w:rsidR="00CD517E">
        <w:rPr>
          <w:rFonts w:ascii="Times New Roman" w:hAnsi="Times New Roman" w:cs="Times New Roman"/>
          <w:sz w:val="24"/>
          <w:szCs w:val="24"/>
        </w:rPr>
        <w:t xml:space="preserve">1 </w:t>
      </w:r>
      <w:r w:rsidR="00072F41">
        <w:rPr>
          <w:rFonts w:ascii="Times New Roman" w:hAnsi="Times New Roman" w:cs="Times New Roman"/>
          <w:sz w:val="24"/>
          <w:szCs w:val="24"/>
        </w:rPr>
        <w:t xml:space="preserve">– Figure 2 right, black </w:t>
      </w:r>
      <w:r w:rsidR="00B52C53">
        <w:rPr>
          <w:rFonts w:ascii="Times New Roman" w:hAnsi="Times New Roman" w:cs="Times New Roman"/>
          <w:sz w:val="24"/>
          <w:szCs w:val="24"/>
        </w:rPr>
        <w:t>curve</w:t>
      </w:r>
      <w:r w:rsidR="00072F41">
        <w:rPr>
          <w:rFonts w:ascii="Times New Roman" w:hAnsi="Times New Roman" w:cs="Times New Roman"/>
          <w:sz w:val="24"/>
          <w:szCs w:val="24"/>
        </w:rPr>
        <w:t xml:space="preserve">) which can be </w:t>
      </w:r>
      <w:r w:rsidR="00072F41" w:rsidRPr="00072F41">
        <w:rPr>
          <w:rFonts w:ascii="Times New Roman" w:hAnsi="Times New Roman" w:cs="Times New Roman"/>
          <w:sz w:val="24"/>
          <w:szCs w:val="24"/>
        </w:rPr>
        <w:t>assigned</w:t>
      </w:r>
      <w:r w:rsidR="00072F41">
        <w:rPr>
          <w:rFonts w:ascii="Times New Roman" w:hAnsi="Times New Roman" w:cs="Times New Roman"/>
          <w:sz w:val="24"/>
          <w:szCs w:val="24"/>
        </w:rPr>
        <w:t xml:space="preserve"> </w:t>
      </w:r>
      <w:r w:rsidRPr="00E04831">
        <w:rPr>
          <w:rFonts w:ascii="Times New Roman" w:hAnsi="Times New Roman" w:cs="Times New Roman"/>
          <w:sz w:val="24"/>
          <w:szCs w:val="24"/>
        </w:rPr>
        <w:t>probably</w:t>
      </w:r>
      <w:r w:rsidR="00072F41">
        <w:rPr>
          <w:rFonts w:ascii="Times New Roman" w:hAnsi="Times New Roman" w:cs="Times New Roman"/>
          <w:sz w:val="24"/>
          <w:szCs w:val="24"/>
        </w:rPr>
        <w:t xml:space="preserve"> to </w:t>
      </w:r>
      <w:r w:rsidRPr="00E04831">
        <w:rPr>
          <w:rFonts w:ascii="Times New Roman" w:hAnsi="Times New Roman" w:cs="Times New Roman"/>
          <w:sz w:val="24"/>
          <w:szCs w:val="24"/>
        </w:rPr>
        <w:t>A</w:t>
      </w:r>
      <w:r w:rsidR="00072F41" w:rsidRPr="00E04831">
        <w:rPr>
          <w:rFonts w:ascii="Times New Roman" w:hAnsi="Times New Roman" w:cs="Times New Roman"/>
          <w:sz w:val="24"/>
          <w:szCs w:val="24"/>
          <w:vertAlign w:val="subscript"/>
        </w:rPr>
        <w:t>g</w:t>
      </w:r>
      <w:r w:rsidRPr="00E04831">
        <w:rPr>
          <w:rFonts w:ascii="Times New Roman" w:hAnsi="Times New Roman" w:cs="Times New Roman"/>
          <w:sz w:val="24"/>
          <w:szCs w:val="24"/>
          <w:vertAlign w:val="superscript"/>
        </w:rPr>
        <w:t>3</w:t>
      </w:r>
      <w:r w:rsidRPr="00E04831">
        <w:rPr>
          <w:rFonts w:ascii="Times New Roman" w:hAnsi="Times New Roman" w:cs="Times New Roman"/>
          <w:sz w:val="24"/>
          <w:szCs w:val="24"/>
          <w:vertAlign w:val="subscript"/>
        </w:rPr>
        <w:t xml:space="preserve"> </w:t>
      </w:r>
      <w:r w:rsidRPr="00E04831">
        <w:rPr>
          <w:rFonts w:ascii="Times New Roman" w:hAnsi="Times New Roman" w:cs="Times New Roman"/>
          <w:sz w:val="24"/>
          <w:szCs w:val="24"/>
        </w:rPr>
        <w:t xml:space="preserve">mode </w:t>
      </w:r>
      <w:r w:rsidR="00072F41">
        <w:rPr>
          <w:rFonts w:ascii="Times New Roman" w:hAnsi="Times New Roman" w:cs="Times New Roman"/>
          <w:sz w:val="24"/>
          <w:szCs w:val="24"/>
        </w:rPr>
        <w:t xml:space="preserve">of </w:t>
      </w:r>
      <w:proofErr w:type="spellStart"/>
      <w:r w:rsidR="00072F41">
        <w:rPr>
          <w:rFonts w:ascii="Times New Roman" w:hAnsi="Times New Roman" w:cs="Times New Roman"/>
          <w:sz w:val="24"/>
          <w:szCs w:val="24"/>
        </w:rPr>
        <w:t>SnSe</w:t>
      </w:r>
      <w:proofErr w:type="spellEnd"/>
      <w:r w:rsidR="00025F31">
        <w:rPr>
          <w:rFonts w:ascii="Times New Roman" w:hAnsi="Times New Roman" w:cs="Times New Roman"/>
          <w:sz w:val="24"/>
          <w:szCs w:val="24"/>
        </w:rPr>
        <w:t xml:space="preserve"> </w:t>
      </w:r>
      <w:r w:rsidR="00025F31">
        <w:rPr>
          <w:rFonts w:ascii="Times New Roman" w:hAnsi="Times New Roman" w:cs="Times New Roman"/>
          <w:sz w:val="24"/>
          <w:szCs w:val="24"/>
          <w:lang w:val="en-US"/>
        </w:rPr>
        <w:t>[</w:t>
      </w:r>
      <w:r w:rsidR="004A3507">
        <w:rPr>
          <w:rFonts w:ascii="Times New Roman" w:hAnsi="Times New Roman" w:cs="Times New Roman"/>
          <w:sz w:val="24"/>
          <w:szCs w:val="24"/>
          <w:lang w:val="en-US"/>
        </w:rPr>
        <w:t>23</w:t>
      </w:r>
      <w:r w:rsidR="00025F31">
        <w:rPr>
          <w:rFonts w:ascii="Times New Roman" w:hAnsi="Times New Roman" w:cs="Times New Roman"/>
          <w:sz w:val="24"/>
          <w:szCs w:val="24"/>
          <w:lang w:val="en-US"/>
        </w:rPr>
        <w:t>]</w:t>
      </w:r>
      <w:r w:rsidR="00947B60">
        <w:rPr>
          <w:rFonts w:ascii="Times New Roman" w:hAnsi="Times New Roman" w:cs="Times New Roman"/>
          <w:sz w:val="24"/>
          <w:szCs w:val="24"/>
          <w:lang w:val="en-US"/>
        </w:rPr>
        <w:t>.</w:t>
      </w:r>
      <w:r w:rsidR="00F77CDC">
        <w:rPr>
          <w:rFonts w:ascii="Times New Roman" w:hAnsi="Times New Roman" w:cs="Times New Roman"/>
          <w:sz w:val="24"/>
          <w:szCs w:val="24"/>
          <w:lang w:val="en-US"/>
        </w:rPr>
        <w:t xml:space="preserve"> Raman spectra for as-deposited samples are not shown</w:t>
      </w:r>
      <w:r w:rsidR="00B52C53">
        <w:rPr>
          <w:rFonts w:ascii="Times New Roman" w:hAnsi="Times New Roman" w:cs="Times New Roman"/>
          <w:sz w:val="24"/>
          <w:szCs w:val="24"/>
          <w:lang w:val="en-US"/>
        </w:rPr>
        <w:t xml:space="preserve"> because they had tendency to crystallize during the measurement</w:t>
      </w:r>
      <w:r w:rsidR="00F77CDC">
        <w:rPr>
          <w:rFonts w:ascii="Times New Roman" w:hAnsi="Times New Roman" w:cs="Times New Roman"/>
          <w:sz w:val="24"/>
          <w:szCs w:val="24"/>
          <w:lang w:val="en-US"/>
        </w:rPr>
        <w:t xml:space="preserve">. </w:t>
      </w:r>
    </w:p>
    <w:p w14:paraId="63B6F517" w14:textId="05624F77" w:rsidR="00A14482" w:rsidRDefault="00025F31" w:rsidP="00A14482">
      <w:pPr>
        <w:pStyle w:val="TEXT"/>
        <w:spacing w:line="278"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Based on the results presented in </w:t>
      </w:r>
      <w:r w:rsidR="000A1DD7">
        <w:rPr>
          <w:rFonts w:ascii="Times New Roman" w:hAnsi="Times New Roman" w:cs="Times New Roman"/>
          <w:sz w:val="24"/>
          <w:szCs w:val="24"/>
          <w:lang w:val="en-US"/>
        </w:rPr>
        <w:t xml:space="preserve">Figures </w:t>
      </w:r>
      <w:r>
        <w:rPr>
          <w:rFonts w:ascii="Times New Roman" w:hAnsi="Times New Roman" w:cs="Times New Roman"/>
          <w:sz w:val="24"/>
          <w:szCs w:val="24"/>
          <w:lang w:val="en-US"/>
        </w:rPr>
        <w:t xml:space="preserve">1-2 we propose mechanism of the phase change for </w:t>
      </w:r>
      <w:r w:rsidR="001E31B6">
        <w:rPr>
          <w:rFonts w:ascii="Times New Roman" w:hAnsi="Times New Roman" w:cs="Times New Roman"/>
          <w:sz w:val="24"/>
          <w:szCs w:val="24"/>
          <w:lang w:val="en-US"/>
        </w:rPr>
        <w:t>Sn-Se thin films</w:t>
      </w:r>
      <w:r>
        <w:rPr>
          <w:rFonts w:ascii="Times New Roman" w:hAnsi="Times New Roman" w:cs="Times New Roman"/>
          <w:sz w:val="24"/>
          <w:szCs w:val="24"/>
          <w:lang w:val="en-US"/>
        </w:rPr>
        <w:t>. In our opinion during annealing very likely both crystalline phases (</w:t>
      </w:r>
      <w:proofErr w:type="spellStart"/>
      <w:r>
        <w:rPr>
          <w:rFonts w:ascii="Times New Roman" w:hAnsi="Times New Roman" w:cs="Times New Roman"/>
          <w:sz w:val="24"/>
          <w:szCs w:val="24"/>
          <w:lang w:val="en-US"/>
        </w:rPr>
        <w:t>SnSe</w:t>
      </w:r>
      <w:proofErr w:type="spellEnd"/>
      <w:r>
        <w:rPr>
          <w:rFonts w:ascii="Times New Roman" w:hAnsi="Times New Roman" w:cs="Times New Roman"/>
          <w:sz w:val="24"/>
          <w:szCs w:val="24"/>
          <w:lang w:val="en-US"/>
        </w:rPr>
        <w:t xml:space="preserve"> as well as SnSe</w:t>
      </w:r>
      <w:r w:rsidRPr="005920FB">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visible in XRD) are created with the note that crystallization temperature of </w:t>
      </w:r>
      <w:proofErr w:type="spellStart"/>
      <w:r>
        <w:rPr>
          <w:rFonts w:ascii="Times New Roman" w:hAnsi="Times New Roman" w:cs="Times New Roman"/>
          <w:sz w:val="24"/>
          <w:szCs w:val="24"/>
          <w:lang w:val="en-US"/>
        </w:rPr>
        <w:t>SnSe</w:t>
      </w:r>
      <w:proofErr w:type="spellEnd"/>
      <w:r>
        <w:rPr>
          <w:rFonts w:ascii="Times New Roman" w:hAnsi="Times New Roman" w:cs="Times New Roman"/>
          <w:sz w:val="24"/>
          <w:szCs w:val="24"/>
          <w:lang w:val="en-US"/>
        </w:rPr>
        <w:t xml:space="preserve"> is lower than that of SnSe</w:t>
      </w:r>
      <w:r w:rsidRPr="005920FB">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r w:rsidR="001E5243">
        <w:rPr>
          <w:rFonts w:ascii="Times New Roman" w:hAnsi="Times New Roman" w:cs="Times New Roman"/>
          <w:sz w:val="24"/>
          <w:szCs w:val="24"/>
          <w:lang w:val="en-US"/>
        </w:rPr>
        <w:t>However</w:t>
      </w:r>
      <w:r w:rsidR="00394CDF">
        <w:rPr>
          <w:rFonts w:ascii="Times New Roman" w:hAnsi="Times New Roman" w:cs="Times New Roman"/>
          <w:sz w:val="24"/>
          <w:szCs w:val="24"/>
          <w:lang w:val="en-US"/>
        </w:rPr>
        <w:t>,</w:t>
      </w:r>
      <w:r w:rsidR="001E5243">
        <w:rPr>
          <w:rFonts w:ascii="Times New Roman" w:hAnsi="Times New Roman" w:cs="Times New Roman"/>
          <w:sz w:val="24"/>
          <w:szCs w:val="24"/>
          <w:lang w:val="en-US"/>
        </w:rPr>
        <w:t xml:space="preserve"> we observe (Fig. 1) a distinct feature</w:t>
      </w:r>
      <w:r w:rsidR="00217E40">
        <w:rPr>
          <w:rFonts w:ascii="Times New Roman" w:hAnsi="Times New Roman" w:cs="Times New Roman"/>
          <w:sz w:val="24"/>
          <w:szCs w:val="24"/>
          <w:lang w:val="en-US"/>
        </w:rPr>
        <w:t>.</w:t>
      </w:r>
      <w:r w:rsidR="001E5243">
        <w:rPr>
          <w:rFonts w:ascii="Times New Roman" w:hAnsi="Times New Roman" w:cs="Times New Roman"/>
          <w:sz w:val="24"/>
          <w:szCs w:val="24"/>
          <w:lang w:val="en-US"/>
        </w:rPr>
        <w:t xml:space="preserve"> </w:t>
      </w:r>
      <w:r w:rsidR="00394CDF">
        <w:rPr>
          <w:rFonts w:ascii="Times New Roman" w:hAnsi="Times New Roman" w:cs="Times New Roman"/>
          <w:sz w:val="24"/>
          <w:szCs w:val="24"/>
          <w:lang w:val="en-US"/>
        </w:rPr>
        <w:t>Specifically, the significant drop</w:t>
      </w:r>
      <w:r w:rsidR="005B16DF">
        <w:rPr>
          <w:rFonts w:ascii="Times New Roman" w:hAnsi="Times New Roman" w:cs="Times New Roman"/>
          <w:sz w:val="24"/>
          <w:szCs w:val="24"/>
          <w:lang w:val="en-US"/>
        </w:rPr>
        <w:t>s</w:t>
      </w:r>
      <w:r w:rsidR="00394CDF">
        <w:rPr>
          <w:rFonts w:ascii="Times New Roman" w:hAnsi="Times New Roman" w:cs="Times New Roman"/>
          <w:sz w:val="24"/>
          <w:szCs w:val="24"/>
          <w:lang w:val="en-US"/>
        </w:rPr>
        <w:t xml:space="preserve"> of Hall concentration suggest a localization of free carriers at the very beginning of crystallization</w:t>
      </w:r>
      <w:r w:rsidR="00217E40">
        <w:rPr>
          <w:rFonts w:ascii="Times New Roman" w:hAnsi="Times New Roman" w:cs="Times New Roman"/>
          <w:sz w:val="24"/>
          <w:szCs w:val="24"/>
          <w:lang w:val="en-US"/>
        </w:rPr>
        <w:t xml:space="preserve"> process</w:t>
      </w:r>
      <w:r w:rsidR="00394CDF">
        <w:rPr>
          <w:rFonts w:ascii="Times New Roman" w:hAnsi="Times New Roman" w:cs="Times New Roman"/>
          <w:sz w:val="24"/>
          <w:szCs w:val="24"/>
          <w:lang w:val="en-US"/>
        </w:rPr>
        <w:t xml:space="preserve">. To our knowledge this has not been </w:t>
      </w:r>
      <w:r w:rsidR="001E31B6">
        <w:rPr>
          <w:rFonts w:ascii="Times New Roman" w:hAnsi="Times New Roman" w:cs="Times New Roman"/>
          <w:sz w:val="24"/>
          <w:szCs w:val="24"/>
          <w:lang w:val="en-US"/>
        </w:rPr>
        <w:t xml:space="preserve">observed </w:t>
      </w:r>
      <w:r w:rsidR="00394CDF">
        <w:rPr>
          <w:rFonts w:ascii="Times New Roman" w:hAnsi="Times New Roman" w:cs="Times New Roman"/>
          <w:sz w:val="24"/>
          <w:szCs w:val="24"/>
          <w:lang w:val="en-US"/>
        </w:rPr>
        <w:t xml:space="preserve">in any phase change material.  With respect to the fact that </w:t>
      </w:r>
      <w:r>
        <w:rPr>
          <w:rFonts w:ascii="Times New Roman" w:hAnsi="Times New Roman" w:cs="Times New Roman"/>
          <w:sz w:val="24"/>
          <w:szCs w:val="24"/>
          <w:lang w:val="en-US"/>
        </w:rPr>
        <w:t xml:space="preserve">crystals of </w:t>
      </w:r>
      <w:proofErr w:type="spellStart"/>
      <w:r>
        <w:rPr>
          <w:rFonts w:ascii="Times New Roman" w:hAnsi="Times New Roman" w:cs="Times New Roman"/>
          <w:sz w:val="24"/>
          <w:szCs w:val="24"/>
          <w:lang w:val="en-US"/>
        </w:rPr>
        <w:t>SnSe</w:t>
      </w:r>
      <w:proofErr w:type="spellEnd"/>
      <w:r w:rsidR="00394CDF">
        <w:rPr>
          <w:rFonts w:ascii="Times New Roman" w:hAnsi="Times New Roman" w:cs="Times New Roman"/>
          <w:sz w:val="24"/>
          <w:szCs w:val="24"/>
          <w:lang w:val="en-US"/>
        </w:rPr>
        <w:t xml:space="preserve"> are p-type</w:t>
      </w:r>
      <w:r>
        <w:rPr>
          <w:rFonts w:ascii="Times New Roman" w:hAnsi="Times New Roman" w:cs="Times New Roman"/>
          <w:sz w:val="24"/>
          <w:szCs w:val="24"/>
          <w:lang w:val="en-US"/>
        </w:rPr>
        <w:t xml:space="preserve"> </w:t>
      </w:r>
      <w:r w:rsidR="00394CDF">
        <w:rPr>
          <w:rFonts w:ascii="Times New Roman" w:hAnsi="Times New Roman" w:cs="Times New Roman"/>
          <w:sz w:val="24"/>
          <w:szCs w:val="24"/>
          <w:lang w:val="en-US"/>
        </w:rPr>
        <w:t>while</w:t>
      </w:r>
      <w:r w:rsidR="008801A5">
        <w:rPr>
          <w:rFonts w:ascii="Times New Roman" w:hAnsi="Times New Roman" w:cs="Times New Roman"/>
          <w:sz w:val="24"/>
          <w:szCs w:val="24"/>
          <w:lang w:val="en-US"/>
        </w:rPr>
        <w:t xml:space="preserve"> </w:t>
      </w:r>
      <w:r w:rsidR="00394CDF">
        <w:rPr>
          <w:rFonts w:ascii="Times New Roman" w:hAnsi="Times New Roman" w:cs="Times New Roman"/>
          <w:sz w:val="24"/>
          <w:szCs w:val="24"/>
          <w:lang w:val="en-US"/>
        </w:rPr>
        <w:t xml:space="preserve">crystals of </w:t>
      </w:r>
      <w:r w:rsidR="008801A5">
        <w:rPr>
          <w:rFonts w:ascii="Times New Roman" w:hAnsi="Times New Roman" w:cs="Times New Roman"/>
          <w:sz w:val="24"/>
          <w:szCs w:val="24"/>
          <w:lang w:val="en-US"/>
        </w:rPr>
        <w:t>SnSe</w:t>
      </w:r>
      <w:r w:rsidR="008801A5" w:rsidRPr="005920FB">
        <w:rPr>
          <w:rFonts w:ascii="Times New Roman" w:hAnsi="Times New Roman" w:cs="Times New Roman"/>
          <w:sz w:val="24"/>
          <w:szCs w:val="24"/>
          <w:vertAlign w:val="subscript"/>
          <w:lang w:val="en-US"/>
        </w:rPr>
        <w:t>2</w:t>
      </w:r>
      <w:r w:rsidR="008801A5">
        <w:rPr>
          <w:rFonts w:ascii="Times New Roman" w:hAnsi="Times New Roman" w:cs="Times New Roman"/>
          <w:sz w:val="24"/>
          <w:szCs w:val="24"/>
          <w:lang w:val="en-US"/>
        </w:rPr>
        <w:t xml:space="preserve"> </w:t>
      </w:r>
      <w:r w:rsidR="00394CDF">
        <w:rPr>
          <w:rFonts w:ascii="Times New Roman" w:hAnsi="Times New Roman" w:cs="Times New Roman"/>
          <w:sz w:val="24"/>
          <w:szCs w:val="24"/>
          <w:lang w:val="en-US"/>
        </w:rPr>
        <w:t>are n-type we hypothesize that this charge localization is associated with a formation of very small (nano-) p-n junctions</w:t>
      </w:r>
      <w:r w:rsidR="008801A5">
        <w:rPr>
          <w:rFonts w:ascii="Times New Roman" w:hAnsi="Times New Roman" w:cs="Times New Roman"/>
          <w:sz w:val="24"/>
          <w:szCs w:val="24"/>
          <w:lang w:val="en-US"/>
        </w:rPr>
        <w:t xml:space="preserve"> during annealing.</w:t>
      </w:r>
      <w:r w:rsidR="00221C33">
        <w:rPr>
          <w:rFonts w:ascii="Times New Roman" w:hAnsi="Times New Roman" w:cs="Times New Roman"/>
          <w:sz w:val="24"/>
          <w:szCs w:val="24"/>
          <w:lang w:val="en-US"/>
        </w:rPr>
        <w:t xml:space="preserve"> </w:t>
      </w:r>
      <w:r w:rsidR="00221C33" w:rsidRPr="00221C33">
        <w:rPr>
          <w:rFonts w:ascii="Times New Roman" w:hAnsi="Times New Roman" w:cs="Times New Roman"/>
          <w:sz w:val="24"/>
          <w:szCs w:val="24"/>
          <w:highlight w:val="yellow"/>
          <w:lang w:val="en-US"/>
        </w:rPr>
        <w:t xml:space="preserve">We note that this process was observed in an earlier study of </w:t>
      </w:r>
      <w:proofErr w:type="spellStart"/>
      <w:r w:rsidR="00221C33" w:rsidRPr="00221C33">
        <w:rPr>
          <w:rFonts w:ascii="Times New Roman" w:hAnsi="Times New Roman" w:cs="Times New Roman"/>
          <w:sz w:val="24"/>
          <w:szCs w:val="24"/>
          <w:highlight w:val="yellow"/>
          <w:lang w:val="en-US"/>
        </w:rPr>
        <w:t>SnSe</w:t>
      </w:r>
      <w:proofErr w:type="spellEnd"/>
      <w:r w:rsidR="00221C33" w:rsidRPr="00221C33">
        <w:rPr>
          <w:rFonts w:ascii="Times New Roman" w:hAnsi="Times New Roman" w:cs="Times New Roman"/>
          <w:sz w:val="24"/>
          <w:szCs w:val="24"/>
          <w:highlight w:val="yellow"/>
          <w:lang w:val="en-US"/>
        </w:rPr>
        <w:t xml:space="preserve"> single crystals. Here, it was observed that SnSe</w:t>
      </w:r>
      <w:r w:rsidR="00221C33" w:rsidRPr="00221C33">
        <w:rPr>
          <w:rFonts w:ascii="Times New Roman" w:hAnsi="Times New Roman" w:cs="Times New Roman"/>
          <w:sz w:val="24"/>
          <w:szCs w:val="24"/>
          <w:highlight w:val="yellow"/>
          <w:vertAlign w:val="subscript"/>
          <w:lang w:val="en-US"/>
        </w:rPr>
        <w:t>2</w:t>
      </w:r>
      <w:r w:rsidR="00221C33" w:rsidRPr="00221C33">
        <w:rPr>
          <w:rFonts w:ascii="Times New Roman" w:hAnsi="Times New Roman" w:cs="Times New Roman"/>
          <w:sz w:val="24"/>
          <w:szCs w:val="24"/>
          <w:highlight w:val="yellow"/>
          <w:lang w:val="en-US"/>
        </w:rPr>
        <w:t xml:space="preserve"> forms spontaneously in </w:t>
      </w:r>
      <w:proofErr w:type="spellStart"/>
      <w:r w:rsidR="00221C33" w:rsidRPr="00221C33">
        <w:rPr>
          <w:rFonts w:ascii="Times New Roman" w:hAnsi="Times New Roman" w:cs="Times New Roman"/>
          <w:sz w:val="24"/>
          <w:szCs w:val="24"/>
          <w:highlight w:val="yellow"/>
          <w:lang w:val="en-US"/>
        </w:rPr>
        <w:t>SnSe</w:t>
      </w:r>
      <w:proofErr w:type="spellEnd"/>
      <w:r w:rsidR="00221C33" w:rsidRPr="00221C33">
        <w:rPr>
          <w:rFonts w:ascii="Times New Roman" w:hAnsi="Times New Roman" w:cs="Times New Roman"/>
          <w:sz w:val="24"/>
          <w:szCs w:val="24"/>
          <w:highlight w:val="yellow"/>
          <w:lang w:val="en-US"/>
        </w:rPr>
        <w:t xml:space="preserve"> single crystals without any mechanical stress and hence deformation. The process is facilitated by the fact that both </w:t>
      </w:r>
      <w:proofErr w:type="spellStart"/>
      <w:r w:rsidR="00221C33" w:rsidRPr="00221C33">
        <w:rPr>
          <w:rFonts w:ascii="Times New Roman" w:hAnsi="Times New Roman" w:cs="Times New Roman"/>
          <w:sz w:val="24"/>
          <w:szCs w:val="24"/>
          <w:highlight w:val="yellow"/>
          <w:lang w:val="en-US"/>
        </w:rPr>
        <w:t>SnSe</w:t>
      </w:r>
      <w:proofErr w:type="spellEnd"/>
      <w:r w:rsidR="00221C33" w:rsidRPr="00221C33">
        <w:rPr>
          <w:rFonts w:ascii="Times New Roman" w:hAnsi="Times New Roman" w:cs="Times New Roman"/>
          <w:sz w:val="24"/>
          <w:szCs w:val="24"/>
          <w:highlight w:val="yellow"/>
          <w:lang w:val="en-US"/>
        </w:rPr>
        <w:t xml:space="preserve"> and SnSe</w:t>
      </w:r>
      <w:r w:rsidR="00221C33" w:rsidRPr="00221C33">
        <w:rPr>
          <w:rFonts w:ascii="Times New Roman" w:hAnsi="Times New Roman" w:cs="Times New Roman"/>
          <w:sz w:val="24"/>
          <w:szCs w:val="24"/>
          <w:highlight w:val="yellow"/>
          <w:vertAlign w:val="subscript"/>
          <w:lang w:val="en-US"/>
        </w:rPr>
        <w:t>2</w:t>
      </w:r>
      <w:r w:rsidR="00221C33" w:rsidRPr="00221C33">
        <w:rPr>
          <w:rFonts w:ascii="Times New Roman" w:hAnsi="Times New Roman" w:cs="Times New Roman"/>
          <w:sz w:val="24"/>
          <w:szCs w:val="24"/>
          <w:highlight w:val="yellow"/>
          <w:lang w:val="en-US"/>
        </w:rPr>
        <w:t xml:space="preserve"> are layered van der Waals materials, thus with perfect interlayer matching (Figure 3 shows the in-situ formation of SnSe</w:t>
      </w:r>
      <w:r w:rsidR="00221C33" w:rsidRPr="00221C33">
        <w:rPr>
          <w:rFonts w:ascii="Times New Roman" w:hAnsi="Times New Roman" w:cs="Times New Roman"/>
          <w:sz w:val="24"/>
          <w:szCs w:val="24"/>
          <w:highlight w:val="yellow"/>
          <w:vertAlign w:val="subscript"/>
          <w:lang w:val="en-US"/>
        </w:rPr>
        <w:t>2</w:t>
      </w:r>
      <w:r w:rsidR="00221C33" w:rsidRPr="00221C33">
        <w:rPr>
          <w:rFonts w:ascii="Times New Roman" w:hAnsi="Times New Roman" w:cs="Times New Roman"/>
          <w:sz w:val="24"/>
          <w:szCs w:val="24"/>
          <w:highlight w:val="yellow"/>
          <w:lang w:val="en-US"/>
        </w:rPr>
        <w:t xml:space="preserve"> domains in an equilibrium </w:t>
      </w:r>
      <w:proofErr w:type="spellStart"/>
      <w:r w:rsidR="00221C33" w:rsidRPr="00221C33">
        <w:rPr>
          <w:rFonts w:ascii="Times New Roman" w:hAnsi="Times New Roman" w:cs="Times New Roman"/>
          <w:sz w:val="24"/>
          <w:szCs w:val="24"/>
          <w:highlight w:val="yellow"/>
          <w:lang w:val="en-US"/>
        </w:rPr>
        <w:t>SnSe</w:t>
      </w:r>
      <w:proofErr w:type="spellEnd"/>
      <w:r w:rsidR="00221C33" w:rsidRPr="00221C33">
        <w:rPr>
          <w:rFonts w:ascii="Times New Roman" w:hAnsi="Times New Roman" w:cs="Times New Roman"/>
          <w:sz w:val="24"/>
          <w:szCs w:val="24"/>
          <w:highlight w:val="yellow"/>
          <w:lang w:val="en-US"/>
        </w:rPr>
        <w:t xml:space="preserve"> single crystal previously studied by K. Sraitrova et. al [24]).</w:t>
      </w:r>
      <w:r w:rsidR="00A5364A">
        <w:rPr>
          <w:rFonts w:ascii="Times New Roman" w:hAnsi="Times New Roman" w:cs="Times New Roman"/>
          <w:sz w:val="24"/>
          <w:szCs w:val="24"/>
          <w:lang w:val="en-US"/>
        </w:rPr>
        <w:t xml:space="preserve"> </w:t>
      </w:r>
      <w:r w:rsidR="00394CDF">
        <w:rPr>
          <w:rFonts w:ascii="Times New Roman" w:hAnsi="Times New Roman" w:cs="Times New Roman"/>
          <w:sz w:val="24"/>
          <w:szCs w:val="24"/>
          <w:lang w:val="en-US"/>
        </w:rPr>
        <w:t xml:space="preserve">Moreover, such formation of nano p-n junctions is corroborated by the process of </w:t>
      </w:r>
      <w:r w:rsidR="008D6A38">
        <w:rPr>
          <w:rFonts w:ascii="Times New Roman" w:hAnsi="Times New Roman" w:cs="Times New Roman"/>
          <w:sz w:val="24"/>
          <w:szCs w:val="24"/>
          <w:lang w:val="en-US"/>
        </w:rPr>
        <w:t>diffusion – during the crystallization SnSe-</w:t>
      </w:r>
      <w:r w:rsidR="008D6A38" w:rsidRPr="00F32485">
        <w:rPr>
          <w:rFonts w:ascii="Times New Roman" w:hAnsi="Times New Roman" w:cs="Times New Roman"/>
          <w:sz w:val="24"/>
          <w:szCs w:val="24"/>
          <w:highlight w:val="yellow"/>
          <w:lang w:val="en-US"/>
        </w:rPr>
        <w:t>S</w:t>
      </w:r>
      <w:r w:rsidR="00F32485" w:rsidRPr="00F32485">
        <w:rPr>
          <w:rFonts w:ascii="Times New Roman" w:hAnsi="Times New Roman" w:cs="Times New Roman"/>
          <w:sz w:val="24"/>
          <w:szCs w:val="24"/>
          <w:highlight w:val="yellow"/>
          <w:lang w:val="en-US"/>
        </w:rPr>
        <w:t>n</w:t>
      </w:r>
      <w:r w:rsidR="008D6A38" w:rsidRPr="00F32485">
        <w:rPr>
          <w:rFonts w:ascii="Times New Roman" w:hAnsi="Times New Roman" w:cs="Times New Roman"/>
          <w:sz w:val="24"/>
          <w:szCs w:val="24"/>
          <w:highlight w:val="yellow"/>
          <w:lang w:val="en-US"/>
        </w:rPr>
        <w:t>Se</w:t>
      </w:r>
      <w:r w:rsidR="008D6A38" w:rsidRPr="00F32485">
        <w:rPr>
          <w:rFonts w:ascii="Times New Roman" w:hAnsi="Times New Roman" w:cs="Times New Roman"/>
          <w:sz w:val="24"/>
          <w:szCs w:val="24"/>
          <w:highlight w:val="yellow"/>
          <w:vertAlign w:val="subscript"/>
          <w:lang w:val="en-US"/>
        </w:rPr>
        <w:t>2</w:t>
      </w:r>
      <w:r w:rsidR="008D6A38">
        <w:rPr>
          <w:rFonts w:ascii="Times New Roman" w:hAnsi="Times New Roman" w:cs="Times New Roman"/>
          <w:sz w:val="24"/>
          <w:szCs w:val="24"/>
          <w:lang w:val="en-US"/>
        </w:rPr>
        <w:t xml:space="preserve"> pairs are formed – naturally one Se-rich and </w:t>
      </w:r>
      <w:r w:rsidR="005B16DF">
        <w:rPr>
          <w:rFonts w:ascii="Times New Roman" w:hAnsi="Times New Roman" w:cs="Times New Roman"/>
          <w:sz w:val="24"/>
          <w:szCs w:val="24"/>
          <w:lang w:val="en-US"/>
        </w:rPr>
        <w:t>other</w:t>
      </w:r>
      <w:r w:rsidR="008D6A38">
        <w:rPr>
          <w:rFonts w:ascii="Times New Roman" w:hAnsi="Times New Roman" w:cs="Times New Roman"/>
          <w:sz w:val="24"/>
          <w:szCs w:val="24"/>
          <w:lang w:val="en-US"/>
        </w:rPr>
        <w:t xml:space="preserve"> </w:t>
      </w:r>
      <w:r w:rsidR="005B16DF">
        <w:rPr>
          <w:rFonts w:ascii="Times New Roman" w:hAnsi="Times New Roman" w:cs="Times New Roman"/>
          <w:sz w:val="24"/>
          <w:szCs w:val="24"/>
          <w:lang w:val="en-US"/>
        </w:rPr>
        <w:t>S</w:t>
      </w:r>
      <w:r w:rsidR="008D6A38">
        <w:rPr>
          <w:rFonts w:ascii="Times New Roman" w:hAnsi="Times New Roman" w:cs="Times New Roman"/>
          <w:sz w:val="24"/>
          <w:szCs w:val="24"/>
          <w:lang w:val="en-US"/>
        </w:rPr>
        <w:t>e</w:t>
      </w:r>
      <w:r w:rsidR="003804BA">
        <w:rPr>
          <w:rFonts w:ascii="Times New Roman" w:hAnsi="Times New Roman" w:cs="Times New Roman"/>
          <w:sz w:val="24"/>
          <w:szCs w:val="24"/>
          <w:lang w:val="en-US"/>
        </w:rPr>
        <w:t>-</w:t>
      </w:r>
      <w:r w:rsidR="008D6A38">
        <w:rPr>
          <w:rFonts w:ascii="Times New Roman" w:hAnsi="Times New Roman" w:cs="Times New Roman"/>
          <w:sz w:val="24"/>
          <w:szCs w:val="24"/>
          <w:lang w:val="en-US"/>
        </w:rPr>
        <w:t xml:space="preserve">poor. Such a p-n junction must lead to localization of free carriers as long as percolation limit of </w:t>
      </w:r>
      <w:r w:rsidR="003804BA">
        <w:rPr>
          <w:rFonts w:ascii="Times New Roman" w:hAnsi="Times New Roman" w:cs="Times New Roman"/>
          <w:sz w:val="24"/>
          <w:szCs w:val="24"/>
          <w:lang w:val="en-US"/>
        </w:rPr>
        <w:t>that</w:t>
      </w:r>
      <w:r w:rsidR="008D6A38">
        <w:rPr>
          <w:rFonts w:ascii="Times New Roman" w:hAnsi="Times New Roman" w:cs="Times New Roman"/>
          <w:sz w:val="24"/>
          <w:szCs w:val="24"/>
          <w:lang w:val="en-US"/>
        </w:rPr>
        <w:t xml:space="preserve"> p-n junctions is reached. Then, transport mechanism is transformed from hopping into band-like transport of nano-crystalline (quasi-amorphous) solid composed of two materials. The electrical conductivity and carrier concentration increase with the increasing size of crystals. The c</w:t>
      </w:r>
      <w:r w:rsidR="005920FB">
        <w:rPr>
          <w:rFonts w:ascii="Times New Roman" w:hAnsi="Times New Roman" w:cs="Times New Roman"/>
          <w:sz w:val="24"/>
          <w:szCs w:val="24"/>
          <w:lang w:val="en-US"/>
        </w:rPr>
        <w:t xml:space="preserve">hange of the </w:t>
      </w:r>
      <w:r w:rsidR="005A1804" w:rsidRPr="005920FB">
        <w:rPr>
          <w:rFonts w:ascii="Times New Roman" w:hAnsi="Times New Roman" w:cs="Times New Roman"/>
          <w:i/>
          <w:iCs/>
          <w:sz w:val="24"/>
          <w:szCs w:val="24"/>
          <w:lang w:val="en-US"/>
        </w:rPr>
        <w:t>T</w:t>
      </w:r>
      <w:r w:rsidR="005A1804">
        <w:rPr>
          <w:rFonts w:ascii="Times New Roman" w:hAnsi="Times New Roman" w:cs="Times New Roman"/>
          <w:sz w:val="24"/>
          <w:szCs w:val="24"/>
          <w:vertAlign w:val="subscript"/>
          <w:lang w:val="en-US"/>
        </w:rPr>
        <w:t>C</w:t>
      </w:r>
      <w:r w:rsidR="005920FB" w:rsidRPr="005920FB">
        <w:rPr>
          <w:rFonts w:ascii="Times New Roman" w:hAnsi="Times New Roman" w:cs="Times New Roman"/>
          <w:sz w:val="24"/>
          <w:szCs w:val="24"/>
          <w:lang w:val="en-US"/>
        </w:rPr>
        <w:t xml:space="preserve"> </w:t>
      </w:r>
      <w:r w:rsidR="008D6A38">
        <w:rPr>
          <w:rFonts w:ascii="Times New Roman" w:hAnsi="Times New Roman" w:cs="Times New Roman"/>
          <w:sz w:val="24"/>
          <w:szCs w:val="24"/>
          <w:lang w:val="en-US"/>
        </w:rPr>
        <w:t xml:space="preserve">of this process </w:t>
      </w:r>
      <w:r w:rsidR="00313892">
        <w:rPr>
          <w:rFonts w:ascii="Times New Roman" w:hAnsi="Times New Roman" w:cs="Times New Roman"/>
          <w:sz w:val="24"/>
          <w:szCs w:val="24"/>
          <w:lang w:val="en-US"/>
        </w:rPr>
        <w:t xml:space="preserve">with composition (see </w:t>
      </w:r>
      <w:r w:rsidR="005920FB">
        <w:rPr>
          <w:rFonts w:ascii="Times New Roman" w:hAnsi="Times New Roman" w:cs="Times New Roman"/>
          <w:sz w:val="24"/>
          <w:szCs w:val="24"/>
          <w:lang w:val="en-US"/>
        </w:rPr>
        <w:t xml:space="preserve">dependence of sheet resistivity </w:t>
      </w:r>
      <w:r w:rsidR="00313892">
        <w:rPr>
          <w:rFonts w:ascii="Times New Roman" w:hAnsi="Times New Roman" w:cs="Times New Roman"/>
          <w:sz w:val="24"/>
          <w:szCs w:val="24"/>
          <w:lang w:val="en-US"/>
        </w:rPr>
        <w:t xml:space="preserve">in </w:t>
      </w:r>
      <w:r w:rsidR="005920FB">
        <w:rPr>
          <w:rFonts w:ascii="Times New Roman" w:hAnsi="Times New Roman" w:cs="Times New Roman"/>
          <w:sz w:val="24"/>
          <w:szCs w:val="24"/>
          <w:lang w:val="en-US"/>
        </w:rPr>
        <w:t xml:space="preserve">Figure 1 left </w:t>
      </w:r>
      <w:r w:rsidR="00226B44">
        <w:rPr>
          <w:rFonts w:ascii="Times New Roman" w:hAnsi="Times New Roman" w:cs="Times New Roman"/>
          <w:sz w:val="24"/>
          <w:szCs w:val="24"/>
          <w:lang w:val="en-US"/>
        </w:rPr>
        <w:t xml:space="preserve">and Hall concentration </w:t>
      </w:r>
      <w:r w:rsidR="00313892">
        <w:rPr>
          <w:rFonts w:ascii="Times New Roman" w:hAnsi="Times New Roman" w:cs="Times New Roman"/>
          <w:sz w:val="24"/>
          <w:szCs w:val="24"/>
          <w:lang w:val="en-US"/>
        </w:rPr>
        <w:t xml:space="preserve">in </w:t>
      </w:r>
      <w:r w:rsidR="00226B44">
        <w:rPr>
          <w:rFonts w:ascii="Times New Roman" w:hAnsi="Times New Roman" w:cs="Times New Roman"/>
          <w:sz w:val="24"/>
          <w:szCs w:val="24"/>
          <w:lang w:val="en-US"/>
        </w:rPr>
        <w:t>Figure 1 right</w:t>
      </w:r>
      <w:r w:rsidR="00313892">
        <w:rPr>
          <w:rFonts w:ascii="Times New Roman" w:hAnsi="Times New Roman" w:cs="Times New Roman"/>
          <w:sz w:val="24"/>
          <w:szCs w:val="24"/>
          <w:lang w:val="en-US"/>
        </w:rPr>
        <w:t>)</w:t>
      </w:r>
      <w:r w:rsidR="00226B44">
        <w:rPr>
          <w:rFonts w:ascii="Times New Roman" w:hAnsi="Times New Roman" w:cs="Times New Roman"/>
          <w:sz w:val="24"/>
          <w:szCs w:val="24"/>
          <w:lang w:val="en-US"/>
        </w:rPr>
        <w:t xml:space="preserve"> </w:t>
      </w:r>
      <w:r w:rsidR="005920FB">
        <w:rPr>
          <w:rFonts w:ascii="Times New Roman" w:hAnsi="Times New Roman" w:cs="Times New Roman"/>
          <w:sz w:val="24"/>
          <w:szCs w:val="24"/>
          <w:lang w:val="en-US"/>
        </w:rPr>
        <w:t xml:space="preserve">then </w:t>
      </w:r>
      <w:r w:rsidR="001E31B6">
        <w:rPr>
          <w:rFonts w:ascii="Times New Roman" w:hAnsi="Times New Roman" w:cs="Times New Roman"/>
          <w:sz w:val="24"/>
          <w:szCs w:val="24"/>
          <w:lang w:val="en-US"/>
        </w:rPr>
        <w:t xml:space="preserve">might be </w:t>
      </w:r>
      <w:r w:rsidR="005920FB">
        <w:rPr>
          <w:rFonts w:ascii="Times New Roman" w:hAnsi="Times New Roman" w:cs="Times New Roman"/>
          <w:sz w:val="24"/>
          <w:szCs w:val="24"/>
          <w:lang w:val="en-US"/>
        </w:rPr>
        <w:t xml:space="preserve">connected with the </w:t>
      </w:r>
      <w:proofErr w:type="spellStart"/>
      <w:r w:rsidR="005920FB">
        <w:rPr>
          <w:rFonts w:ascii="Times New Roman" w:hAnsi="Times New Roman" w:cs="Times New Roman"/>
          <w:sz w:val="24"/>
          <w:szCs w:val="24"/>
          <w:lang w:val="en-US"/>
        </w:rPr>
        <w:t>SnSe</w:t>
      </w:r>
      <w:proofErr w:type="spellEnd"/>
      <w:r w:rsidR="00313892">
        <w:rPr>
          <w:rFonts w:ascii="Times New Roman" w:hAnsi="Times New Roman" w:cs="Times New Roman"/>
          <w:sz w:val="24"/>
          <w:szCs w:val="24"/>
          <w:lang w:val="en-US"/>
        </w:rPr>
        <w:t>/SnSe</w:t>
      </w:r>
      <w:r w:rsidR="00313892" w:rsidRPr="005920FB">
        <w:rPr>
          <w:rFonts w:ascii="Times New Roman" w:hAnsi="Times New Roman" w:cs="Times New Roman"/>
          <w:sz w:val="24"/>
          <w:szCs w:val="24"/>
          <w:vertAlign w:val="subscript"/>
          <w:lang w:val="en-US"/>
        </w:rPr>
        <w:t>2</w:t>
      </w:r>
      <w:r w:rsidR="0091605A">
        <w:rPr>
          <w:rFonts w:ascii="Times New Roman" w:hAnsi="Times New Roman" w:cs="Times New Roman"/>
          <w:sz w:val="24"/>
          <w:szCs w:val="24"/>
          <w:lang w:val="en-US"/>
        </w:rPr>
        <w:t xml:space="preserve"> ratio.</w:t>
      </w:r>
      <w:r w:rsidR="005920FB">
        <w:rPr>
          <w:rFonts w:ascii="Times New Roman" w:hAnsi="Times New Roman" w:cs="Times New Roman"/>
          <w:sz w:val="24"/>
          <w:szCs w:val="24"/>
          <w:lang w:val="en-US"/>
        </w:rPr>
        <w:t xml:space="preserve"> </w:t>
      </w:r>
      <w:r w:rsidR="00AF1510">
        <w:rPr>
          <w:rFonts w:ascii="Times New Roman" w:hAnsi="Times New Roman" w:cs="Times New Roman"/>
          <w:sz w:val="24"/>
          <w:szCs w:val="24"/>
          <w:highlight w:val="yellow"/>
          <w:lang w:val="en-US"/>
        </w:rPr>
        <w:t>On the other hand, n</w:t>
      </w:r>
      <w:r w:rsidR="00AF1510" w:rsidRPr="00AF1510">
        <w:rPr>
          <w:rFonts w:ascii="Times New Roman" w:hAnsi="Times New Roman" w:cs="Times New Roman"/>
          <w:sz w:val="24"/>
          <w:szCs w:val="24"/>
          <w:highlight w:val="yellow"/>
          <w:lang w:val="en-US"/>
        </w:rPr>
        <w:t xml:space="preserve">either from the Hall coefficient measurements nor from XRD </w:t>
      </w:r>
      <w:r w:rsidR="00AF1510">
        <w:rPr>
          <w:rFonts w:ascii="Times New Roman" w:hAnsi="Times New Roman" w:cs="Times New Roman"/>
          <w:sz w:val="24"/>
          <w:szCs w:val="24"/>
          <w:highlight w:val="yellow"/>
          <w:lang w:val="en-US"/>
        </w:rPr>
        <w:t>or</w:t>
      </w:r>
      <w:r w:rsidR="00AF1510" w:rsidRPr="00AF1510">
        <w:rPr>
          <w:rFonts w:ascii="Times New Roman" w:hAnsi="Times New Roman" w:cs="Times New Roman"/>
          <w:sz w:val="24"/>
          <w:szCs w:val="24"/>
          <w:highlight w:val="yellow"/>
          <w:lang w:val="en-US"/>
        </w:rPr>
        <w:t xml:space="preserve"> Raman measurement, the content of each phase cannot be unambiguously determined. In this case, however, it can be clearly stated that if the Hall coefficient shows an n-type conductivity, the n-type material (SnSe</w:t>
      </w:r>
      <w:r w:rsidR="00AF1510" w:rsidRPr="00AF1510">
        <w:rPr>
          <w:rFonts w:ascii="Times New Roman" w:hAnsi="Times New Roman" w:cs="Times New Roman"/>
          <w:sz w:val="24"/>
          <w:szCs w:val="24"/>
          <w:highlight w:val="yellow"/>
          <w:vertAlign w:val="subscript"/>
          <w:lang w:val="en-US"/>
        </w:rPr>
        <w:t>2</w:t>
      </w:r>
      <w:r w:rsidR="00AF1510" w:rsidRPr="00AF1510">
        <w:rPr>
          <w:rFonts w:ascii="Times New Roman" w:hAnsi="Times New Roman" w:cs="Times New Roman"/>
          <w:sz w:val="24"/>
          <w:szCs w:val="24"/>
          <w:highlight w:val="yellow"/>
          <w:lang w:val="en-US"/>
        </w:rPr>
        <w:t>) dominates the volume and exceeds the percolation limit. Accordingly, the chemical analysis (Table 1) shows that sample 4, for example, contains approximately 90% SnSe</w:t>
      </w:r>
      <w:r w:rsidR="00AF1510" w:rsidRPr="00AF1510">
        <w:rPr>
          <w:rFonts w:ascii="Times New Roman" w:hAnsi="Times New Roman" w:cs="Times New Roman"/>
          <w:sz w:val="24"/>
          <w:szCs w:val="24"/>
          <w:highlight w:val="yellow"/>
          <w:vertAlign w:val="subscript"/>
          <w:lang w:val="en-US"/>
        </w:rPr>
        <w:t>2</w:t>
      </w:r>
      <w:r w:rsidR="00AF1510" w:rsidRPr="00AF1510">
        <w:rPr>
          <w:rFonts w:ascii="Times New Roman" w:hAnsi="Times New Roman" w:cs="Times New Roman"/>
          <w:sz w:val="24"/>
          <w:szCs w:val="24"/>
          <w:highlight w:val="yellow"/>
          <w:lang w:val="en-US"/>
        </w:rPr>
        <w:t xml:space="preserve"> and 10% </w:t>
      </w:r>
      <w:proofErr w:type="spellStart"/>
      <w:r w:rsidR="00AF1510" w:rsidRPr="00AF1510">
        <w:rPr>
          <w:rFonts w:ascii="Times New Roman" w:hAnsi="Times New Roman" w:cs="Times New Roman"/>
          <w:sz w:val="24"/>
          <w:szCs w:val="24"/>
          <w:highlight w:val="yellow"/>
          <w:lang w:val="en-US"/>
        </w:rPr>
        <w:t>SnSe</w:t>
      </w:r>
      <w:proofErr w:type="spellEnd"/>
      <w:r w:rsidR="00AF1510" w:rsidRPr="00AF1510">
        <w:rPr>
          <w:rFonts w:ascii="Times New Roman" w:hAnsi="Times New Roman" w:cs="Times New Roman"/>
          <w:sz w:val="24"/>
          <w:szCs w:val="24"/>
          <w:highlight w:val="yellow"/>
          <w:lang w:val="en-US"/>
        </w:rPr>
        <w:t xml:space="preserve">, hence n-type. Sample 1 contains about 64% </w:t>
      </w:r>
      <w:proofErr w:type="spellStart"/>
      <w:r w:rsidR="00AF1510" w:rsidRPr="00AF1510">
        <w:rPr>
          <w:rFonts w:ascii="Times New Roman" w:hAnsi="Times New Roman" w:cs="Times New Roman"/>
          <w:sz w:val="24"/>
          <w:szCs w:val="24"/>
          <w:highlight w:val="yellow"/>
          <w:lang w:val="en-US"/>
        </w:rPr>
        <w:t>SnSe</w:t>
      </w:r>
      <w:proofErr w:type="spellEnd"/>
      <w:r w:rsidR="00AF1510" w:rsidRPr="00AF1510">
        <w:rPr>
          <w:rFonts w:ascii="Times New Roman" w:hAnsi="Times New Roman" w:cs="Times New Roman"/>
          <w:sz w:val="24"/>
          <w:szCs w:val="24"/>
          <w:highlight w:val="yellow"/>
          <w:lang w:val="en-US"/>
        </w:rPr>
        <w:t xml:space="preserve">, p-type. However, if </w:t>
      </w:r>
      <w:r w:rsidR="00AF1510" w:rsidRPr="00AF1510">
        <w:rPr>
          <w:rFonts w:ascii="Times New Roman" w:hAnsi="Times New Roman" w:cs="Times New Roman"/>
          <w:sz w:val="24"/>
          <w:szCs w:val="24"/>
          <w:highlight w:val="yellow"/>
          <w:lang w:val="en-US"/>
        </w:rPr>
        <w:lastRenderedPageBreak/>
        <w:t>none of the phases exceeds the percolation limit, the additivity of the properties is not guaranteed. Samples 2 and 3 (both n-type) contain 54% and 72% SnSe</w:t>
      </w:r>
      <w:r w:rsidR="00AF1510" w:rsidRPr="00AF1510">
        <w:rPr>
          <w:rFonts w:ascii="Times New Roman" w:hAnsi="Times New Roman" w:cs="Times New Roman"/>
          <w:sz w:val="24"/>
          <w:szCs w:val="24"/>
          <w:highlight w:val="yellow"/>
          <w:vertAlign w:val="subscript"/>
          <w:lang w:val="en-US"/>
        </w:rPr>
        <w:t>2</w:t>
      </w:r>
      <w:r w:rsidR="00AF1510" w:rsidRPr="00AF1510">
        <w:rPr>
          <w:rFonts w:ascii="Times New Roman" w:hAnsi="Times New Roman" w:cs="Times New Roman"/>
          <w:sz w:val="24"/>
          <w:szCs w:val="24"/>
          <w:highlight w:val="yellow"/>
          <w:lang w:val="en-US"/>
        </w:rPr>
        <w:t>, indicating that SnSe</w:t>
      </w:r>
      <w:r w:rsidR="00AF1510" w:rsidRPr="00AF1510">
        <w:rPr>
          <w:rFonts w:ascii="Times New Roman" w:hAnsi="Times New Roman" w:cs="Times New Roman"/>
          <w:sz w:val="24"/>
          <w:szCs w:val="24"/>
          <w:highlight w:val="yellow"/>
          <w:vertAlign w:val="subscript"/>
          <w:lang w:val="en-US"/>
        </w:rPr>
        <w:t>2</w:t>
      </w:r>
      <w:r w:rsidR="00AF1510" w:rsidRPr="00AF1510">
        <w:rPr>
          <w:rFonts w:ascii="Times New Roman" w:hAnsi="Times New Roman" w:cs="Times New Roman"/>
          <w:sz w:val="24"/>
          <w:szCs w:val="24"/>
          <w:highlight w:val="yellow"/>
          <w:lang w:val="en-US"/>
        </w:rPr>
        <w:t xml:space="preserve"> is the dominant component in terms of charge transport.</w:t>
      </w:r>
    </w:p>
    <w:tbl>
      <w:tblPr>
        <w:tblStyle w:val="Mkatabulky"/>
        <w:tblW w:w="0" w:type="auto"/>
        <w:tblLook w:val="04A0" w:firstRow="1" w:lastRow="0" w:firstColumn="1" w:lastColumn="0" w:noHBand="0" w:noVBand="1"/>
      </w:tblPr>
      <w:tblGrid>
        <w:gridCol w:w="4531"/>
        <w:gridCol w:w="4531"/>
      </w:tblGrid>
      <w:tr w:rsidR="008F0FA9" w14:paraId="0BADED3A" w14:textId="77777777" w:rsidTr="00460F2D">
        <w:tc>
          <w:tcPr>
            <w:tcW w:w="4531" w:type="dxa"/>
          </w:tcPr>
          <w:p w14:paraId="53C41159" w14:textId="77777777" w:rsidR="008F0FA9" w:rsidRDefault="008F0FA9" w:rsidP="00460F2D">
            <w:pPr>
              <w:jc w:val="both"/>
              <w:rPr>
                <w:rFonts w:ascii="Times New Roman" w:hAnsi="Times New Roman" w:cs="Times New Roman"/>
                <w:noProof/>
                <w:lang w:val="en-GB"/>
              </w:rPr>
            </w:pPr>
            <w:r>
              <w:rPr>
                <w:rFonts w:ascii="Times New Roman" w:hAnsi="Times New Roman" w:cs="Times New Roman"/>
                <w:noProof/>
                <w:lang w:val="en-GB"/>
              </w:rPr>
              <w:drawing>
                <wp:inline distT="0" distB="0" distL="0" distR="0" wp14:anchorId="080495FB" wp14:editId="32FA691E">
                  <wp:extent cx="2750400" cy="2849538"/>
                  <wp:effectExtent l="0" t="0" r="0" b="82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 EDS-HAADF 1936-HAADF.pn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2777189" cy="2877293"/>
                          </a:xfrm>
                          <a:prstGeom prst="rect">
                            <a:avLst/>
                          </a:prstGeom>
                        </pic:spPr>
                      </pic:pic>
                    </a:graphicData>
                  </a:graphic>
                </wp:inline>
              </w:drawing>
            </w:r>
          </w:p>
        </w:tc>
        <w:tc>
          <w:tcPr>
            <w:tcW w:w="4531" w:type="dxa"/>
          </w:tcPr>
          <w:p w14:paraId="23DA6052" w14:textId="77777777" w:rsidR="008F0FA9" w:rsidRDefault="008F0FA9" w:rsidP="00460F2D">
            <w:pPr>
              <w:jc w:val="both"/>
              <w:rPr>
                <w:rFonts w:ascii="Times New Roman" w:hAnsi="Times New Roman" w:cs="Times New Roman"/>
                <w:noProof/>
                <w:lang w:val="en-GB"/>
              </w:rPr>
            </w:pPr>
            <w:r>
              <w:rPr>
                <w:rFonts w:ascii="Times New Roman" w:hAnsi="Times New Roman" w:cs="Times New Roman"/>
                <w:noProof/>
                <w:lang w:val="en-GB"/>
              </w:rPr>
              <w:drawing>
                <wp:inline distT="0" distB="0" distL="0" distR="0" wp14:anchorId="4B9F80CF" wp14:editId="411D6808">
                  <wp:extent cx="2750117" cy="2849245"/>
                  <wp:effectExtent l="0" t="0" r="0" b="825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 EDS-HAADF 1936-Se-at.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2773931" cy="2873917"/>
                          </a:xfrm>
                          <a:prstGeom prst="rect">
                            <a:avLst/>
                          </a:prstGeom>
                        </pic:spPr>
                      </pic:pic>
                    </a:graphicData>
                  </a:graphic>
                </wp:inline>
              </w:drawing>
            </w:r>
          </w:p>
        </w:tc>
      </w:tr>
    </w:tbl>
    <w:p w14:paraId="2A728FD5" w14:textId="06C123D0" w:rsidR="008F0FA9" w:rsidRDefault="008F0FA9" w:rsidP="008F0FA9">
      <w:pPr>
        <w:jc w:val="both"/>
        <w:rPr>
          <w:rFonts w:ascii="Times New Roman" w:hAnsi="Times New Roman" w:cs="Times New Roman"/>
          <w:i/>
          <w:iCs/>
          <w:noProof/>
          <w:lang w:val="en-GB"/>
        </w:rPr>
      </w:pPr>
      <w:r w:rsidRPr="00561037">
        <w:rPr>
          <w:rFonts w:ascii="Times New Roman" w:hAnsi="Times New Roman" w:cs="Times New Roman"/>
          <w:i/>
          <w:iCs/>
          <w:noProof/>
          <w:highlight w:val="yellow"/>
          <w:lang w:val="en-GB"/>
        </w:rPr>
        <w:t xml:space="preserve">Figure 3 Cross sectional view of SnSe </w:t>
      </w:r>
      <w:r w:rsidR="00F32485" w:rsidRPr="00561037">
        <w:rPr>
          <w:rFonts w:ascii="Times New Roman" w:hAnsi="Times New Roman" w:cs="Times New Roman"/>
          <w:i/>
          <w:iCs/>
          <w:noProof/>
          <w:highlight w:val="yellow"/>
          <w:lang w:val="en-GB"/>
        </w:rPr>
        <w:t>single crystal</w:t>
      </w:r>
      <w:r w:rsidRPr="00561037">
        <w:rPr>
          <w:rFonts w:ascii="Times New Roman" w:hAnsi="Times New Roman" w:cs="Times New Roman"/>
          <w:i/>
          <w:iCs/>
          <w:noProof/>
          <w:highlight w:val="yellow"/>
          <w:lang w:val="en-GB"/>
        </w:rPr>
        <w:t xml:space="preserve"> with dimensions </w:t>
      </w:r>
      <w:r w:rsidRPr="00561037">
        <w:rPr>
          <w:rFonts w:ascii="Times New Roman" w:hAnsi="Times New Roman" w:cs="Times New Roman"/>
          <w:i/>
          <w:iCs/>
          <w:noProof/>
          <w:highlight w:val="yellow"/>
          <w:lang w:val="en-GB"/>
        </w:rPr>
        <w:sym w:font="Symbol" w:char="F07E"/>
      </w:r>
      <w:r w:rsidRPr="00561037">
        <w:rPr>
          <w:rFonts w:ascii="Times New Roman" w:hAnsi="Times New Roman" w:cs="Times New Roman"/>
          <w:i/>
          <w:iCs/>
          <w:noProof/>
          <w:highlight w:val="yellow"/>
          <w:lang w:val="en-GB"/>
        </w:rPr>
        <w:t xml:space="preserve">5x5 </w:t>
      </w:r>
      <w:r w:rsidRPr="00561037">
        <w:rPr>
          <w:rFonts w:ascii="Times New Roman" w:hAnsi="Times New Roman" w:cs="Times New Roman"/>
          <w:i/>
          <w:iCs/>
          <w:noProof/>
          <w:highlight w:val="yellow"/>
          <w:lang w:val="en-GB"/>
        </w:rPr>
        <w:sym w:font="Symbol" w:char="F06D"/>
      </w:r>
      <w:r w:rsidRPr="00561037">
        <w:rPr>
          <w:rFonts w:ascii="Times New Roman" w:hAnsi="Times New Roman" w:cs="Times New Roman"/>
          <w:i/>
          <w:iCs/>
          <w:noProof/>
          <w:highlight w:val="yellow"/>
          <w:lang w:val="en-GB"/>
        </w:rPr>
        <w:t>m. (left) SEM</w:t>
      </w:r>
      <w:r w:rsidR="0055518F" w:rsidRPr="00561037">
        <w:rPr>
          <w:rFonts w:ascii="Times New Roman" w:hAnsi="Times New Roman" w:cs="Times New Roman"/>
          <w:i/>
          <w:iCs/>
          <w:noProof/>
          <w:highlight w:val="yellow"/>
          <w:lang w:val="en-GB"/>
        </w:rPr>
        <w:t xml:space="preserve"> image</w:t>
      </w:r>
      <w:r w:rsidRPr="00561037">
        <w:rPr>
          <w:rFonts w:ascii="Times New Roman" w:hAnsi="Times New Roman" w:cs="Times New Roman"/>
          <w:i/>
          <w:iCs/>
          <w:noProof/>
          <w:highlight w:val="yellow"/>
          <w:lang w:val="en-GB"/>
        </w:rPr>
        <w:t xml:space="preserve"> </w:t>
      </w:r>
      <w:r w:rsidR="0055518F" w:rsidRPr="00561037">
        <w:rPr>
          <w:rFonts w:ascii="Times New Roman" w:hAnsi="Times New Roman" w:cs="Times New Roman"/>
          <w:i/>
          <w:iCs/>
          <w:noProof/>
          <w:highlight w:val="yellow"/>
          <w:lang w:val="en-GB"/>
        </w:rPr>
        <w:t xml:space="preserve">and </w:t>
      </w:r>
      <w:r w:rsidRPr="00561037">
        <w:rPr>
          <w:rFonts w:ascii="Times New Roman" w:hAnsi="Times New Roman" w:cs="Times New Roman"/>
          <w:i/>
          <w:iCs/>
          <w:noProof/>
          <w:highlight w:val="yellow"/>
          <w:lang w:val="en-GB"/>
        </w:rPr>
        <w:t xml:space="preserve">(right) corresponding EDX mapping of Se showing </w:t>
      </w:r>
      <w:r w:rsidR="00882C79" w:rsidRPr="00561037">
        <w:rPr>
          <w:rFonts w:ascii="Times New Roman" w:hAnsi="Times New Roman" w:cs="Times New Roman"/>
          <w:i/>
          <w:iCs/>
          <w:noProof/>
          <w:highlight w:val="yellow"/>
          <w:lang w:val="en-GB"/>
        </w:rPr>
        <w:t>in-situ formation of SnSe</w:t>
      </w:r>
      <w:r w:rsidR="00882C79" w:rsidRPr="00561037">
        <w:rPr>
          <w:rFonts w:ascii="Times New Roman" w:hAnsi="Times New Roman" w:cs="Times New Roman"/>
          <w:i/>
          <w:iCs/>
          <w:noProof/>
          <w:highlight w:val="yellow"/>
          <w:vertAlign w:val="subscript"/>
          <w:lang w:val="en-GB"/>
        </w:rPr>
        <w:t>2</w:t>
      </w:r>
      <w:r w:rsidR="00882C79" w:rsidRPr="00561037">
        <w:rPr>
          <w:rFonts w:ascii="Times New Roman" w:hAnsi="Times New Roman" w:cs="Times New Roman"/>
          <w:i/>
          <w:iCs/>
          <w:noProof/>
          <w:highlight w:val="yellow"/>
          <w:lang w:val="en-GB"/>
        </w:rPr>
        <w:t xml:space="preserve"> domains </w:t>
      </w:r>
      <w:r w:rsidRPr="00561037">
        <w:rPr>
          <w:rFonts w:ascii="Times New Roman" w:hAnsi="Times New Roman" w:cs="Times New Roman"/>
          <w:i/>
          <w:iCs/>
          <w:noProof/>
          <w:highlight w:val="yellow"/>
          <w:lang w:val="en-GB"/>
        </w:rPr>
        <w:t xml:space="preserve">within SnSe </w:t>
      </w:r>
      <w:r w:rsidR="00561037" w:rsidRPr="00561037">
        <w:rPr>
          <w:rFonts w:ascii="Times New Roman" w:hAnsi="Times New Roman" w:cs="Times New Roman"/>
          <w:i/>
          <w:iCs/>
          <w:noProof/>
          <w:highlight w:val="yellow"/>
          <w:lang w:val="en-GB"/>
        </w:rPr>
        <w:t>single crystal</w:t>
      </w:r>
      <w:r w:rsidRPr="00561037">
        <w:rPr>
          <w:rFonts w:ascii="Times New Roman" w:hAnsi="Times New Roman" w:cs="Times New Roman"/>
          <w:i/>
          <w:iCs/>
          <w:noProof/>
          <w:highlight w:val="yellow"/>
          <w:lang w:val="en-GB"/>
        </w:rPr>
        <w:t>.</w:t>
      </w:r>
    </w:p>
    <w:p w14:paraId="79B1E533" w14:textId="778270E5" w:rsidR="008F0FA9" w:rsidRPr="00E04831" w:rsidRDefault="008F0FA9" w:rsidP="008F0FA9">
      <w:pPr>
        <w:jc w:val="both"/>
        <w:rPr>
          <w:rFonts w:ascii="Times New Roman" w:hAnsi="Times New Roman" w:cs="Times New Roman"/>
          <w:lang w:val="en-GB"/>
        </w:rPr>
      </w:pPr>
      <w:r w:rsidRPr="00E04831">
        <w:rPr>
          <w:rFonts w:ascii="Times New Roman" w:hAnsi="Times New Roman" w:cs="Times New Roman"/>
          <w:lang w:val="en-GB"/>
        </w:rPr>
        <w:t xml:space="preserve">Figure </w:t>
      </w:r>
      <w:r>
        <w:rPr>
          <w:rFonts w:ascii="Times New Roman" w:hAnsi="Times New Roman" w:cs="Times New Roman"/>
          <w:lang w:val="en-GB"/>
        </w:rPr>
        <w:t>4</w:t>
      </w:r>
      <w:r w:rsidRPr="00E04831">
        <w:rPr>
          <w:rFonts w:ascii="Times New Roman" w:hAnsi="Times New Roman" w:cs="Times New Roman"/>
          <w:lang w:val="en-GB"/>
        </w:rPr>
        <w:t xml:space="preserve"> illustrates dependencies of the optical functions (refractive index </w:t>
      </w:r>
      <w:r w:rsidRPr="00B30FEA">
        <w:rPr>
          <w:rFonts w:ascii="Times New Roman" w:hAnsi="Times New Roman" w:cs="Times New Roman"/>
          <w:i/>
          <w:iCs/>
          <w:lang w:val="en-GB"/>
        </w:rPr>
        <w:t>n</w:t>
      </w:r>
      <w:r>
        <w:rPr>
          <w:rFonts w:ascii="Times New Roman" w:hAnsi="Times New Roman" w:cs="Times New Roman"/>
          <w:lang w:val="en-GB"/>
        </w:rPr>
        <w:t xml:space="preserve"> </w:t>
      </w:r>
      <w:r w:rsidRPr="00E04831">
        <w:rPr>
          <w:rFonts w:ascii="Times New Roman" w:hAnsi="Times New Roman" w:cs="Times New Roman"/>
          <w:lang w:val="en-GB"/>
        </w:rPr>
        <w:t>and extinction coefficient</w:t>
      </w:r>
      <w:r>
        <w:rPr>
          <w:rFonts w:ascii="Times New Roman" w:hAnsi="Times New Roman" w:cs="Times New Roman"/>
          <w:lang w:val="en-GB"/>
        </w:rPr>
        <w:t xml:space="preserve"> </w:t>
      </w:r>
      <w:r w:rsidRPr="00B30FEA">
        <w:rPr>
          <w:rFonts w:ascii="Times New Roman" w:hAnsi="Times New Roman" w:cs="Times New Roman"/>
          <w:i/>
          <w:iCs/>
          <w:lang w:val="en-GB"/>
        </w:rPr>
        <w:t>k</w:t>
      </w:r>
      <w:r w:rsidRPr="00E04831">
        <w:rPr>
          <w:rFonts w:ascii="Times New Roman" w:hAnsi="Times New Roman" w:cs="Times New Roman"/>
          <w:lang w:val="en-GB"/>
        </w:rPr>
        <w:t xml:space="preserve">) for both as-deposited </w:t>
      </w:r>
      <w:r>
        <w:rPr>
          <w:rFonts w:ascii="Times New Roman" w:hAnsi="Times New Roman" w:cs="Times New Roman"/>
          <w:lang w:val="en-GB"/>
        </w:rPr>
        <w:t xml:space="preserve">(full curves) </w:t>
      </w:r>
      <w:r w:rsidRPr="00E04831">
        <w:rPr>
          <w:rFonts w:ascii="Times New Roman" w:hAnsi="Times New Roman" w:cs="Times New Roman"/>
          <w:lang w:val="en-GB"/>
        </w:rPr>
        <w:t xml:space="preserve">and annealed </w:t>
      </w:r>
      <w:r>
        <w:rPr>
          <w:rFonts w:ascii="Times New Roman" w:hAnsi="Times New Roman" w:cs="Times New Roman"/>
          <w:lang w:val="en-GB"/>
        </w:rPr>
        <w:t xml:space="preserve">(dashed curves) </w:t>
      </w:r>
      <w:r w:rsidRPr="00E04831">
        <w:rPr>
          <w:rFonts w:ascii="Times New Roman" w:hAnsi="Times New Roman" w:cs="Times New Roman"/>
          <w:lang w:val="en-GB"/>
        </w:rPr>
        <w:t>Sn-Se thin films</w:t>
      </w:r>
      <w:r>
        <w:rPr>
          <w:rFonts w:ascii="Times New Roman" w:hAnsi="Times New Roman" w:cs="Times New Roman"/>
          <w:lang w:val="en-GB"/>
        </w:rPr>
        <w:t xml:space="preserve"> on photon energy obtained utilizing spectroscopic ellipsometry. Photon energies corresponding to wavelengths 405 nm and 780 nm used in Blue-ray disc and Compact discs (CD)</w:t>
      </w:r>
      <w:r>
        <w:rPr>
          <w:rFonts w:ascii="Times New Roman" w:hAnsi="Times New Roman" w:cs="Times New Roman"/>
          <w:lang w:val="en-US"/>
        </w:rPr>
        <w:t xml:space="preserve"> respectively are also marked in Figure </w:t>
      </w:r>
      <w:r w:rsidR="002711BC">
        <w:rPr>
          <w:rFonts w:ascii="Times New Roman" w:hAnsi="Times New Roman" w:cs="Times New Roman"/>
          <w:lang w:val="en-US"/>
        </w:rPr>
        <w:t>4</w:t>
      </w:r>
      <w:r w:rsidRPr="00E04831">
        <w:rPr>
          <w:rFonts w:ascii="Times New Roman" w:hAnsi="Times New Roman" w:cs="Times New Roman"/>
          <w:lang w:val="en-GB"/>
        </w:rPr>
        <w:t>.</w:t>
      </w:r>
      <w:r>
        <w:rPr>
          <w:rFonts w:ascii="Times New Roman" w:hAnsi="Times New Roman" w:cs="Times New Roman"/>
          <w:lang w:val="en-GB"/>
        </w:rPr>
        <w:t xml:space="preserve"> </w:t>
      </w:r>
      <w:r w:rsidRPr="00736F8A">
        <w:rPr>
          <w:rFonts w:ascii="Times New Roman" w:hAnsi="Times New Roman" w:cs="Times New Roman"/>
          <w:lang w:val="en-GB"/>
        </w:rPr>
        <w:t>Spectroscopic ellipsometry is an</w:t>
      </w:r>
      <w:r>
        <w:rPr>
          <w:rFonts w:ascii="Times New Roman" w:hAnsi="Times New Roman" w:cs="Times New Roman"/>
          <w:lang w:val="en-GB"/>
        </w:rPr>
        <w:t xml:space="preserve"> </w:t>
      </w:r>
      <w:r w:rsidRPr="00736F8A">
        <w:rPr>
          <w:rFonts w:ascii="Times New Roman" w:hAnsi="Times New Roman" w:cs="Times New Roman"/>
          <w:lang w:val="en-GB"/>
        </w:rPr>
        <w:t>indirect optical characterization method, where the measured values</w:t>
      </w:r>
      <w:r>
        <w:rPr>
          <w:rFonts w:ascii="Times New Roman" w:hAnsi="Times New Roman" w:cs="Times New Roman"/>
          <w:lang w:val="en-GB"/>
        </w:rPr>
        <w:t xml:space="preserve"> </w:t>
      </w:r>
      <w:r w:rsidRPr="00736F8A">
        <w:rPr>
          <w:rFonts w:ascii="Times New Roman" w:hAnsi="Times New Roman" w:cs="Times New Roman"/>
          <w:i/>
          <w:iCs/>
          <w:lang w:val="en-GB"/>
        </w:rPr>
        <w:sym w:font="Symbol" w:char="F079"/>
      </w:r>
      <w:r w:rsidRPr="00736F8A">
        <w:rPr>
          <w:rFonts w:ascii="Times New Roman" w:hAnsi="Times New Roman" w:cs="Times New Roman"/>
          <w:vertAlign w:val="superscript"/>
          <w:lang w:val="en-GB"/>
        </w:rPr>
        <w:t>exp</w:t>
      </w:r>
      <w:r w:rsidRPr="00736F8A">
        <w:rPr>
          <w:rFonts w:ascii="Times New Roman" w:hAnsi="Times New Roman" w:cs="Times New Roman"/>
          <w:lang w:val="en-GB"/>
        </w:rPr>
        <w:t xml:space="preserve"> and </w:t>
      </w:r>
      <w:proofErr w:type="spellStart"/>
      <w:r w:rsidRPr="00736F8A">
        <w:rPr>
          <w:rFonts w:ascii="Times New Roman" w:hAnsi="Times New Roman" w:cs="Times New Roman"/>
          <w:i/>
          <w:iCs/>
          <w:lang w:val="en-GB"/>
        </w:rPr>
        <w:t>Δ</w:t>
      </w:r>
      <w:r w:rsidRPr="00736F8A">
        <w:rPr>
          <w:rFonts w:ascii="Times New Roman" w:hAnsi="Times New Roman" w:cs="Times New Roman"/>
          <w:vertAlign w:val="superscript"/>
          <w:lang w:val="en-GB"/>
        </w:rPr>
        <w:t>exp</w:t>
      </w:r>
      <w:proofErr w:type="spellEnd"/>
      <w:r w:rsidRPr="00736F8A">
        <w:rPr>
          <w:rFonts w:ascii="Times New Roman" w:hAnsi="Times New Roman" w:cs="Times New Roman"/>
          <w:lang w:val="en-GB"/>
        </w:rPr>
        <w:t xml:space="preserve"> are compared to the values calculated from the model </w:t>
      </w:r>
      <w:r w:rsidRPr="00736F8A">
        <w:rPr>
          <w:rFonts w:ascii="Times New Roman" w:hAnsi="Times New Roman" w:cs="Times New Roman"/>
          <w:i/>
          <w:iCs/>
          <w:lang w:val="en-GB"/>
        </w:rPr>
        <w:sym w:font="Symbol" w:char="F079"/>
      </w:r>
      <w:r>
        <w:rPr>
          <w:rFonts w:ascii="Times New Roman" w:hAnsi="Times New Roman" w:cs="Times New Roman"/>
          <w:vertAlign w:val="superscript"/>
          <w:lang w:val="en-GB"/>
        </w:rPr>
        <w:t>mod</w:t>
      </w:r>
      <w:r>
        <w:rPr>
          <w:rFonts w:ascii="Times New Roman" w:hAnsi="Times New Roman" w:cs="Times New Roman"/>
          <w:lang w:val="en-GB"/>
        </w:rPr>
        <w:t xml:space="preserve"> </w:t>
      </w:r>
      <w:r w:rsidRPr="00736F8A">
        <w:rPr>
          <w:rFonts w:ascii="Times New Roman" w:hAnsi="Times New Roman" w:cs="Times New Roman"/>
          <w:lang w:val="en-GB"/>
        </w:rPr>
        <w:t xml:space="preserve">and </w:t>
      </w:r>
      <w:proofErr w:type="spellStart"/>
      <w:r w:rsidRPr="00736F8A">
        <w:rPr>
          <w:rFonts w:ascii="Times New Roman" w:hAnsi="Times New Roman" w:cs="Times New Roman"/>
          <w:lang w:val="en-GB"/>
        </w:rPr>
        <w:t>Δ</w:t>
      </w:r>
      <w:r w:rsidRPr="00736F8A">
        <w:rPr>
          <w:rFonts w:ascii="Times New Roman" w:hAnsi="Times New Roman" w:cs="Times New Roman"/>
          <w:vertAlign w:val="superscript"/>
          <w:lang w:val="en-GB"/>
        </w:rPr>
        <w:t>mod</w:t>
      </w:r>
      <w:proofErr w:type="spellEnd"/>
      <w:r w:rsidRPr="00736F8A">
        <w:rPr>
          <w:rFonts w:ascii="Times New Roman" w:hAnsi="Times New Roman" w:cs="Times New Roman"/>
          <w:lang w:val="en-GB"/>
        </w:rPr>
        <w:t xml:space="preserve">. Two parameters, amplitude ratio, </w:t>
      </w:r>
      <w:r w:rsidRPr="00736F8A">
        <w:rPr>
          <w:rFonts w:ascii="Times New Roman" w:hAnsi="Times New Roman" w:cs="Times New Roman"/>
          <w:i/>
          <w:iCs/>
          <w:lang w:val="en-GB"/>
        </w:rPr>
        <w:t>ψ</w:t>
      </w:r>
      <w:r w:rsidRPr="00736F8A">
        <w:rPr>
          <w:rFonts w:ascii="Times New Roman" w:hAnsi="Times New Roman" w:cs="Times New Roman"/>
          <w:lang w:val="en-GB"/>
        </w:rPr>
        <w:t>, and phase shift, Δ, are</w:t>
      </w:r>
      <w:r>
        <w:rPr>
          <w:rFonts w:ascii="Times New Roman" w:hAnsi="Times New Roman" w:cs="Times New Roman"/>
          <w:lang w:val="en-GB"/>
        </w:rPr>
        <w:t xml:space="preserve"> </w:t>
      </w:r>
      <w:r w:rsidRPr="00736F8A">
        <w:rPr>
          <w:rFonts w:ascii="Times New Roman" w:hAnsi="Times New Roman" w:cs="Times New Roman"/>
          <w:lang w:val="en-GB"/>
        </w:rPr>
        <w:t xml:space="preserve">defined by using the Fresnel reflection coefficients for </w:t>
      </w:r>
      <w:r w:rsidRPr="00736F8A">
        <w:rPr>
          <w:rFonts w:ascii="Times New Roman" w:hAnsi="Times New Roman" w:cs="Times New Roman"/>
          <w:i/>
          <w:iCs/>
          <w:lang w:val="en-GB"/>
        </w:rPr>
        <w:t>p</w:t>
      </w:r>
      <w:r w:rsidRPr="00736F8A">
        <w:rPr>
          <w:rFonts w:ascii="Times New Roman" w:hAnsi="Times New Roman" w:cs="Times New Roman"/>
          <w:lang w:val="en-GB"/>
        </w:rPr>
        <w:t>- (</w:t>
      </w:r>
      <w:proofErr w:type="spellStart"/>
      <w:r w:rsidRPr="00736F8A">
        <w:rPr>
          <w:rFonts w:ascii="Times New Roman" w:hAnsi="Times New Roman" w:cs="Times New Roman"/>
          <w:i/>
          <w:iCs/>
          <w:lang w:val="en-GB"/>
        </w:rPr>
        <w:t>r</w:t>
      </w:r>
      <w:r w:rsidRPr="00736F8A">
        <w:rPr>
          <w:rFonts w:ascii="Times New Roman" w:hAnsi="Times New Roman" w:cs="Times New Roman"/>
          <w:vertAlign w:val="subscript"/>
          <w:lang w:val="en-GB"/>
        </w:rPr>
        <w:t>p</w:t>
      </w:r>
      <w:proofErr w:type="spellEnd"/>
      <w:r w:rsidRPr="00736F8A">
        <w:rPr>
          <w:rFonts w:ascii="Times New Roman" w:hAnsi="Times New Roman" w:cs="Times New Roman"/>
          <w:lang w:val="en-GB"/>
        </w:rPr>
        <w:t xml:space="preserve">) and </w:t>
      </w:r>
      <w:r w:rsidRPr="00736F8A">
        <w:rPr>
          <w:rFonts w:ascii="Times New Roman" w:hAnsi="Times New Roman" w:cs="Times New Roman"/>
          <w:i/>
          <w:iCs/>
          <w:lang w:val="en-GB"/>
        </w:rPr>
        <w:t>s</w:t>
      </w:r>
      <w:r w:rsidRPr="00736F8A">
        <w:rPr>
          <w:rFonts w:ascii="Times New Roman" w:hAnsi="Times New Roman" w:cs="Times New Roman"/>
          <w:lang w:val="en-GB"/>
        </w:rPr>
        <w:t>- (</w:t>
      </w:r>
      <w:proofErr w:type="spellStart"/>
      <w:r w:rsidRPr="00736F8A">
        <w:rPr>
          <w:rFonts w:ascii="Times New Roman" w:hAnsi="Times New Roman" w:cs="Times New Roman"/>
          <w:i/>
          <w:iCs/>
          <w:lang w:val="en-GB"/>
        </w:rPr>
        <w:t>r</w:t>
      </w:r>
      <w:r w:rsidRPr="00736F8A">
        <w:rPr>
          <w:rFonts w:ascii="Times New Roman" w:hAnsi="Times New Roman" w:cs="Times New Roman"/>
          <w:vertAlign w:val="subscript"/>
          <w:lang w:val="en-GB"/>
        </w:rPr>
        <w:t>s</w:t>
      </w:r>
      <w:proofErr w:type="spellEnd"/>
      <w:r w:rsidRPr="00736F8A">
        <w:rPr>
          <w:rFonts w:ascii="Times New Roman" w:hAnsi="Times New Roman" w:cs="Times New Roman"/>
          <w:lang w:val="en-GB"/>
        </w:rPr>
        <w:t>)</w:t>
      </w:r>
      <w:r>
        <w:rPr>
          <w:rFonts w:ascii="Times New Roman" w:hAnsi="Times New Roman" w:cs="Times New Roman"/>
          <w:lang w:val="en-GB"/>
        </w:rPr>
        <w:t xml:space="preserve"> </w:t>
      </w:r>
      <w:r w:rsidRPr="00736F8A">
        <w:rPr>
          <w:rFonts w:ascii="Times New Roman" w:hAnsi="Times New Roman" w:cs="Times New Roman"/>
          <w:lang w:val="en-GB"/>
        </w:rPr>
        <w:t xml:space="preserve">polarized light and express the change of the polarization state: </w:t>
      </w:r>
      <w:proofErr w:type="spellStart"/>
      <w:r w:rsidRPr="00736F8A">
        <w:rPr>
          <w:rFonts w:ascii="Times New Roman" w:hAnsi="Times New Roman" w:cs="Times New Roman"/>
          <w:i/>
          <w:iCs/>
          <w:lang w:val="en-GB"/>
        </w:rPr>
        <w:t>r</w:t>
      </w:r>
      <w:r w:rsidRPr="00736F8A">
        <w:rPr>
          <w:rFonts w:ascii="Times New Roman" w:hAnsi="Times New Roman" w:cs="Times New Roman"/>
          <w:vertAlign w:val="subscript"/>
          <w:lang w:val="en-GB"/>
        </w:rPr>
        <w:t>p</w:t>
      </w:r>
      <w:proofErr w:type="spellEnd"/>
      <w:r w:rsidRPr="00736F8A">
        <w:rPr>
          <w:rFonts w:ascii="Times New Roman" w:hAnsi="Times New Roman" w:cs="Times New Roman"/>
          <w:lang w:val="en-GB"/>
        </w:rPr>
        <w:t>/</w:t>
      </w:r>
      <w:proofErr w:type="spellStart"/>
      <w:r w:rsidRPr="00736F8A">
        <w:rPr>
          <w:rFonts w:ascii="Times New Roman" w:hAnsi="Times New Roman" w:cs="Times New Roman"/>
          <w:i/>
          <w:iCs/>
          <w:lang w:val="en-GB"/>
        </w:rPr>
        <w:t>r</w:t>
      </w:r>
      <w:r w:rsidRPr="00736F8A">
        <w:rPr>
          <w:rFonts w:ascii="Times New Roman" w:hAnsi="Times New Roman" w:cs="Times New Roman"/>
          <w:vertAlign w:val="subscript"/>
          <w:lang w:val="en-GB"/>
        </w:rPr>
        <w:t>s</w:t>
      </w:r>
      <w:proofErr w:type="spellEnd"/>
      <w:r w:rsidRPr="00736F8A">
        <w:rPr>
          <w:rFonts w:ascii="Times New Roman" w:hAnsi="Times New Roman" w:cs="Times New Roman"/>
          <w:lang w:val="en-GB"/>
        </w:rPr>
        <w:t xml:space="preserve"> =</w:t>
      </w:r>
      <w:r w:rsidRPr="00E04831">
        <w:rPr>
          <w:rFonts w:ascii="Times New Roman" w:hAnsi="Times New Roman" w:cs="Times New Roman"/>
          <w:lang w:val="en-GB"/>
        </w:rPr>
        <w:t xml:space="preserve"> </w:t>
      </w:r>
      <w:r w:rsidRPr="00736F8A">
        <w:rPr>
          <w:rFonts w:ascii="Times New Roman" w:hAnsi="Times New Roman" w:cs="Times New Roman"/>
          <w:lang w:val="en-GB"/>
        </w:rPr>
        <w:t>tan(</w:t>
      </w:r>
      <w:r w:rsidRPr="00736F8A">
        <w:rPr>
          <w:rFonts w:ascii="Times New Roman" w:hAnsi="Times New Roman" w:cs="Times New Roman"/>
          <w:i/>
          <w:iCs/>
          <w:lang w:val="en-GB"/>
        </w:rPr>
        <w:t>Ψ</w:t>
      </w:r>
      <w:r w:rsidRPr="00736F8A">
        <w:rPr>
          <w:rFonts w:ascii="Times New Roman" w:hAnsi="Times New Roman" w:cs="Times New Roman"/>
          <w:lang w:val="en-GB"/>
        </w:rPr>
        <w:t>) •exp(</w:t>
      </w:r>
      <w:proofErr w:type="spellStart"/>
      <w:r w:rsidRPr="00736F8A">
        <w:rPr>
          <w:rFonts w:ascii="Times New Roman" w:hAnsi="Times New Roman" w:cs="Times New Roman"/>
          <w:lang w:val="en-GB"/>
        </w:rPr>
        <w:t>iΔ</w:t>
      </w:r>
      <w:proofErr w:type="spellEnd"/>
      <w:r w:rsidRPr="00736F8A">
        <w:rPr>
          <w:rFonts w:ascii="Times New Roman" w:hAnsi="Times New Roman" w:cs="Times New Roman"/>
          <w:lang w:val="en-GB"/>
        </w:rPr>
        <w:t>). Fitting procedure is used with the aim to minimize</w:t>
      </w:r>
      <w:r>
        <w:rPr>
          <w:rFonts w:ascii="Times New Roman" w:hAnsi="Times New Roman" w:cs="Times New Roman"/>
          <w:lang w:val="en-GB"/>
        </w:rPr>
        <w:t xml:space="preserve"> </w:t>
      </w:r>
      <w:r w:rsidRPr="00736F8A">
        <w:rPr>
          <w:rFonts w:ascii="Times New Roman" w:hAnsi="Times New Roman" w:cs="Times New Roman"/>
          <w:lang w:val="en-GB"/>
        </w:rPr>
        <w:t>Mean Square Error (MSE) [25,26].</w:t>
      </w:r>
      <w:r>
        <w:rPr>
          <w:rFonts w:ascii="Times New Roman" w:hAnsi="Times New Roman" w:cs="Times New Roman"/>
          <w:lang w:val="en-GB"/>
        </w:rPr>
        <w:t xml:space="preserve"> </w:t>
      </w:r>
      <w:r w:rsidRPr="00E04831">
        <w:rPr>
          <w:rFonts w:ascii="Times New Roman" w:hAnsi="Times New Roman" w:cs="Times New Roman"/>
          <w:lang w:val="en-GB"/>
        </w:rPr>
        <w:t xml:space="preserve">For the analysis of as-deposited thin films' </w:t>
      </w:r>
      <w:proofErr w:type="spellStart"/>
      <w:r w:rsidRPr="00E04831">
        <w:rPr>
          <w:rFonts w:ascii="Times New Roman" w:hAnsi="Times New Roman" w:cs="Times New Roman"/>
          <w:lang w:val="en-GB"/>
        </w:rPr>
        <w:t>ellipsometric</w:t>
      </w:r>
      <w:proofErr w:type="spellEnd"/>
      <w:r w:rsidRPr="00E04831">
        <w:rPr>
          <w:rFonts w:ascii="Times New Roman" w:hAnsi="Times New Roman" w:cs="Times New Roman"/>
          <w:lang w:val="en-GB"/>
        </w:rPr>
        <w:t xml:space="preserve"> data, the Cody-Lorentz model, which includes the correct band edge function, a description of the weak Urbach absorption tail, as well as a Lorentz oscillator, was applied [</w:t>
      </w:r>
      <w:r>
        <w:rPr>
          <w:rFonts w:ascii="Times New Roman" w:hAnsi="Times New Roman" w:cs="Times New Roman"/>
          <w:lang w:val="en-GB"/>
        </w:rPr>
        <w:t>27</w:t>
      </w:r>
      <w:r w:rsidRPr="00E04831">
        <w:rPr>
          <w:rFonts w:ascii="Times New Roman" w:hAnsi="Times New Roman" w:cs="Times New Roman"/>
          <w:lang w:val="en-GB"/>
        </w:rPr>
        <w:t xml:space="preserve">]. </w:t>
      </w:r>
      <w:r>
        <w:rPr>
          <w:rFonts w:ascii="Times New Roman" w:hAnsi="Times New Roman" w:cs="Times New Roman"/>
          <w:lang w:val="en-GB"/>
        </w:rPr>
        <w:t xml:space="preserve">Increase of the refractive index and decrease of the energy bandgap </w:t>
      </w:r>
      <w:r w:rsidRPr="00B42B51">
        <w:rPr>
          <w:rFonts w:ascii="Times New Roman" w:hAnsi="Times New Roman" w:cs="Times New Roman"/>
          <w:lang w:val="en-GB"/>
        </w:rPr>
        <w:t xml:space="preserve">with higher content of Sn in samples’ composition </w:t>
      </w:r>
      <w:r>
        <w:rPr>
          <w:rFonts w:ascii="Times New Roman" w:hAnsi="Times New Roman" w:cs="Times New Roman"/>
          <w:lang w:val="en-GB"/>
        </w:rPr>
        <w:t xml:space="preserve">can be noted for as-deposited samples (sample 1 having the highest refractive index and the lowest energy bandgap – full black curve). </w:t>
      </w:r>
      <w:r w:rsidRPr="00E04831">
        <w:rPr>
          <w:rFonts w:ascii="Times New Roman" w:hAnsi="Times New Roman" w:cs="Times New Roman"/>
          <w:lang w:val="en-GB"/>
        </w:rPr>
        <w:t>For annealed/crystalline samples, parameterized semiconductor oscillator function [</w:t>
      </w:r>
      <w:r>
        <w:rPr>
          <w:rFonts w:ascii="Times New Roman" w:hAnsi="Times New Roman" w:cs="Times New Roman"/>
          <w:lang w:val="en-GB"/>
        </w:rPr>
        <w:t>28-30</w:t>
      </w:r>
      <w:r w:rsidRPr="00E04831">
        <w:rPr>
          <w:rFonts w:ascii="Times New Roman" w:hAnsi="Times New Roman" w:cs="Times New Roman"/>
          <w:lang w:val="en-GB"/>
        </w:rPr>
        <w:t xml:space="preserve">] together with </w:t>
      </w:r>
      <w:proofErr w:type="spellStart"/>
      <w:r w:rsidRPr="00E04831">
        <w:rPr>
          <w:rFonts w:ascii="Times New Roman" w:hAnsi="Times New Roman" w:cs="Times New Roman"/>
          <w:lang w:val="en-GB"/>
        </w:rPr>
        <w:t>Drude</w:t>
      </w:r>
      <w:proofErr w:type="spellEnd"/>
      <w:r w:rsidRPr="00E04831">
        <w:rPr>
          <w:rFonts w:ascii="Times New Roman" w:hAnsi="Times New Roman" w:cs="Times New Roman"/>
          <w:lang w:val="en-GB"/>
        </w:rPr>
        <w:t>-type contribution for free carriers [</w:t>
      </w:r>
      <w:r>
        <w:rPr>
          <w:rFonts w:ascii="Times New Roman" w:hAnsi="Times New Roman" w:cs="Times New Roman"/>
          <w:lang w:val="en-GB"/>
        </w:rPr>
        <w:t>31</w:t>
      </w:r>
      <w:r w:rsidRPr="00E04831">
        <w:rPr>
          <w:rFonts w:ascii="Times New Roman" w:hAnsi="Times New Roman" w:cs="Times New Roman"/>
          <w:lang w:val="en-GB"/>
        </w:rPr>
        <w:t xml:space="preserve">] and another Lorentz oscillator for </w:t>
      </w:r>
      <w:proofErr w:type="spellStart"/>
      <w:r w:rsidRPr="00E04831">
        <w:rPr>
          <w:rFonts w:ascii="Times New Roman" w:hAnsi="Times New Roman" w:cs="Times New Roman"/>
          <w:lang w:val="en-GB"/>
        </w:rPr>
        <w:t>interband</w:t>
      </w:r>
      <w:proofErr w:type="spellEnd"/>
      <w:r w:rsidRPr="00E04831">
        <w:rPr>
          <w:rFonts w:ascii="Times New Roman" w:hAnsi="Times New Roman" w:cs="Times New Roman"/>
          <w:lang w:val="en-GB"/>
        </w:rPr>
        <w:t xml:space="preserve"> transitions for higher photon energies was utilized.</w:t>
      </w:r>
      <w:r>
        <w:rPr>
          <w:rFonts w:ascii="Times New Roman" w:hAnsi="Times New Roman" w:cs="Times New Roman"/>
          <w:lang w:val="en-GB"/>
        </w:rPr>
        <w:t xml:space="preserve"> P</w:t>
      </w:r>
      <w:r w:rsidRPr="00E04831">
        <w:rPr>
          <w:rFonts w:ascii="Times New Roman" w:hAnsi="Times New Roman" w:cs="Times New Roman"/>
          <w:lang w:val="en-GB"/>
        </w:rPr>
        <w:t>arameterized semiconductor oscillator function</w:t>
      </w:r>
      <w:r>
        <w:rPr>
          <w:rFonts w:ascii="Times New Roman" w:hAnsi="Times New Roman" w:cs="Times New Roman"/>
          <w:lang w:val="en-GB"/>
        </w:rPr>
        <w:t xml:space="preserve"> was utilized due to direct </w:t>
      </w:r>
      <w:r w:rsidRPr="006A22E4">
        <w:rPr>
          <w:rFonts w:ascii="Times New Roman" w:hAnsi="Times New Roman" w:cs="Times New Roman"/>
          <w:lang w:val="en-GB"/>
        </w:rPr>
        <w:t>allowed transition</w:t>
      </w:r>
      <w:r>
        <w:rPr>
          <w:rFonts w:ascii="Times New Roman" w:hAnsi="Times New Roman" w:cs="Times New Roman"/>
          <w:lang w:val="en-GB"/>
        </w:rPr>
        <w:t xml:space="preserve"> bandgap of </w:t>
      </w:r>
      <w:proofErr w:type="spellStart"/>
      <w:r>
        <w:rPr>
          <w:rFonts w:ascii="Times New Roman" w:hAnsi="Times New Roman" w:cs="Times New Roman"/>
          <w:lang w:val="en-GB"/>
        </w:rPr>
        <w:t>SnSe</w:t>
      </w:r>
      <w:proofErr w:type="spellEnd"/>
      <w:r>
        <w:rPr>
          <w:rFonts w:ascii="Times New Roman" w:hAnsi="Times New Roman" w:cs="Times New Roman"/>
          <w:lang w:val="en-GB"/>
        </w:rPr>
        <w:t xml:space="preserve"> </w:t>
      </w:r>
      <w:r w:rsidRPr="00E04831">
        <w:rPr>
          <w:rFonts w:ascii="Times New Roman" w:hAnsi="Times New Roman" w:cs="Times New Roman"/>
          <w:lang w:val="en-GB"/>
        </w:rPr>
        <w:fldChar w:fldCharType="begin"/>
      </w:r>
      <w:r w:rsidRPr="00E04831">
        <w:rPr>
          <w:rFonts w:ascii="Times New Roman" w:hAnsi="Times New Roman" w:cs="Times New Roman"/>
          <w:lang w:val="en-GB"/>
        </w:rPr>
        <w:instrText xml:space="preserve"> ADDIN ZOTERO_ITEM CSL_CITATION {"citationID":"roiLtTb8","properties":{"formattedCitation":"[15]","plainCitation":"[15]","noteIndex":0},"citationItems":[{"id":73,"uris":["http://zotero.org/users/local/caZZOxNl/items/A2RQBPK2"],"itemData":{"id":73,"type":"article-journal","abstract":"Tin selenide thin films were grown by flash evaporation method at substrate temperatures, T     &lt;sub&gt;S&lt;/sub&gt;     =303–513K at an interval of 30K. Single phase, nearly stoichiometric and polycrystalline films with strong (400) orientation exhibiting orthorhombic structure was observed at the substrate temperature of 513K. The optical absorption studies indicated a direct band gap of 1.26eV with high absorption coefficient (&amp;gt;10     &lt;sup&gt;4&lt;/sup&gt;     cm     &lt;sup&gt;−1&lt;/sup&gt;     ) near the fundamental absorption edge. The films were found to have an electrical resistivity 8.1Ωcm with p-type conduction.","container-title":"Journal of Crystal Growth","DOI":"10.1016/j.jcrysgro.2007.05.004","ISSN":"0022-0248","issue":"306","language":"English","page":"68-74","source":"www.infona.pl","title":"Preparation and characterization of flash evaporated tin selenide thin films","volume":"1","author":[{"family":"Chandra","given":"G. Hema"},{"family":"Kumar","given":"J. Naveen"},{"family":"Rao","given":"N. Madhusudhana"},{"family":"Uthanna","given":"S."}],"issued":{"date-parts":[["2007"]]}}}],"schema":"https://github.com/citation-style-language/schema/raw/master/csl-citation.json"} </w:instrText>
      </w:r>
      <w:r w:rsidRPr="00E04831">
        <w:rPr>
          <w:rFonts w:ascii="Times New Roman" w:hAnsi="Times New Roman" w:cs="Times New Roman"/>
          <w:lang w:val="en-GB"/>
        </w:rPr>
        <w:fldChar w:fldCharType="separate"/>
      </w:r>
      <w:r w:rsidRPr="00E04831">
        <w:rPr>
          <w:rFonts w:ascii="Times New Roman" w:hAnsi="Times New Roman" w:cs="Times New Roman"/>
          <w:lang w:val="en-GB"/>
        </w:rPr>
        <w:t>[15]</w:t>
      </w:r>
      <w:r w:rsidRPr="00E04831">
        <w:rPr>
          <w:rFonts w:ascii="Times New Roman" w:hAnsi="Times New Roman" w:cs="Times New Roman"/>
          <w:lang w:val="en-GB"/>
        </w:rPr>
        <w:fldChar w:fldCharType="end"/>
      </w:r>
      <w:r>
        <w:rPr>
          <w:rFonts w:ascii="Times New Roman" w:hAnsi="Times New Roman" w:cs="Times New Roman"/>
          <w:lang w:val="en-GB"/>
        </w:rPr>
        <w:t xml:space="preserve"> and SnSe</w:t>
      </w:r>
      <w:r w:rsidRPr="000933B0">
        <w:rPr>
          <w:rFonts w:ascii="Times New Roman" w:hAnsi="Times New Roman" w:cs="Times New Roman"/>
          <w:vertAlign w:val="subscript"/>
          <w:lang w:val="en-GB"/>
        </w:rPr>
        <w:t>2</w:t>
      </w:r>
      <w:r>
        <w:rPr>
          <w:rFonts w:ascii="Times New Roman" w:hAnsi="Times New Roman" w:cs="Times New Roman"/>
          <w:lang w:val="en-GB"/>
        </w:rPr>
        <w:t xml:space="preserve"> </w:t>
      </w:r>
      <w:r>
        <w:rPr>
          <w:rFonts w:ascii="Times New Roman" w:hAnsi="Times New Roman" w:cs="Times New Roman"/>
          <w:lang w:val="en-US"/>
        </w:rPr>
        <w:t>[</w:t>
      </w:r>
      <w:r>
        <w:rPr>
          <w:rFonts w:ascii="Times New Roman" w:hAnsi="Times New Roman" w:cs="Times New Roman"/>
          <w:lang w:val="en-GB"/>
        </w:rPr>
        <w:t>32].</w:t>
      </w:r>
    </w:p>
    <w:p w14:paraId="63594D3C" w14:textId="77777777" w:rsidR="008F0FA9" w:rsidRDefault="008F0FA9" w:rsidP="00025F31">
      <w:pPr>
        <w:pStyle w:val="TEXT"/>
        <w:rPr>
          <w:rFonts w:ascii="Times New Roman" w:hAnsi="Times New Roman" w:cs="Times New Roman"/>
          <w:sz w:val="24"/>
          <w:szCs w:val="24"/>
          <w:lang w:val="cs-CZ"/>
        </w:rPr>
      </w:pPr>
    </w:p>
    <w:p w14:paraId="195F6FB3" w14:textId="4324518C" w:rsidR="007125D1" w:rsidRPr="00025F31" w:rsidRDefault="001E0E51" w:rsidP="00025F31">
      <w:pPr>
        <w:pStyle w:val="TEXT"/>
        <w:rPr>
          <w:rFonts w:ascii="Times New Roman" w:hAnsi="Times New Roman" w:cs="Times New Roman"/>
          <w:sz w:val="24"/>
          <w:szCs w:val="24"/>
          <w:lang w:val="cs-CZ"/>
        </w:rPr>
      </w:pPr>
      <w:r>
        <w:rPr>
          <w:rFonts w:ascii="Times New Roman" w:hAnsi="Times New Roman" w:cs="Times New Roman"/>
          <w:noProof/>
          <w:sz w:val="24"/>
          <w:szCs w:val="24"/>
          <w:lang w:val="cs-CZ"/>
        </w:rPr>
        <w:lastRenderedPageBreak/>
        <w:drawing>
          <wp:inline distT="0" distB="0" distL="0" distR="0" wp14:anchorId="0946BB5E" wp14:editId="3C73FEE5">
            <wp:extent cx="5838825" cy="249959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6146" cy="2502730"/>
                    </a:xfrm>
                    <a:prstGeom prst="rect">
                      <a:avLst/>
                    </a:prstGeom>
                    <a:noFill/>
                    <a:ln>
                      <a:noFill/>
                    </a:ln>
                  </pic:spPr>
                </pic:pic>
              </a:graphicData>
            </a:graphic>
          </wp:inline>
        </w:drawing>
      </w:r>
    </w:p>
    <w:p w14:paraId="334DD295" w14:textId="5D5506AD" w:rsidR="00E76A8A" w:rsidRPr="00CF65FE" w:rsidRDefault="001E0E51" w:rsidP="00E76A8A">
      <w:pPr>
        <w:tabs>
          <w:tab w:val="left" w:pos="7938"/>
        </w:tabs>
        <w:jc w:val="both"/>
        <w:rPr>
          <w:rFonts w:ascii="Times New Roman" w:hAnsi="Times New Roman" w:cs="Times New Roman"/>
          <w:i/>
          <w:iCs/>
          <w:lang w:val="en-GB"/>
        </w:rPr>
      </w:pPr>
      <w:r>
        <w:rPr>
          <w:rFonts w:ascii="Times New Roman" w:hAnsi="Times New Roman" w:cs="Times New Roman"/>
          <w:i/>
          <w:iCs/>
          <w:lang w:val="en-GB"/>
        </w:rPr>
        <w:t>F</w:t>
      </w:r>
      <w:r w:rsidR="00C87AEF" w:rsidRPr="00E04831">
        <w:rPr>
          <w:rFonts w:ascii="Times New Roman" w:hAnsi="Times New Roman" w:cs="Times New Roman"/>
          <w:i/>
          <w:iCs/>
          <w:lang w:val="en-GB"/>
        </w:rPr>
        <w:t xml:space="preserve">igure </w:t>
      </w:r>
      <w:r w:rsidR="008F0FA9">
        <w:rPr>
          <w:rFonts w:ascii="Times New Roman" w:hAnsi="Times New Roman" w:cs="Times New Roman"/>
          <w:i/>
          <w:iCs/>
          <w:lang w:val="en-GB"/>
        </w:rPr>
        <w:t>4</w:t>
      </w:r>
      <w:r w:rsidR="00C87AEF" w:rsidRPr="00E04831">
        <w:rPr>
          <w:rFonts w:ascii="Times New Roman" w:hAnsi="Times New Roman" w:cs="Times New Roman"/>
          <w:i/>
          <w:iCs/>
          <w:lang w:val="en-GB"/>
        </w:rPr>
        <w:t xml:space="preserve"> Spectral dependence of refractive index </w:t>
      </w:r>
      <w:r w:rsidR="00E6657C">
        <w:rPr>
          <w:rFonts w:ascii="Times New Roman" w:hAnsi="Times New Roman" w:cs="Times New Roman"/>
          <w:i/>
          <w:iCs/>
          <w:lang w:val="en-GB"/>
        </w:rPr>
        <w:t xml:space="preserve">(left) </w:t>
      </w:r>
      <w:r w:rsidR="00C87AEF" w:rsidRPr="00E04831">
        <w:rPr>
          <w:rFonts w:ascii="Times New Roman" w:hAnsi="Times New Roman" w:cs="Times New Roman"/>
          <w:i/>
          <w:iCs/>
          <w:lang w:val="en-GB"/>
        </w:rPr>
        <w:t xml:space="preserve">and extinction coefficient </w:t>
      </w:r>
      <w:r w:rsidR="00E6657C">
        <w:rPr>
          <w:rFonts w:ascii="Times New Roman" w:hAnsi="Times New Roman" w:cs="Times New Roman"/>
          <w:i/>
          <w:iCs/>
          <w:lang w:val="en-GB"/>
        </w:rPr>
        <w:t xml:space="preserve">(right) </w:t>
      </w:r>
      <w:r w:rsidR="00C87AEF" w:rsidRPr="00E04831">
        <w:rPr>
          <w:rFonts w:ascii="Times New Roman" w:hAnsi="Times New Roman" w:cs="Times New Roman"/>
          <w:i/>
          <w:iCs/>
          <w:lang w:val="en-GB"/>
        </w:rPr>
        <w:t>of Sn</w:t>
      </w:r>
      <w:r w:rsidR="00E6657C">
        <w:rPr>
          <w:rFonts w:ascii="Times New Roman" w:hAnsi="Times New Roman" w:cs="Times New Roman"/>
          <w:i/>
          <w:iCs/>
          <w:lang w:val="en-GB"/>
        </w:rPr>
        <w:t>-</w:t>
      </w:r>
      <w:r w:rsidR="00C87AEF" w:rsidRPr="00E04831">
        <w:rPr>
          <w:rFonts w:ascii="Times New Roman" w:hAnsi="Times New Roman" w:cs="Times New Roman"/>
          <w:i/>
          <w:iCs/>
          <w:lang w:val="en-GB"/>
        </w:rPr>
        <w:t xml:space="preserve">Se layers in both as-deposited </w:t>
      </w:r>
      <w:r w:rsidR="00326C80">
        <w:rPr>
          <w:rFonts w:ascii="Times New Roman" w:hAnsi="Times New Roman" w:cs="Times New Roman"/>
          <w:i/>
          <w:iCs/>
          <w:lang w:val="en-GB"/>
        </w:rPr>
        <w:t xml:space="preserve">(full </w:t>
      </w:r>
      <w:r w:rsidR="00217E40">
        <w:rPr>
          <w:rFonts w:ascii="Times New Roman" w:hAnsi="Times New Roman" w:cs="Times New Roman"/>
          <w:i/>
          <w:iCs/>
          <w:lang w:val="en-GB"/>
        </w:rPr>
        <w:t>curves</w:t>
      </w:r>
      <w:r w:rsidR="00326C80">
        <w:rPr>
          <w:rFonts w:ascii="Times New Roman" w:hAnsi="Times New Roman" w:cs="Times New Roman"/>
          <w:i/>
          <w:iCs/>
          <w:lang w:val="en-GB"/>
        </w:rPr>
        <w:t xml:space="preserve">) </w:t>
      </w:r>
      <w:r w:rsidR="00C87AEF" w:rsidRPr="00E04831">
        <w:rPr>
          <w:rFonts w:ascii="Times New Roman" w:hAnsi="Times New Roman" w:cs="Times New Roman"/>
          <w:i/>
          <w:iCs/>
          <w:lang w:val="en-GB"/>
        </w:rPr>
        <w:t xml:space="preserve">and annealed </w:t>
      </w:r>
      <w:r w:rsidR="00326C80">
        <w:rPr>
          <w:rFonts w:ascii="Times New Roman" w:hAnsi="Times New Roman" w:cs="Times New Roman"/>
          <w:i/>
          <w:iCs/>
          <w:lang w:val="en-GB"/>
        </w:rPr>
        <w:t xml:space="preserve">(dashed </w:t>
      </w:r>
      <w:r w:rsidR="00217E40">
        <w:rPr>
          <w:rFonts w:ascii="Times New Roman" w:hAnsi="Times New Roman" w:cs="Times New Roman"/>
          <w:i/>
          <w:iCs/>
          <w:lang w:val="en-GB"/>
        </w:rPr>
        <w:t>curves</w:t>
      </w:r>
      <w:r w:rsidR="00326C80">
        <w:rPr>
          <w:rFonts w:ascii="Times New Roman" w:hAnsi="Times New Roman" w:cs="Times New Roman"/>
          <w:i/>
          <w:iCs/>
          <w:lang w:val="en-GB"/>
        </w:rPr>
        <w:t xml:space="preserve">) </w:t>
      </w:r>
      <w:r w:rsidR="00C87AEF" w:rsidRPr="00E04831">
        <w:rPr>
          <w:rFonts w:ascii="Times New Roman" w:hAnsi="Times New Roman" w:cs="Times New Roman"/>
          <w:i/>
          <w:iCs/>
          <w:lang w:val="en-GB"/>
        </w:rPr>
        <w:t>state.</w:t>
      </w:r>
      <w:r w:rsidR="00E76A8A">
        <w:rPr>
          <w:rFonts w:ascii="Times New Roman" w:hAnsi="Times New Roman" w:cs="Times New Roman"/>
          <w:i/>
          <w:iCs/>
          <w:lang w:val="en-GB"/>
        </w:rPr>
        <w:t xml:space="preserve"> For chemical composition of the samples </w:t>
      </w:r>
      <w:r w:rsidR="001E31B6">
        <w:rPr>
          <w:rFonts w:ascii="Times New Roman" w:hAnsi="Times New Roman" w:cs="Times New Roman"/>
          <w:i/>
          <w:iCs/>
          <w:lang w:val="en-GB"/>
        </w:rPr>
        <w:t xml:space="preserve">we refer to </w:t>
      </w:r>
      <w:r w:rsidR="00E76A8A">
        <w:rPr>
          <w:rFonts w:ascii="Times New Roman" w:hAnsi="Times New Roman" w:cs="Times New Roman"/>
          <w:i/>
          <w:iCs/>
          <w:lang w:val="en-GB"/>
        </w:rPr>
        <w:t>Table 1.</w:t>
      </w:r>
    </w:p>
    <w:p w14:paraId="30474540" w14:textId="15D3534E" w:rsidR="00CD4522" w:rsidRDefault="00C87AEF" w:rsidP="001225CF">
      <w:pPr>
        <w:jc w:val="both"/>
        <w:rPr>
          <w:rFonts w:ascii="Times New Roman" w:hAnsi="Times New Roman" w:cs="Times New Roman"/>
          <w:lang w:val="en-US"/>
        </w:rPr>
      </w:pPr>
      <w:r w:rsidRPr="00E04831">
        <w:rPr>
          <w:rFonts w:ascii="Times New Roman" w:hAnsi="Times New Roman" w:cs="Times New Roman"/>
          <w:lang w:val="en-GB"/>
        </w:rPr>
        <w:t xml:space="preserve">Optical contrast was calculated as </w:t>
      </w:r>
      <w:proofErr w:type="spellStart"/>
      <w:r w:rsidRPr="00E04831">
        <w:rPr>
          <w:rFonts w:ascii="Times New Roman" w:hAnsi="Times New Roman" w:cs="Times New Roman"/>
          <w:lang w:val="en-GB"/>
        </w:rPr>
        <w:t>Δ</w:t>
      </w:r>
      <w:r w:rsidRPr="00B30FEA">
        <w:rPr>
          <w:rFonts w:ascii="Times New Roman" w:hAnsi="Times New Roman" w:cs="Times New Roman"/>
          <w:i/>
          <w:iCs/>
          <w:lang w:val="en-GB"/>
        </w:rPr>
        <w:t>n</w:t>
      </w:r>
      <w:r w:rsidRPr="00E04831">
        <w:rPr>
          <w:rFonts w:ascii="Times New Roman" w:hAnsi="Times New Roman" w:cs="Times New Roman"/>
          <w:lang w:val="en-GB"/>
        </w:rPr>
        <w:t>+iΔ</w:t>
      </w:r>
      <w:r w:rsidRPr="00B30FEA">
        <w:rPr>
          <w:rFonts w:ascii="Times New Roman" w:hAnsi="Times New Roman" w:cs="Times New Roman"/>
          <w:i/>
          <w:iCs/>
          <w:lang w:val="en-GB"/>
        </w:rPr>
        <w:t>k</w:t>
      </w:r>
      <w:proofErr w:type="spellEnd"/>
      <w:r w:rsidRPr="00E04831">
        <w:rPr>
          <w:rFonts w:ascii="Times New Roman" w:hAnsi="Times New Roman" w:cs="Times New Roman"/>
          <w:lang w:val="en-GB"/>
        </w:rPr>
        <w:t xml:space="preserve"> (</w:t>
      </w:r>
      <w:r w:rsidRPr="00B30FEA">
        <w:rPr>
          <w:rFonts w:ascii="Times New Roman" w:hAnsi="Times New Roman" w:cs="Times New Roman"/>
          <w:i/>
          <w:iCs/>
          <w:lang w:val="en-GB"/>
        </w:rPr>
        <w:t>n</w:t>
      </w:r>
      <w:r w:rsidRPr="00E04831">
        <w:rPr>
          <w:rFonts w:ascii="Times New Roman" w:hAnsi="Times New Roman" w:cs="Times New Roman"/>
          <w:lang w:val="en-GB"/>
        </w:rPr>
        <w:t xml:space="preserve">, </w:t>
      </w:r>
      <w:r w:rsidRPr="00B30FEA">
        <w:rPr>
          <w:rFonts w:ascii="Times New Roman" w:hAnsi="Times New Roman" w:cs="Times New Roman"/>
          <w:i/>
          <w:iCs/>
          <w:lang w:val="en-GB"/>
        </w:rPr>
        <w:t>k</w:t>
      </w:r>
      <w:r w:rsidRPr="00E04831">
        <w:rPr>
          <w:rFonts w:ascii="Times New Roman" w:hAnsi="Times New Roman" w:cs="Times New Roman"/>
          <w:lang w:val="en-GB"/>
        </w:rPr>
        <w:t xml:space="preserve"> (annealed)-</w:t>
      </w:r>
      <w:r w:rsidRPr="00B30FEA">
        <w:rPr>
          <w:rFonts w:ascii="Times New Roman" w:hAnsi="Times New Roman" w:cs="Times New Roman"/>
          <w:i/>
          <w:iCs/>
          <w:lang w:val="en-GB"/>
        </w:rPr>
        <w:t>n</w:t>
      </w:r>
      <w:r w:rsidRPr="00E04831">
        <w:rPr>
          <w:rFonts w:ascii="Times New Roman" w:hAnsi="Times New Roman" w:cs="Times New Roman"/>
          <w:lang w:val="en-GB"/>
        </w:rPr>
        <w:t xml:space="preserve">, </w:t>
      </w:r>
      <w:r w:rsidRPr="00B30FEA">
        <w:rPr>
          <w:rFonts w:ascii="Times New Roman" w:hAnsi="Times New Roman" w:cs="Times New Roman"/>
          <w:i/>
          <w:iCs/>
          <w:lang w:val="en-GB"/>
        </w:rPr>
        <w:t>k</w:t>
      </w:r>
      <w:r w:rsidRPr="00E04831">
        <w:rPr>
          <w:rFonts w:ascii="Times New Roman" w:hAnsi="Times New Roman" w:cs="Times New Roman"/>
          <w:lang w:val="en-GB"/>
        </w:rPr>
        <w:t xml:space="preserve"> (as-deposited)) and absolute values of optical contrast at 405 </w:t>
      </w:r>
      <w:r w:rsidR="00673AA5" w:rsidRPr="00673AA5">
        <w:rPr>
          <w:rFonts w:ascii="Times New Roman" w:hAnsi="Times New Roman" w:cs="Times New Roman"/>
          <w:highlight w:val="yellow"/>
          <w:lang w:val="en-GB"/>
        </w:rPr>
        <w:t>and 780</w:t>
      </w:r>
      <w:r w:rsidR="00673AA5">
        <w:rPr>
          <w:rFonts w:ascii="Times New Roman" w:hAnsi="Times New Roman" w:cs="Times New Roman"/>
          <w:lang w:val="en-GB"/>
        </w:rPr>
        <w:t xml:space="preserve"> </w:t>
      </w:r>
      <w:r w:rsidRPr="00E04831">
        <w:rPr>
          <w:rFonts w:ascii="Times New Roman" w:hAnsi="Times New Roman" w:cs="Times New Roman"/>
          <w:lang w:val="en-GB"/>
        </w:rPr>
        <w:t>nm in terms of |</w:t>
      </w:r>
      <w:proofErr w:type="spellStart"/>
      <w:r w:rsidRPr="00E04831">
        <w:rPr>
          <w:rFonts w:ascii="Times New Roman" w:hAnsi="Times New Roman" w:cs="Times New Roman"/>
          <w:lang w:val="en-GB"/>
        </w:rPr>
        <w:t>Δn</w:t>
      </w:r>
      <w:proofErr w:type="spellEnd"/>
      <w:r w:rsidRPr="00E04831">
        <w:rPr>
          <w:rFonts w:ascii="Times New Roman" w:hAnsi="Times New Roman" w:cs="Times New Roman"/>
          <w:lang w:val="en-GB"/>
        </w:rPr>
        <w:t>|+|</w:t>
      </w:r>
      <w:proofErr w:type="spellStart"/>
      <w:r w:rsidRPr="00E04831">
        <w:rPr>
          <w:rFonts w:ascii="Times New Roman" w:hAnsi="Times New Roman" w:cs="Times New Roman"/>
          <w:lang w:val="en-GB"/>
        </w:rPr>
        <w:t>Δk</w:t>
      </w:r>
      <w:proofErr w:type="spellEnd"/>
      <w:r w:rsidRPr="00E04831">
        <w:rPr>
          <w:rFonts w:ascii="Times New Roman" w:hAnsi="Times New Roman" w:cs="Times New Roman"/>
          <w:lang w:val="en-GB"/>
        </w:rPr>
        <w:t>|</w:t>
      </w:r>
      <w:r w:rsidR="006C7FA2">
        <w:rPr>
          <w:rFonts w:ascii="Times New Roman" w:hAnsi="Times New Roman" w:cs="Times New Roman"/>
          <w:lang w:val="en-GB"/>
        </w:rPr>
        <w:t xml:space="preserve"> can be found in Table 1</w:t>
      </w:r>
      <w:r w:rsidRPr="00E04831">
        <w:rPr>
          <w:rFonts w:ascii="Times New Roman" w:hAnsi="Times New Roman" w:cs="Times New Roman"/>
          <w:lang w:val="en-GB"/>
        </w:rPr>
        <w:t xml:space="preserve">. </w:t>
      </w:r>
      <w:r w:rsidR="00673AA5" w:rsidRPr="00673AA5">
        <w:rPr>
          <w:rFonts w:ascii="Times New Roman" w:hAnsi="Times New Roman" w:cs="Times New Roman"/>
          <w:highlight w:val="yellow"/>
          <w:lang w:val="en-GB"/>
        </w:rPr>
        <w:t>For 405 nm,</w:t>
      </w:r>
      <w:r w:rsidR="00673AA5">
        <w:rPr>
          <w:rFonts w:ascii="Times New Roman" w:hAnsi="Times New Roman" w:cs="Times New Roman"/>
          <w:lang w:val="en-GB"/>
        </w:rPr>
        <w:t xml:space="preserve"> t</w:t>
      </w:r>
      <w:r w:rsidRPr="00E04831">
        <w:rPr>
          <w:rFonts w:ascii="Times New Roman" w:hAnsi="Times New Roman" w:cs="Times New Roman"/>
          <w:lang w:val="en-GB"/>
        </w:rPr>
        <w:t xml:space="preserve">he </w:t>
      </w:r>
      <w:r w:rsidR="006C7FA2">
        <w:rPr>
          <w:rFonts w:ascii="Times New Roman" w:hAnsi="Times New Roman" w:cs="Times New Roman"/>
          <w:lang w:val="en-GB"/>
        </w:rPr>
        <w:t xml:space="preserve">maximal </w:t>
      </w:r>
      <w:r w:rsidRPr="00E04831">
        <w:rPr>
          <w:rFonts w:ascii="Times New Roman" w:hAnsi="Times New Roman" w:cs="Times New Roman"/>
          <w:lang w:val="en-GB"/>
        </w:rPr>
        <w:t xml:space="preserve">optical contrast </w:t>
      </w:r>
      <w:r w:rsidR="006C7FA2">
        <w:rPr>
          <w:rFonts w:ascii="Times New Roman" w:hAnsi="Times New Roman" w:cs="Times New Roman"/>
          <w:lang w:val="en-GB"/>
        </w:rPr>
        <w:sym w:font="Symbol" w:char="F07E"/>
      </w:r>
      <w:r w:rsidR="006C7FA2">
        <w:rPr>
          <w:rFonts w:ascii="Times New Roman" w:hAnsi="Times New Roman" w:cs="Times New Roman"/>
          <w:lang w:val="en-GB"/>
        </w:rPr>
        <w:t xml:space="preserve"> </w:t>
      </w:r>
      <w:r w:rsidRPr="00E04831">
        <w:rPr>
          <w:rFonts w:ascii="Times New Roman" w:hAnsi="Times New Roman" w:cs="Times New Roman"/>
          <w:lang w:val="en-GB"/>
        </w:rPr>
        <w:t xml:space="preserve">0.84 </w:t>
      </w:r>
      <w:r w:rsidR="006C7FA2">
        <w:rPr>
          <w:rFonts w:ascii="Times New Roman" w:hAnsi="Times New Roman" w:cs="Times New Roman"/>
          <w:lang w:val="en-GB"/>
        </w:rPr>
        <w:t>found for sample</w:t>
      </w:r>
      <w:r w:rsidRPr="00E04831">
        <w:rPr>
          <w:rFonts w:ascii="Times New Roman" w:hAnsi="Times New Roman" w:cs="Times New Roman"/>
          <w:lang w:val="en-GB"/>
        </w:rPr>
        <w:t xml:space="preserve"> </w:t>
      </w:r>
      <w:r w:rsidR="00CD517E">
        <w:rPr>
          <w:rFonts w:ascii="Times New Roman" w:hAnsi="Times New Roman" w:cs="Times New Roman"/>
          <w:lang w:val="en-GB"/>
        </w:rPr>
        <w:t xml:space="preserve">1 </w:t>
      </w:r>
      <w:r w:rsidRPr="00E04831">
        <w:rPr>
          <w:rFonts w:ascii="Times New Roman" w:hAnsi="Times New Roman" w:cs="Times New Roman"/>
          <w:lang w:val="en-GB"/>
        </w:rPr>
        <w:t xml:space="preserve">is </w:t>
      </w:r>
      <w:r w:rsidR="006C7FA2">
        <w:rPr>
          <w:rFonts w:ascii="Times New Roman" w:hAnsi="Times New Roman" w:cs="Times New Roman"/>
          <w:lang w:val="en-GB"/>
        </w:rPr>
        <w:t xml:space="preserve">lower </w:t>
      </w:r>
      <w:r w:rsidRPr="00E04831">
        <w:rPr>
          <w:rFonts w:ascii="Times New Roman" w:hAnsi="Times New Roman" w:cs="Times New Roman"/>
          <w:lang w:val="en-GB"/>
        </w:rPr>
        <w:t>in comparison with the value 2.25 [</w:t>
      </w:r>
      <w:r w:rsidR="004A3507">
        <w:rPr>
          <w:rFonts w:ascii="Times New Roman" w:hAnsi="Times New Roman" w:cs="Times New Roman"/>
          <w:lang w:val="en-GB"/>
        </w:rPr>
        <w:t>3</w:t>
      </w:r>
      <w:r w:rsidR="00736F8A">
        <w:rPr>
          <w:rFonts w:ascii="Times New Roman" w:hAnsi="Times New Roman" w:cs="Times New Roman"/>
          <w:lang w:val="en-GB"/>
        </w:rPr>
        <w:t>3</w:t>
      </w:r>
      <w:r w:rsidRPr="00E04831">
        <w:rPr>
          <w:rFonts w:ascii="Times New Roman" w:hAnsi="Times New Roman" w:cs="Times New Roman"/>
          <w:lang w:val="en-GB"/>
        </w:rPr>
        <w:t>] of commercial G</w:t>
      </w:r>
      <w:r w:rsidR="00B30FEA">
        <w:rPr>
          <w:rFonts w:ascii="Times New Roman" w:hAnsi="Times New Roman" w:cs="Times New Roman"/>
          <w:lang w:val="en-GB"/>
        </w:rPr>
        <w:t>e</w:t>
      </w:r>
      <w:r w:rsidR="00B30FEA" w:rsidRPr="00B30FEA">
        <w:rPr>
          <w:rFonts w:ascii="Times New Roman" w:hAnsi="Times New Roman" w:cs="Times New Roman"/>
          <w:vertAlign w:val="subscript"/>
          <w:lang w:val="en-GB"/>
        </w:rPr>
        <w:t>2</w:t>
      </w:r>
      <w:r w:rsidRPr="00E04831">
        <w:rPr>
          <w:rFonts w:ascii="Times New Roman" w:hAnsi="Times New Roman" w:cs="Times New Roman"/>
          <w:lang w:val="en-GB"/>
        </w:rPr>
        <w:t>S</w:t>
      </w:r>
      <w:r w:rsidR="00B30FEA">
        <w:rPr>
          <w:rFonts w:ascii="Times New Roman" w:hAnsi="Times New Roman" w:cs="Times New Roman"/>
          <w:lang w:val="en-GB"/>
        </w:rPr>
        <w:t>b</w:t>
      </w:r>
      <w:r w:rsidR="00B30FEA" w:rsidRPr="00B30FEA">
        <w:rPr>
          <w:rFonts w:ascii="Times New Roman" w:hAnsi="Times New Roman" w:cs="Times New Roman"/>
          <w:vertAlign w:val="subscript"/>
          <w:lang w:val="en-GB"/>
        </w:rPr>
        <w:t>2</w:t>
      </w:r>
      <w:r w:rsidRPr="00E04831">
        <w:rPr>
          <w:rFonts w:ascii="Times New Roman" w:hAnsi="Times New Roman" w:cs="Times New Roman"/>
          <w:lang w:val="en-GB"/>
        </w:rPr>
        <w:t>T</w:t>
      </w:r>
      <w:r w:rsidR="00B30FEA">
        <w:rPr>
          <w:rFonts w:ascii="Times New Roman" w:hAnsi="Times New Roman" w:cs="Times New Roman"/>
          <w:lang w:val="en-GB"/>
        </w:rPr>
        <w:t>e</w:t>
      </w:r>
      <w:r w:rsidRPr="00B30FEA">
        <w:rPr>
          <w:rFonts w:ascii="Times New Roman" w:hAnsi="Times New Roman" w:cs="Times New Roman"/>
          <w:vertAlign w:val="subscript"/>
          <w:lang w:val="en-GB"/>
        </w:rPr>
        <w:t>5</w:t>
      </w:r>
      <w:r w:rsidRPr="00E04831">
        <w:rPr>
          <w:rFonts w:ascii="Times New Roman" w:hAnsi="Times New Roman" w:cs="Times New Roman"/>
          <w:lang w:val="en-GB"/>
        </w:rPr>
        <w:t>.</w:t>
      </w:r>
      <w:r w:rsidR="00DA7390">
        <w:rPr>
          <w:rFonts w:ascii="Times New Roman" w:hAnsi="Times New Roman" w:cs="Times New Roman"/>
          <w:lang w:val="en-GB"/>
        </w:rPr>
        <w:t xml:space="preserve"> </w:t>
      </w:r>
      <w:r w:rsidR="004438A2">
        <w:rPr>
          <w:rFonts w:ascii="Times New Roman" w:hAnsi="Times New Roman" w:cs="Times New Roman"/>
          <w:lang w:val="en-GB"/>
        </w:rPr>
        <w:t>It is worth to mention that optical contrast at 780 nm which is wavelength used in CD</w:t>
      </w:r>
      <w:r w:rsidR="004438A2">
        <w:rPr>
          <w:rFonts w:ascii="Times New Roman" w:hAnsi="Times New Roman" w:cs="Times New Roman"/>
          <w:lang w:val="en-US"/>
        </w:rPr>
        <w:t xml:space="preserve">’s is </w:t>
      </w:r>
      <w:r w:rsidR="00673AA5" w:rsidRPr="00673AA5">
        <w:rPr>
          <w:rFonts w:ascii="Times New Roman" w:hAnsi="Times New Roman" w:cs="Times New Roman"/>
          <w:highlight w:val="yellow"/>
          <w:lang w:val="en-US"/>
        </w:rPr>
        <w:t>particularly</w:t>
      </w:r>
      <w:r w:rsidR="00673AA5">
        <w:rPr>
          <w:rFonts w:ascii="Times New Roman" w:hAnsi="Times New Roman" w:cs="Times New Roman"/>
          <w:lang w:val="en-US"/>
        </w:rPr>
        <w:t xml:space="preserve"> </w:t>
      </w:r>
      <w:r w:rsidR="004438A2">
        <w:rPr>
          <w:rFonts w:ascii="Times New Roman" w:hAnsi="Times New Roman" w:cs="Times New Roman"/>
          <w:lang w:val="en-US"/>
        </w:rPr>
        <w:t>higher (</w:t>
      </w:r>
      <w:r w:rsidR="004438A2">
        <w:rPr>
          <w:rFonts w:ascii="Times New Roman" w:hAnsi="Times New Roman" w:cs="Times New Roman"/>
          <w:lang w:val="en-US"/>
        </w:rPr>
        <w:sym w:font="Symbol" w:char="F07E"/>
      </w:r>
      <w:r w:rsidR="004438A2">
        <w:rPr>
          <w:rFonts w:ascii="Times New Roman" w:hAnsi="Times New Roman" w:cs="Times New Roman"/>
          <w:lang w:val="en-US"/>
        </w:rPr>
        <w:t xml:space="preserve"> 1.</w:t>
      </w:r>
      <w:r w:rsidR="00673AA5">
        <w:rPr>
          <w:rFonts w:ascii="Times New Roman" w:hAnsi="Times New Roman" w:cs="Times New Roman"/>
          <w:lang w:val="en-US"/>
        </w:rPr>
        <w:t>33-1.75)</w:t>
      </w:r>
      <w:r w:rsidR="002B0C1F">
        <w:rPr>
          <w:rFonts w:ascii="Times New Roman" w:hAnsi="Times New Roman" w:cs="Times New Roman"/>
          <w:lang w:val="en-US"/>
        </w:rPr>
        <w:t xml:space="preserve">. </w:t>
      </w:r>
    </w:p>
    <w:tbl>
      <w:tblPr>
        <w:tblStyle w:val="Svtlmkatabulky"/>
        <w:tblW w:w="0" w:type="auto"/>
        <w:tblLayout w:type="fixed"/>
        <w:tblLook w:val="04A0" w:firstRow="1" w:lastRow="0" w:firstColumn="1" w:lastColumn="0" w:noHBand="0" w:noVBand="1"/>
      </w:tblPr>
      <w:tblGrid>
        <w:gridCol w:w="2265"/>
        <w:gridCol w:w="2266"/>
        <w:gridCol w:w="2265"/>
        <w:gridCol w:w="2266"/>
      </w:tblGrid>
      <w:tr w:rsidR="005B0C70" w14:paraId="41155221" w14:textId="77777777" w:rsidTr="00E76A8A">
        <w:tc>
          <w:tcPr>
            <w:tcW w:w="2265" w:type="dxa"/>
          </w:tcPr>
          <w:p w14:paraId="483F5DF7" w14:textId="7BCEAF80" w:rsidR="005B0C70" w:rsidRDefault="00A96826" w:rsidP="00B07E49">
            <w:pPr>
              <w:jc w:val="center"/>
              <w:rPr>
                <w:rFonts w:ascii="Times New Roman" w:hAnsi="Times New Roman" w:cs="Times New Roman"/>
                <w:lang w:val="en-GB"/>
              </w:rPr>
            </w:pPr>
            <w:r>
              <w:rPr>
                <w:rFonts w:ascii="Times New Roman" w:hAnsi="Times New Roman" w:cs="Times New Roman"/>
                <w:lang w:val="en-GB"/>
              </w:rPr>
              <w:t>sample 1</w:t>
            </w:r>
          </w:p>
        </w:tc>
        <w:tc>
          <w:tcPr>
            <w:tcW w:w="2266" w:type="dxa"/>
          </w:tcPr>
          <w:p w14:paraId="4204A8AB" w14:textId="4D164E8D" w:rsidR="005B0C70" w:rsidRDefault="00A96826" w:rsidP="00B07E49">
            <w:pPr>
              <w:jc w:val="center"/>
              <w:rPr>
                <w:rFonts w:ascii="Times New Roman" w:hAnsi="Times New Roman" w:cs="Times New Roman"/>
                <w:lang w:val="en-GB"/>
              </w:rPr>
            </w:pPr>
            <w:r>
              <w:rPr>
                <w:rFonts w:ascii="Times New Roman" w:hAnsi="Times New Roman" w:cs="Times New Roman"/>
                <w:lang w:val="en-GB"/>
              </w:rPr>
              <w:t>sample 2</w:t>
            </w:r>
          </w:p>
        </w:tc>
        <w:tc>
          <w:tcPr>
            <w:tcW w:w="2265" w:type="dxa"/>
          </w:tcPr>
          <w:p w14:paraId="47C77D17" w14:textId="17268DF7" w:rsidR="005B0C70" w:rsidRPr="00A96826" w:rsidRDefault="00A96826" w:rsidP="00B07E49">
            <w:pPr>
              <w:jc w:val="center"/>
              <w:rPr>
                <w:rFonts w:ascii="Times New Roman" w:hAnsi="Times New Roman" w:cs="Times New Roman"/>
                <w:lang w:val="en-GB"/>
              </w:rPr>
            </w:pPr>
            <w:r>
              <w:rPr>
                <w:rFonts w:ascii="Times New Roman" w:hAnsi="Times New Roman" w:cs="Times New Roman"/>
                <w:lang w:val="en-GB"/>
              </w:rPr>
              <w:t>sample 3</w:t>
            </w:r>
          </w:p>
        </w:tc>
        <w:tc>
          <w:tcPr>
            <w:tcW w:w="2266" w:type="dxa"/>
          </w:tcPr>
          <w:p w14:paraId="4B16B472" w14:textId="6A6BEEA0" w:rsidR="005B0C70" w:rsidRPr="00A96826" w:rsidRDefault="00A96826" w:rsidP="00B07E49">
            <w:pPr>
              <w:jc w:val="center"/>
              <w:rPr>
                <w:rFonts w:ascii="Times New Roman" w:hAnsi="Times New Roman" w:cs="Times New Roman"/>
                <w:lang w:val="en-GB"/>
              </w:rPr>
            </w:pPr>
            <w:r>
              <w:rPr>
                <w:rFonts w:ascii="Times New Roman" w:hAnsi="Times New Roman" w:cs="Times New Roman"/>
                <w:lang w:val="en-GB"/>
              </w:rPr>
              <w:t>sample 4</w:t>
            </w:r>
          </w:p>
        </w:tc>
      </w:tr>
      <w:tr w:rsidR="005B0C70" w14:paraId="7588352B" w14:textId="77777777" w:rsidTr="00E76A8A">
        <w:tc>
          <w:tcPr>
            <w:tcW w:w="2265" w:type="dxa"/>
          </w:tcPr>
          <w:p w14:paraId="1D60D77B" w14:textId="6341D1F4"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6F20773F" wp14:editId="0B9D57EB">
                  <wp:extent cx="1343659" cy="1056640"/>
                  <wp:effectExtent l="0" t="0" r="9525" b="0"/>
                  <wp:docPr id="13" name="Picture 13" descr="Obsah obrázku snímek obrazovky, text, žlutohnědé, hnědý&#10;&#10;Popis byl vytvořen automaticky">
                    <a:extLst xmlns:a="http://schemas.openxmlformats.org/drawingml/2006/main">
                      <a:ext uri="{FF2B5EF4-FFF2-40B4-BE49-F238E27FC236}">
                        <a16:creationId xmlns:a16="http://schemas.microsoft.com/office/drawing/2014/main" id="{E27A14F2-AF0F-5388-3142-12532080C4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5" descr="Obsah obrázku snímek obrazovky, text, žlutohnědé, hnědý&#10;&#10;Popis byl vytvořen automaticky">
                            <a:extLst>
                              <a:ext uri="{FF2B5EF4-FFF2-40B4-BE49-F238E27FC236}">
                                <a16:creationId xmlns:a16="http://schemas.microsoft.com/office/drawing/2014/main" id="{E27A14F2-AF0F-5388-3142-12532080C48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5959" cy="1082041"/>
                          </a:xfrm>
                          <a:prstGeom prst="rect">
                            <a:avLst/>
                          </a:prstGeom>
                        </pic:spPr>
                      </pic:pic>
                    </a:graphicData>
                  </a:graphic>
                </wp:inline>
              </w:drawing>
            </w:r>
          </w:p>
          <w:p w14:paraId="6CD539E0" w14:textId="067859F6"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005B0C70" w:rsidRPr="005B0C70">
              <w:rPr>
                <w:rFonts w:ascii="Times New Roman" w:hAnsi="Times New Roman" w:cs="Times New Roman"/>
                <w:lang w:val="en-GB"/>
              </w:rPr>
              <w:t>0.</w:t>
            </w:r>
            <w:r>
              <w:rPr>
                <w:rFonts w:ascii="Times New Roman" w:hAnsi="Times New Roman" w:cs="Times New Roman"/>
                <w:lang w:val="en-GB"/>
              </w:rPr>
              <w:t>1 nm</w:t>
            </w:r>
          </w:p>
        </w:tc>
        <w:tc>
          <w:tcPr>
            <w:tcW w:w="2266" w:type="dxa"/>
          </w:tcPr>
          <w:p w14:paraId="030DDFCB" w14:textId="1A499D04"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151971CE" wp14:editId="4ABB5E08">
                  <wp:extent cx="1352904" cy="1074490"/>
                  <wp:effectExtent l="0" t="0" r="0" b="0"/>
                  <wp:docPr id="11" name="Picture 11" descr="Obsah obrázku text&#10;&#10;Popis byl vytvořen automaticky">
                    <a:extLst xmlns:a="http://schemas.openxmlformats.org/drawingml/2006/main">
                      <a:ext uri="{FF2B5EF4-FFF2-40B4-BE49-F238E27FC236}">
                        <a16:creationId xmlns:a16="http://schemas.microsoft.com/office/drawing/2014/main" id="{3128FBAD-AA7C-6BBF-F5EF-453104A9B4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ástupný obsah 4" descr="Obsah obrázku text&#10;&#10;Popis byl vytvořen automaticky">
                            <a:extLst>
                              <a:ext uri="{FF2B5EF4-FFF2-40B4-BE49-F238E27FC236}">
                                <a16:creationId xmlns:a16="http://schemas.microsoft.com/office/drawing/2014/main" id="{3128FBAD-AA7C-6BBF-F5EF-453104A9B488}"/>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70211" cy="1088235"/>
                          </a:xfrm>
                          <a:prstGeom prst="rect">
                            <a:avLst/>
                          </a:prstGeom>
                        </pic:spPr>
                      </pic:pic>
                    </a:graphicData>
                  </a:graphic>
                </wp:inline>
              </w:drawing>
            </w:r>
          </w:p>
          <w:p w14:paraId="4B1A3DF6" w14:textId="6DDA7810"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Pr="005B0C70">
              <w:rPr>
                <w:rFonts w:ascii="Times New Roman" w:hAnsi="Times New Roman" w:cs="Times New Roman"/>
                <w:lang w:val="en-GB"/>
              </w:rPr>
              <w:t>0.</w:t>
            </w:r>
            <w:r>
              <w:rPr>
                <w:rFonts w:ascii="Times New Roman" w:hAnsi="Times New Roman" w:cs="Times New Roman"/>
                <w:lang w:val="en-GB"/>
              </w:rPr>
              <w:t>1 nm</w:t>
            </w:r>
          </w:p>
        </w:tc>
        <w:tc>
          <w:tcPr>
            <w:tcW w:w="2265" w:type="dxa"/>
          </w:tcPr>
          <w:p w14:paraId="2DD4F284" w14:textId="671672C3"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633DA2BE" wp14:editId="2681558A">
                  <wp:extent cx="1343935" cy="1067367"/>
                  <wp:effectExtent l="0" t="0" r="8890" b="0"/>
                  <wp:docPr id="9" name="Picture 9" descr="Obsah obrázku text, koberec&#10;&#10;Popis byl vytvořen automaticky">
                    <a:extLst xmlns:a="http://schemas.openxmlformats.org/drawingml/2006/main">
                      <a:ext uri="{FF2B5EF4-FFF2-40B4-BE49-F238E27FC236}">
                        <a16:creationId xmlns:a16="http://schemas.microsoft.com/office/drawing/2014/main" id="{F41B30D3-846C-B972-1675-716AAEE38A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descr="Obsah obrázku text, koberec&#10;&#10;Popis byl vytvořen automaticky">
                            <a:extLst>
                              <a:ext uri="{FF2B5EF4-FFF2-40B4-BE49-F238E27FC236}">
                                <a16:creationId xmlns:a16="http://schemas.microsoft.com/office/drawing/2014/main" id="{F41B30D3-846C-B972-1675-716AAEE38A22}"/>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0485" cy="1080511"/>
                          </a:xfrm>
                          <a:prstGeom prst="rect">
                            <a:avLst/>
                          </a:prstGeom>
                        </pic:spPr>
                      </pic:pic>
                    </a:graphicData>
                  </a:graphic>
                </wp:inline>
              </w:drawing>
            </w:r>
          </w:p>
          <w:p w14:paraId="48C7DC4F" w14:textId="4794231F"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Pr="005B0C70">
              <w:rPr>
                <w:rFonts w:ascii="Times New Roman" w:hAnsi="Times New Roman" w:cs="Times New Roman"/>
                <w:lang w:val="en-GB"/>
              </w:rPr>
              <w:t>0.</w:t>
            </w:r>
            <w:r>
              <w:rPr>
                <w:rFonts w:ascii="Times New Roman" w:hAnsi="Times New Roman" w:cs="Times New Roman"/>
                <w:lang w:val="en-GB"/>
              </w:rPr>
              <w:t>1 nm</w:t>
            </w:r>
          </w:p>
        </w:tc>
        <w:tc>
          <w:tcPr>
            <w:tcW w:w="2266" w:type="dxa"/>
          </w:tcPr>
          <w:p w14:paraId="1B25A5A7" w14:textId="15C4FF0E"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41798870" wp14:editId="318716C5">
                  <wp:extent cx="1358150" cy="1087762"/>
                  <wp:effectExtent l="0" t="0" r="0" b="0"/>
                  <wp:docPr id="8" name="Picture 8" descr="Obsah obrázku text&#10;&#10;Popis byl vytvořen automaticky">
                    <a:extLst xmlns:a="http://schemas.openxmlformats.org/drawingml/2006/main">
                      <a:ext uri="{FF2B5EF4-FFF2-40B4-BE49-F238E27FC236}">
                        <a16:creationId xmlns:a16="http://schemas.microsoft.com/office/drawing/2014/main" id="{44334B83-882B-5C31-31AD-99D60397D3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descr="Obsah obrázku text&#10;&#10;Popis byl vytvořen automaticky">
                            <a:extLst>
                              <a:ext uri="{FF2B5EF4-FFF2-40B4-BE49-F238E27FC236}">
                                <a16:creationId xmlns:a16="http://schemas.microsoft.com/office/drawing/2014/main" id="{44334B83-882B-5C31-31AD-99D60397D30F}"/>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74670" cy="1100993"/>
                          </a:xfrm>
                          <a:prstGeom prst="rect">
                            <a:avLst/>
                          </a:prstGeom>
                        </pic:spPr>
                      </pic:pic>
                    </a:graphicData>
                  </a:graphic>
                </wp:inline>
              </w:drawing>
            </w:r>
          </w:p>
          <w:p w14:paraId="365BA9A7" w14:textId="3555AD2C"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Pr="005B0C70">
              <w:rPr>
                <w:rFonts w:ascii="Times New Roman" w:hAnsi="Times New Roman" w:cs="Times New Roman"/>
                <w:lang w:val="en-GB"/>
              </w:rPr>
              <w:t>0.</w:t>
            </w:r>
            <w:r>
              <w:rPr>
                <w:rFonts w:ascii="Times New Roman" w:hAnsi="Times New Roman" w:cs="Times New Roman"/>
                <w:lang w:val="en-GB"/>
              </w:rPr>
              <w:t>1 nm</w:t>
            </w:r>
          </w:p>
        </w:tc>
      </w:tr>
      <w:tr w:rsidR="005B0C70" w14:paraId="4379D045" w14:textId="77777777" w:rsidTr="00E76A8A">
        <w:tc>
          <w:tcPr>
            <w:tcW w:w="2265" w:type="dxa"/>
          </w:tcPr>
          <w:p w14:paraId="41B31B64" w14:textId="5F264A04"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5AF253DE" wp14:editId="4D6B8982">
                  <wp:extent cx="1357411" cy="1067366"/>
                  <wp:effectExtent l="0" t="0" r="0" b="0"/>
                  <wp:docPr id="14" name="Picture 14" descr="Obsah obrázku text, ve tmě&#10;&#10;Popis byl vytvořen automaticky">
                    <a:extLst xmlns:a="http://schemas.openxmlformats.org/drawingml/2006/main">
                      <a:ext uri="{FF2B5EF4-FFF2-40B4-BE49-F238E27FC236}">
                        <a16:creationId xmlns:a16="http://schemas.microsoft.com/office/drawing/2014/main" id="{B241E068-B4FF-B6A7-9DBF-AE3430268C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2" descr="Obsah obrázku text, ve tmě&#10;&#10;Popis byl vytvořen automaticky">
                            <a:extLst>
                              <a:ext uri="{FF2B5EF4-FFF2-40B4-BE49-F238E27FC236}">
                                <a16:creationId xmlns:a16="http://schemas.microsoft.com/office/drawing/2014/main" id="{B241E068-B4FF-B6A7-9DBF-AE3430268C00}"/>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70826" cy="1077915"/>
                          </a:xfrm>
                          <a:prstGeom prst="rect">
                            <a:avLst/>
                          </a:prstGeom>
                        </pic:spPr>
                      </pic:pic>
                    </a:graphicData>
                  </a:graphic>
                </wp:inline>
              </w:drawing>
            </w:r>
          </w:p>
          <w:p w14:paraId="372BEDC8" w14:textId="6BF65224"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005B0C70">
              <w:rPr>
                <w:rFonts w:ascii="Times New Roman" w:hAnsi="Times New Roman" w:cs="Times New Roman"/>
                <w:lang w:val="en-GB"/>
              </w:rPr>
              <w:t>1.8</w:t>
            </w:r>
            <w:r>
              <w:rPr>
                <w:rFonts w:ascii="Times New Roman" w:hAnsi="Times New Roman" w:cs="Times New Roman"/>
                <w:lang w:val="en-GB"/>
              </w:rPr>
              <w:t xml:space="preserve"> nm</w:t>
            </w:r>
          </w:p>
        </w:tc>
        <w:tc>
          <w:tcPr>
            <w:tcW w:w="2266" w:type="dxa"/>
          </w:tcPr>
          <w:p w14:paraId="01B28A37" w14:textId="61B9E9FF"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3452C9C8" wp14:editId="6FE20876">
                  <wp:extent cx="1325710" cy="1072744"/>
                  <wp:effectExtent l="0" t="0" r="8255" b="0"/>
                  <wp:docPr id="12" name="Obrázek 11" descr="Obsah obrázku text, krb&#10;&#10;Popis byl vytvořen automaticky">
                    <a:extLst xmlns:a="http://schemas.openxmlformats.org/drawingml/2006/main">
                      <a:ext uri="{FF2B5EF4-FFF2-40B4-BE49-F238E27FC236}">
                        <a16:creationId xmlns:a16="http://schemas.microsoft.com/office/drawing/2014/main" id="{5D4D49D8-B5A4-0A71-6258-9D54F24A3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1" descr="Obsah obrázku text, krb&#10;&#10;Popis byl vytvořen automaticky">
                            <a:extLst>
                              <a:ext uri="{FF2B5EF4-FFF2-40B4-BE49-F238E27FC236}">
                                <a16:creationId xmlns:a16="http://schemas.microsoft.com/office/drawing/2014/main" id="{5D4D49D8-B5A4-0A71-6258-9D54F24A3D55}"/>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34059" cy="1079500"/>
                          </a:xfrm>
                          <a:prstGeom prst="rect">
                            <a:avLst/>
                          </a:prstGeom>
                        </pic:spPr>
                      </pic:pic>
                    </a:graphicData>
                  </a:graphic>
                </wp:inline>
              </w:drawing>
            </w:r>
          </w:p>
          <w:p w14:paraId="2B4DDAF0" w14:textId="0516A8FE"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005B0C70">
              <w:rPr>
                <w:rFonts w:ascii="Times New Roman" w:hAnsi="Times New Roman" w:cs="Times New Roman"/>
                <w:lang w:val="en-GB"/>
              </w:rPr>
              <w:t>1.8</w:t>
            </w:r>
            <w:r>
              <w:rPr>
                <w:rFonts w:ascii="Times New Roman" w:hAnsi="Times New Roman" w:cs="Times New Roman"/>
                <w:lang w:val="en-GB"/>
              </w:rPr>
              <w:t xml:space="preserve"> nm</w:t>
            </w:r>
          </w:p>
        </w:tc>
        <w:tc>
          <w:tcPr>
            <w:tcW w:w="2265" w:type="dxa"/>
          </w:tcPr>
          <w:p w14:paraId="42E8FDEF" w14:textId="72AC196A"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4F57EC2C" wp14:editId="3019FBEA">
                  <wp:extent cx="1344296" cy="1087762"/>
                  <wp:effectExtent l="0" t="0" r="8255" b="0"/>
                  <wp:docPr id="15" name="Picture 15" descr="Obsah obrázku text&#10;&#10;Popis byl vytvořen automaticky">
                    <a:extLst xmlns:a="http://schemas.openxmlformats.org/drawingml/2006/main">
                      <a:ext uri="{FF2B5EF4-FFF2-40B4-BE49-F238E27FC236}">
                        <a16:creationId xmlns:a16="http://schemas.microsoft.com/office/drawing/2014/main" id="{ACB16541-B4E9-CA39-8B9C-4484BE339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8" descr="Obsah obrázku text&#10;&#10;Popis byl vytvořen automaticky">
                            <a:extLst>
                              <a:ext uri="{FF2B5EF4-FFF2-40B4-BE49-F238E27FC236}">
                                <a16:creationId xmlns:a16="http://schemas.microsoft.com/office/drawing/2014/main" id="{ACB16541-B4E9-CA39-8B9C-4484BE339DFA}"/>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55457" cy="1096793"/>
                          </a:xfrm>
                          <a:prstGeom prst="rect">
                            <a:avLst/>
                          </a:prstGeom>
                        </pic:spPr>
                      </pic:pic>
                    </a:graphicData>
                  </a:graphic>
                </wp:inline>
              </w:drawing>
            </w:r>
          </w:p>
          <w:p w14:paraId="64D4F563" w14:textId="6EF9F7ED"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005B0C70">
              <w:rPr>
                <w:rFonts w:ascii="Times New Roman" w:hAnsi="Times New Roman" w:cs="Times New Roman"/>
                <w:lang w:val="en-GB"/>
              </w:rPr>
              <w:t>2.4</w:t>
            </w:r>
            <w:r>
              <w:rPr>
                <w:rFonts w:ascii="Times New Roman" w:hAnsi="Times New Roman" w:cs="Times New Roman"/>
                <w:lang w:val="en-GB"/>
              </w:rPr>
              <w:t xml:space="preserve"> nm</w:t>
            </w:r>
          </w:p>
        </w:tc>
        <w:tc>
          <w:tcPr>
            <w:tcW w:w="2266" w:type="dxa"/>
          </w:tcPr>
          <w:p w14:paraId="41CB6CD2" w14:textId="50DC79F9" w:rsidR="005B0C70" w:rsidRDefault="005B0C70" w:rsidP="001225CF">
            <w:pPr>
              <w:jc w:val="both"/>
              <w:rPr>
                <w:rFonts w:ascii="Barlow Semi Condensed" w:hAnsi="Barlow Semi Condensed"/>
                <w:noProof/>
                <w:sz w:val="20"/>
                <w:szCs w:val="20"/>
                <w:lang w:val="en-GB"/>
              </w:rPr>
            </w:pPr>
            <w:r w:rsidRPr="004A5891">
              <w:rPr>
                <w:rFonts w:ascii="Barlow Semi Condensed" w:hAnsi="Barlow Semi Condensed"/>
                <w:noProof/>
                <w:sz w:val="20"/>
                <w:szCs w:val="20"/>
                <w:lang w:val="en-GB"/>
              </w:rPr>
              <w:drawing>
                <wp:inline distT="0" distB="0" distL="0" distR="0" wp14:anchorId="35402584" wp14:editId="6C345E7E">
                  <wp:extent cx="1370544" cy="1077564"/>
                  <wp:effectExtent l="0" t="0" r="1270" b="8890"/>
                  <wp:docPr id="16" name="Picture 16" descr="Obsah obrázku text, krb&#10;&#10;Popis byl vytvořen automaticky">
                    <a:extLst xmlns:a="http://schemas.openxmlformats.org/drawingml/2006/main">
                      <a:ext uri="{FF2B5EF4-FFF2-40B4-BE49-F238E27FC236}">
                        <a16:creationId xmlns:a16="http://schemas.microsoft.com/office/drawing/2014/main" id="{83F1C38F-E139-3D4D-1935-B471F4F654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Obsah obrázku text, krb&#10;&#10;Popis byl vytvořen automaticky">
                            <a:extLst>
                              <a:ext uri="{FF2B5EF4-FFF2-40B4-BE49-F238E27FC236}">
                                <a16:creationId xmlns:a16="http://schemas.microsoft.com/office/drawing/2014/main" id="{83F1C38F-E139-3D4D-1935-B471F4F654D7}"/>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80666" cy="1085522"/>
                          </a:xfrm>
                          <a:prstGeom prst="rect">
                            <a:avLst/>
                          </a:prstGeom>
                        </pic:spPr>
                      </pic:pic>
                    </a:graphicData>
                  </a:graphic>
                </wp:inline>
              </w:drawing>
            </w:r>
          </w:p>
          <w:p w14:paraId="58D6CCC0" w14:textId="18DA8B4A" w:rsidR="005B0C70" w:rsidRDefault="00B07E49" w:rsidP="00B07E49">
            <w:pPr>
              <w:jc w:val="center"/>
              <w:rPr>
                <w:rFonts w:ascii="Times New Roman" w:hAnsi="Times New Roman" w:cs="Times New Roman"/>
                <w:lang w:val="en-GB"/>
              </w:rPr>
            </w:pPr>
            <w:r>
              <w:rPr>
                <w:rFonts w:ascii="Times New Roman" w:hAnsi="Times New Roman" w:cs="Times New Roman"/>
                <w:lang w:val="en-GB"/>
              </w:rPr>
              <w:t xml:space="preserve">RMS = </w:t>
            </w:r>
            <w:r w:rsidR="005B0C70">
              <w:rPr>
                <w:rFonts w:ascii="Times New Roman" w:hAnsi="Times New Roman" w:cs="Times New Roman"/>
                <w:lang w:val="en-GB"/>
              </w:rPr>
              <w:t>3.5</w:t>
            </w:r>
            <w:r>
              <w:rPr>
                <w:rFonts w:ascii="Times New Roman" w:hAnsi="Times New Roman" w:cs="Times New Roman"/>
                <w:lang w:val="en-GB"/>
              </w:rPr>
              <w:t xml:space="preserve"> nm</w:t>
            </w:r>
          </w:p>
        </w:tc>
      </w:tr>
    </w:tbl>
    <w:p w14:paraId="0115BE9A" w14:textId="65589E19" w:rsidR="00E76A8A" w:rsidRPr="00CF65FE" w:rsidRDefault="00B07E49" w:rsidP="00E76A8A">
      <w:pPr>
        <w:tabs>
          <w:tab w:val="left" w:pos="7938"/>
        </w:tabs>
        <w:jc w:val="both"/>
        <w:rPr>
          <w:rFonts w:ascii="Times New Roman" w:hAnsi="Times New Roman" w:cs="Times New Roman"/>
          <w:i/>
          <w:iCs/>
          <w:lang w:val="en-GB"/>
        </w:rPr>
      </w:pPr>
      <w:r w:rsidRPr="00B07E49">
        <w:rPr>
          <w:rFonts w:ascii="Times New Roman" w:hAnsi="Times New Roman" w:cs="Times New Roman"/>
          <w:i/>
          <w:iCs/>
          <w:lang w:val="en-GB"/>
        </w:rPr>
        <w:t xml:space="preserve">Figure </w:t>
      </w:r>
      <w:r w:rsidR="004419CE">
        <w:rPr>
          <w:rFonts w:ascii="Times New Roman" w:hAnsi="Times New Roman" w:cs="Times New Roman"/>
          <w:i/>
          <w:iCs/>
          <w:lang w:val="en-GB"/>
        </w:rPr>
        <w:t>5</w:t>
      </w:r>
      <w:r w:rsidR="00045C78" w:rsidRPr="00B07E49">
        <w:rPr>
          <w:rFonts w:ascii="Times New Roman" w:hAnsi="Times New Roman" w:cs="Times New Roman"/>
          <w:i/>
          <w:iCs/>
          <w:lang w:val="en-GB"/>
        </w:rPr>
        <w:t xml:space="preserve"> </w:t>
      </w:r>
      <w:r w:rsidRPr="00B07E49">
        <w:rPr>
          <w:rFonts w:ascii="Times New Roman" w:hAnsi="Times New Roman" w:cs="Times New Roman"/>
          <w:i/>
          <w:iCs/>
          <w:lang w:val="en-GB"/>
        </w:rPr>
        <w:t xml:space="preserve">AFM scans (2 × 2 </w:t>
      </w:r>
      <w:r w:rsidRPr="00B07E49">
        <w:rPr>
          <w:rFonts w:ascii="Times New Roman" w:hAnsi="Times New Roman" w:cs="Times New Roman"/>
          <w:i/>
          <w:iCs/>
          <w:lang w:val="en-GB"/>
        </w:rPr>
        <w:sym w:font="Symbol" w:char="F06D"/>
      </w:r>
      <w:r w:rsidRPr="00B07E49">
        <w:rPr>
          <w:rFonts w:ascii="Times New Roman" w:hAnsi="Times New Roman" w:cs="Times New Roman"/>
          <w:i/>
          <w:iCs/>
          <w:lang w:val="en-GB"/>
        </w:rPr>
        <w:t>m) for as-deposited (</w:t>
      </w:r>
      <w:r w:rsidR="00CD4522">
        <w:rPr>
          <w:rFonts w:ascii="Times New Roman" w:hAnsi="Times New Roman" w:cs="Times New Roman"/>
          <w:i/>
          <w:iCs/>
          <w:lang w:val="en-GB"/>
        </w:rPr>
        <w:t>top</w:t>
      </w:r>
      <w:r w:rsidR="00CD4522" w:rsidRPr="00B07E49">
        <w:rPr>
          <w:rFonts w:ascii="Times New Roman" w:hAnsi="Times New Roman" w:cs="Times New Roman"/>
          <w:i/>
          <w:iCs/>
          <w:lang w:val="en-GB"/>
        </w:rPr>
        <w:t xml:space="preserve"> </w:t>
      </w:r>
      <w:r w:rsidRPr="00B07E49">
        <w:rPr>
          <w:rFonts w:ascii="Times New Roman" w:hAnsi="Times New Roman" w:cs="Times New Roman"/>
          <w:i/>
          <w:iCs/>
          <w:lang w:val="en-GB"/>
        </w:rPr>
        <w:t>row) and annealed (bottom row) Sn-Se layers together with RMS values.</w:t>
      </w:r>
      <w:r w:rsidR="00E76A8A">
        <w:rPr>
          <w:rFonts w:ascii="Times New Roman" w:hAnsi="Times New Roman" w:cs="Times New Roman"/>
          <w:i/>
          <w:iCs/>
          <w:lang w:val="en-GB"/>
        </w:rPr>
        <w:t xml:space="preserve"> For chemical composition of the samples </w:t>
      </w:r>
      <w:r w:rsidR="00CD4522">
        <w:rPr>
          <w:rFonts w:ascii="Times New Roman" w:hAnsi="Times New Roman" w:cs="Times New Roman"/>
          <w:i/>
          <w:iCs/>
          <w:lang w:val="en-GB"/>
        </w:rPr>
        <w:t>we refer to</w:t>
      </w:r>
      <w:r w:rsidR="00E76A8A">
        <w:rPr>
          <w:rFonts w:ascii="Times New Roman" w:hAnsi="Times New Roman" w:cs="Times New Roman"/>
          <w:i/>
          <w:iCs/>
          <w:lang w:val="en-GB"/>
        </w:rPr>
        <w:t xml:space="preserve"> Table 1.</w:t>
      </w:r>
    </w:p>
    <w:p w14:paraId="618E968F" w14:textId="3A3DD36A" w:rsidR="00A71B3A" w:rsidRPr="00B07E49" w:rsidRDefault="00A71B3A" w:rsidP="001225CF">
      <w:pPr>
        <w:jc w:val="both"/>
        <w:rPr>
          <w:rFonts w:ascii="Times New Roman" w:hAnsi="Times New Roman" w:cs="Times New Roman"/>
          <w:i/>
          <w:iCs/>
          <w:lang w:val="en-GB"/>
        </w:rPr>
      </w:pPr>
    </w:p>
    <w:p w14:paraId="514C18A9" w14:textId="48F8AA49" w:rsidR="007C64E9" w:rsidRDefault="007C64E9" w:rsidP="008D7411">
      <w:pPr>
        <w:jc w:val="both"/>
        <w:rPr>
          <w:rFonts w:ascii="Times New Roman" w:hAnsi="Times New Roman" w:cs="Times New Roman"/>
          <w:b/>
          <w:bCs/>
          <w:lang w:val="en-GB"/>
        </w:rPr>
      </w:pPr>
      <w:r w:rsidRPr="00AF73D9">
        <w:rPr>
          <w:rFonts w:ascii="Times New Roman" w:hAnsi="Times New Roman" w:cs="Times New Roman"/>
          <w:lang w:val="en-GB"/>
        </w:rPr>
        <w:t xml:space="preserve">AFM 2 </w:t>
      </w:r>
      <w:proofErr w:type="spellStart"/>
      <w:r w:rsidRPr="00AF73D9">
        <w:rPr>
          <w:rFonts w:ascii="Times New Roman" w:hAnsi="Times New Roman" w:cs="Times New Roman"/>
          <w:lang w:val="en-GB"/>
        </w:rPr>
        <w:t>μm</w:t>
      </w:r>
      <w:proofErr w:type="spellEnd"/>
      <w:r w:rsidRPr="00AF73D9">
        <w:rPr>
          <w:rFonts w:ascii="Times New Roman" w:hAnsi="Times New Roman" w:cs="Times New Roman"/>
          <w:lang w:val="en-GB"/>
        </w:rPr>
        <w:t xml:space="preserve"> × 2 </w:t>
      </w:r>
      <w:proofErr w:type="spellStart"/>
      <w:r w:rsidRPr="00AF73D9">
        <w:rPr>
          <w:rFonts w:ascii="Times New Roman" w:hAnsi="Times New Roman" w:cs="Times New Roman"/>
          <w:lang w:val="en-GB"/>
        </w:rPr>
        <w:t>μm</w:t>
      </w:r>
      <w:proofErr w:type="spellEnd"/>
      <w:r w:rsidRPr="00AF73D9">
        <w:rPr>
          <w:rFonts w:ascii="Times New Roman" w:hAnsi="Times New Roman" w:cs="Times New Roman"/>
          <w:lang w:val="en-GB"/>
        </w:rPr>
        <w:t xml:space="preserve"> scans </w:t>
      </w:r>
      <w:r>
        <w:rPr>
          <w:rFonts w:ascii="Times New Roman" w:hAnsi="Times New Roman" w:cs="Times New Roman"/>
          <w:lang w:val="en-GB"/>
        </w:rPr>
        <w:t xml:space="preserve">depicted in </w:t>
      </w:r>
      <w:r w:rsidRPr="00AF73D9">
        <w:rPr>
          <w:rFonts w:ascii="Times New Roman" w:hAnsi="Times New Roman" w:cs="Times New Roman"/>
          <w:lang w:val="en-GB"/>
        </w:rPr>
        <w:t xml:space="preserve">Figure </w:t>
      </w:r>
      <w:r w:rsidR="004419CE">
        <w:rPr>
          <w:rFonts w:ascii="Times New Roman" w:hAnsi="Times New Roman" w:cs="Times New Roman"/>
          <w:lang w:val="en-GB"/>
        </w:rPr>
        <w:t>5</w:t>
      </w:r>
      <w:r>
        <w:rPr>
          <w:rFonts w:ascii="Times New Roman" w:hAnsi="Times New Roman" w:cs="Times New Roman"/>
          <w:lang w:val="en-GB"/>
        </w:rPr>
        <w:t xml:space="preserve"> shows </w:t>
      </w:r>
      <w:r w:rsidRPr="0017201B">
        <w:rPr>
          <w:rFonts w:ascii="Times New Roman" w:hAnsi="Times New Roman" w:cs="Times New Roman"/>
          <w:lang w:val="en-GB"/>
        </w:rPr>
        <w:t>smooth surface of all studied</w:t>
      </w:r>
      <w:r>
        <w:rPr>
          <w:rFonts w:ascii="Times New Roman" w:hAnsi="Times New Roman" w:cs="Times New Roman"/>
          <w:lang w:val="en-GB"/>
        </w:rPr>
        <w:t xml:space="preserve"> as-deposited Sn-Se </w:t>
      </w:r>
      <w:r w:rsidRPr="0017201B">
        <w:rPr>
          <w:rFonts w:ascii="Times New Roman" w:hAnsi="Times New Roman" w:cs="Times New Roman"/>
          <w:lang w:val="en-GB"/>
        </w:rPr>
        <w:t xml:space="preserve">thin films </w:t>
      </w:r>
      <w:r>
        <w:rPr>
          <w:rFonts w:ascii="Times New Roman" w:hAnsi="Times New Roman" w:cs="Times New Roman"/>
          <w:lang w:val="en-GB"/>
        </w:rPr>
        <w:t xml:space="preserve">(top row) </w:t>
      </w:r>
      <w:r w:rsidRPr="0017201B">
        <w:rPr>
          <w:rFonts w:ascii="Times New Roman" w:hAnsi="Times New Roman" w:cs="Times New Roman"/>
          <w:lang w:val="en-GB"/>
        </w:rPr>
        <w:t>without the presence of any structures, crystals, or cracks</w:t>
      </w:r>
      <w:r>
        <w:rPr>
          <w:rFonts w:ascii="Times New Roman" w:hAnsi="Times New Roman" w:cs="Times New Roman"/>
          <w:lang w:val="en-GB"/>
        </w:rPr>
        <w:t xml:space="preserve"> with t</w:t>
      </w:r>
      <w:r w:rsidRPr="00B07E49">
        <w:rPr>
          <w:rFonts w:ascii="Times New Roman" w:hAnsi="Times New Roman" w:cs="Times New Roman"/>
          <w:lang w:val="en-GB"/>
        </w:rPr>
        <w:t xml:space="preserve">he root mean square (RMS) surface roughness </w:t>
      </w:r>
      <w:r>
        <w:rPr>
          <w:rFonts w:ascii="Times New Roman" w:hAnsi="Times New Roman" w:cs="Times New Roman"/>
          <w:lang w:val="en-GB"/>
        </w:rPr>
        <w:t xml:space="preserve">about 0.1 nm. As-expected, for annealed Sn-Se </w:t>
      </w:r>
      <w:r w:rsidRPr="0017201B">
        <w:rPr>
          <w:rFonts w:ascii="Times New Roman" w:hAnsi="Times New Roman" w:cs="Times New Roman"/>
          <w:lang w:val="en-GB"/>
        </w:rPr>
        <w:t xml:space="preserve">thin </w:t>
      </w:r>
      <w:r w:rsidRPr="0017201B">
        <w:rPr>
          <w:rFonts w:ascii="Times New Roman" w:hAnsi="Times New Roman" w:cs="Times New Roman"/>
          <w:lang w:val="en-GB"/>
        </w:rPr>
        <w:lastRenderedPageBreak/>
        <w:t xml:space="preserve">films </w:t>
      </w:r>
      <w:r>
        <w:rPr>
          <w:rFonts w:ascii="Times New Roman" w:hAnsi="Times New Roman" w:cs="Times New Roman"/>
          <w:lang w:val="en-GB"/>
        </w:rPr>
        <w:t xml:space="preserve">RMS surface roughness increases </w:t>
      </w:r>
      <w:r w:rsidRPr="00E04831">
        <w:rPr>
          <w:rFonts w:ascii="Times New Roman" w:hAnsi="Times New Roman" w:cs="Times New Roman"/>
          <w:lang w:val="en-GB"/>
        </w:rPr>
        <w:t>to ~</w:t>
      </w:r>
      <w:r>
        <w:rPr>
          <w:rFonts w:ascii="Times New Roman" w:hAnsi="Times New Roman" w:cs="Times New Roman"/>
          <w:lang w:val="en-GB"/>
        </w:rPr>
        <w:t xml:space="preserve"> </w:t>
      </w:r>
      <w:r w:rsidRPr="00E04831">
        <w:rPr>
          <w:rFonts w:ascii="Times New Roman" w:hAnsi="Times New Roman" w:cs="Times New Roman"/>
          <w:lang w:val="en-GB"/>
        </w:rPr>
        <w:t>1.</w:t>
      </w:r>
      <w:r>
        <w:rPr>
          <w:rFonts w:ascii="Times New Roman" w:hAnsi="Times New Roman" w:cs="Times New Roman"/>
          <w:lang w:val="en-GB"/>
        </w:rPr>
        <w:t>8</w:t>
      </w:r>
      <w:r w:rsidRPr="00E04831">
        <w:rPr>
          <w:rFonts w:ascii="Times New Roman" w:hAnsi="Times New Roman" w:cs="Times New Roman"/>
          <w:lang w:val="en-GB"/>
        </w:rPr>
        <w:t>–3.5 nm</w:t>
      </w:r>
      <w:r>
        <w:rPr>
          <w:rFonts w:ascii="Times New Roman" w:hAnsi="Times New Roman" w:cs="Times New Roman"/>
          <w:lang w:val="en-GB"/>
        </w:rPr>
        <w:t xml:space="preserve"> due to presence of crystalline structure and corresponding features/structures (bottom row).</w:t>
      </w:r>
    </w:p>
    <w:p w14:paraId="7A1CD0B5" w14:textId="730992A7" w:rsidR="000D5E85" w:rsidRPr="00F928D5" w:rsidRDefault="00DA28C5" w:rsidP="008D7411">
      <w:pPr>
        <w:jc w:val="both"/>
        <w:rPr>
          <w:rFonts w:ascii="Times New Roman" w:hAnsi="Times New Roman" w:cs="Times New Roman"/>
          <w:b/>
          <w:bCs/>
          <w:lang w:val="en-GB"/>
        </w:rPr>
      </w:pPr>
      <w:r w:rsidRPr="00F928D5">
        <w:rPr>
          <w:rFonts w:ascii="Times New Roman" w:hAnsi="Times New Roman" w:cs="Times New Roman"/>
          <w:b/>
          <w:bCs/>
          <w:lang w:val="en-GB"/>
        </w:rPr>
        <w:t>Conclusion</w:t>
      </w:r>
    </w:p>
    <w:p w14:paraId="486FE268" w14:textId="672F856A" w:rsidR="00DA28C5" w:rsidRPr="00346BDE" w:rsidRDefault="003036A3" w:rsidP="008D7411">
      <w:pPr>
        <w:jc w:val="both"/>
        <w:rPr>
          <w:rFonts w:ascii="Times New Roman" w:hAnsi="Times New Roman" w:cs="Times New Roman"/>
          <w:strike/>
          <w:lang w:val="en-GB"/>
        </w:rPr>
      </w:pPr>
      <w:r w:rsidRPr="00E04831">
        <w:rPr>
          <w:rFonts w:ascii="Times New Roman" w:hAnsi="Times New Roman" w:cs="Times New Roman"/>
          <w:lang w:val="en-GB"/>
        </w:rPr>
        <w:t>After the annealing t</w:t>
      </w:r>
      <w:r w:rsidR="00DA28C5" w:rsidRPr="00E04831">
        <w:rPr>
          <w:rFonts w:ascii="Times New Roman" w:hAnsi="Times New Roman" w:cs="Times New Roman"/>
          <w:lang w:val="en-GB"/>
        </w:rPr>
        <w:t xml:space="preserve">he </w:t>
      </w:r>
      <w:r w:rsidR="00EF79AF" w:rsidRPr="00E04831">
        <w:rPr>
          <w:rFonts w:ascii="Times New Roman" w:hAnsi="Times New Roman" w:cs="Times New Roman"/>
          <w:lang w:val="en-GB"/>
        </w:rPr>
        <w:t>Sn</w:t>
      </w:r>
      <w:r w:rsidR="005920FB">
        <w:rPr>
          <w:rFonts w:ascii="Times New Roman" w:hAnsi="Times New Roman" w:cs="Times New Roman"/>
          <w:lang w:val="en-GB"/>
        </w:rPr>
        <w:t>-</w:t>
      </w:r>
      <w:r w:rsidR="00EF79AF" w:rsidRPr="00E04831">
        <w:rPr>
          <w:rFonts w:ascii="Times New Roman" w:hAnsi="Times New Roman" w:cs="Times New Roman"/>
          <w:lang w:val="en-GB"/>
        </w:rPr>
        <w:t xml:space="preserve">Se layers deposited by pulsed laser deposition </w:t>
      </w:r>
      <w:r w:rsidR="00DA28C5" w:rsidRPr="00E04831">
        <w:rPr>
          <w:rFonts w:ascii="Times New Roman" w:hAnsi="Times New Roman" w:cs="Times New Roman"/>
          <w:lang w:val="en-GB"/>
        </w:rPr>
        <w:t xml:space="preserve">undergo the phase-separation and crystallize into orthorhombic </w:t>
      </w:r>
      <w:proofErr w:type="spellStart"/>
      <w:r w:rsidR="00DA28C5" w:rsidRPr="00E04831">
        <w:rPr>
          <w:rFonts w:ascii="Times New Roman" w:hAnsi="Times New Roman" w:cs="Times New Roman"/>
          <w:lang w:val="en-GB"/>
        </w:rPr>
        <w:t>SnSe</w:t>
      </w:r>
      <w:proofErr w:type="spellEnd"/>
      <w:r w:rsidR="00DA28C5" w:rsidRPr="00E04831">
        <w:rPr>
          <w:rFonts w:ascii="Times New Roman" w:hAnsi="Times New Roman" w:cs="Times New Roman"/>
          <w:lang w:val="en-GB"/>
        </w:rPr>
        <w:t xml:space="preserve"> and hexagonal </w:t>
      </w:r>
      <w:r w:rsidR="00DA28C5" w:rsidRPr="000123B9">
        <w:rPr>
          <w:rFonts w:ascii="Times New Roman" w:hAnsi="Times New Roman" w:cs="Times New Roman"/>
          <w:highlight w:val="yellow"/>
          <w:lang w:val="en-GB"/>
        </w:rPr>
        <w:t>S</w:t>
      </w:r>
      <w:r w:rsidR="000123B9" w:rsidRPr="000123B9">
        <w:rPr>
          <w:rFonts w:ascii="Times New Roman" w:hAnsi="Times New Roman" w:cs="Times New Roman"/>
          <w:highlight w:val="yellow"/>
          <w:lang w:val="en-GB"/>
        </w:rPr>
        <w:t>n</w:t>
      </w:r>
      <w:r w:rsidR="00DA28C5" w:rsidRPr="000123B9">
        <w:rPr>
          <w:rFonts w:ascii="Times New Roman" w:hAnsi="Times New Roman" w:cs="Times New Roman"/>
          <w:highlight w:val="yellow"/>
          <w:lang w:val="en-GB"/>
        </w:rPr>
        <w:t>Se</w:t>
      </w:r>
      <w:r w:rsidR="00DA28C5" w:rsidRPr="000123B9">
        <w:rPr>
          <w:rFonts w:ascii="Times New Roman" w:hAnsi="Times New Roman" w:cs="Times New Roman"/>
          <w:highlight w:val="yellow"/>
          <w:vertAlign w:val="subscript"/>
          <w:lang w:val="en-GB"/>
        </w:rPr>
        <w:t>2</w:t>
      </w:r>
      <w:r w:rsidR="00EF79AF" w:rsidRPr="00E04831">
        <w:rPr>
          <w:rFonts w:ascii="Times New Roman" w:hAnsi="Times New Roman" w:cs="Times New Roman"/>
          <w:lang w:val="en-GB"/>
        </w:rPr>
        <w:t xml:space="preserve"> </w:t>
      </w:r>
      <w:r w:rsidR="0083511E" w:rsidRPr="00E04831">
        <w:rPr>
          <w:rFonts w:ascii="Times New Roman" w:hAnsi="Times New Roman" w:cs="Times New Roman"/>
          <w:lang w:val="en-GB"/>
        </w:rPr>
        <w:t xml:space="preserve">which was </w:t>
      </w:r>
      <w:r w:rsidR="00EF79AF" w:rsidRPr="00E04831">
        <w:rPr>
          <w:rFonts w:ascii="Times New Roman" w:hAnsi="Times New Roman" w:cs="Times New Roman"/>
          <w:lang w:val="en-GB"/>
        </w:rPr>
        <w:t>confirmed by XRD and Raman spectroscopy</w:t>
      </w:r>
      <w:r w:rsidR="00DA6A87" w:rsidRPr="00E04831">
        <w:rPr>
          <w:rFonts w:ascii="Times New Roman" w:hAnsi="Times New Roman" w:cs="Times New Roman"/>
          <w:lang w:val="en-GB"/>
        </w:rPr>
        <w:t xml:space="preserve">. With increasing Se content </w:t>
      </w:r>
      <w:r w:rsidR="00EF79AF" w:rsidRPr="00E04831">
        <w:rPr>
          <w:rFonts w:ascii="Times New Roman" w:hAnsi="Times New Roman" w:cs="Times New Roman"/>
          <w:lang w:val="en-GB"/>
        </w:rPr>
        <w:t>temperature</w:t>
      </w:r>
      <w:r w:rsidR="00F77CDC">
        <w:rPr>
          <w:rFonts w:ascii="Times New Roman" w:hAnsi="Times New Roman" w:cs="Times New Roman"/>
          <w:lang w:val="en-GB"/>
        </w:rPr>
        <w:t xml:space="preserve"> of crystallization</w:t>
      </w:r>
      <w:r w:rsidR="00EF79AF" w:rsidRPr="00E04831">
        <w:rPr>
          <w:rFonts w:ascii="Times New Roman" w:hAnsi="Times New Roman" w:cs="Times New Roman"/>
          <w:lang w:val="en-GB"/>
        </w:rPr>
        <w:t xml:space="preserve"> </w:t>
      </w:r>
      <w:r w:rsidR="00F77CDC" w:rsidRPr="001209B8">
        <w:rPr>
          <w:rFonts w:ascii="Times New Roman" w:hAnsi="Times New Roman" w:cs="Times New Roman"/>
          <w:i/>
          <w:iCs/>
          <w:lang w:val="en-GB"/>
        </w:rPr>
        <w:t>T</w:t>
      </w:r>
      <w:r w:rsidR="00F77CDC">
        <w:rPr>
          <w:rFonts w:ascii="Times New Roman" w:hAnsi="Times New Roman" w:cs="Times New Roman"/>
          <w:vertAlign w:val="subscript"/>
          <w:lang w:val="en-GB"/>
        </w:rPr>
        <w:t>C</w:t>
      </w:r>
      <w:r w:rsidR="00F77CDC" w:rsidRPr="00E04831">
        <w:rPr>
          <w:rFonts w:ascii="Times New Roman" w:hAnsi="Times New Roman" w:cs="Times New Roman"/>
          <w:lang w:val="en-GB"/>
        </w:rPr>
        <w:t xml:space="preserve"> </w:t>
      </w:r>
      <w:r w:rsidR="00DA6A87" w:rsidRPr="00E04831">
        <w:rPr>
          <w:rFonts w:ascii="Times New Roman" w:hAnsi="Times New Roman" w:cs="Times New Roman"/>
          <w:lang w:val="en-GB"/>
        </w:rPr>
        <w:t>shifts to the higher temperatures.</w:t>
      </w:r>
      <w:r w:rsidR="00EF79AF" w:rsidRPr="00E04831">
        <w:rPr>
          <w:rFonts w:ascii="Times New Roman" w:hAnsi="Times New Roman" w:cs="Times New Roman"/>
          <w:lang w:val="en-GB"/>
        </w:rPr>
        <w:t xml:space="preserve"> </w:t>
      </w:r>
      <w:r w:rsidR="00D268D2" w:rsidRPr="00E04831">
        <w:rPr>
          <w:rFonts w:ascii="Times New Roman" w:hAnsi="Times New Roman" w:cs="Times New Roman"/>
          <w:lang w:val="en-GB"/>
        </w:rPr>
        <w:t>There is also clear change in the optical constants between amorphous and annealed samples. Although the samples exhibit good electrical contrast between amorphous and annealed state (</w:t>
      </w:r>
      <w:r w:rsidR="002B2DA5" w:rsidRPr="00E04831">
        <w:rPr>
          <w:rFonts w:ascii="Times New Roman" w:hAnsi="Times New Roman" w:cs="Times New Roman"/>
          <w:lang w:val="en-GB"/>
        </w:rPr>
        <w:sym w:font="Symbol" w:char="F07E"/>
      </w:r>
      <w:r w:rsidR="002D6817">
        <w:rPr>
          <w:rFonts w:ascii="Times New Roman" w:hAnsi="Times New Roman" w:cs="Times New Roman"/>
          <w:lang w:val="en-GB"/>
        </w:rPr>
        <w:t>3</w:t>
      </w:r>
      <w:r w:rsidR="002B2DA5" w:rsidRPr="00E04831">
        <w:rPr>
          <w:rFonts w:ascii="Times New Roman" w:hAnsi="Times New Roman" w:cs="Times New Roman"/>
          <w:lang w:val="en-GB"/>
        </w:rPr>
        <w:t>-6 orders of magnitude)</w:t>
      </w:r>
      <w:r w:rsidR="00673AA5">
        <w:rPr>
          <w:rFonts w:ascii="Times New Roman" w:hAnsi="Times New Roman" w:cs="Times New Roman"/>
          <w:lang w:val="en-GB"/>
        </w:rPr>
        <w:t>,</w:t>
      </w:r>
      <w:r w:rsidR="002B2DA5" w:rsidRPr="00E04831">
        <w:rPr>
          <w:rFonts w:ascii="Times New Roman" w:hAnsi="Times New Roman" w:cs="Times New Roman"/>
          <w:lang w:val="en-GB"/>
        </w:rPr>
        <w:t xml:space="preserve"> the optical contrast </w:t>
      </w:r>
      <w:r w:rsidR="001209B8" w:rsidRPr="00E04831">
        <w:rPr>
          <w:rFonts w:ascii="Times New Roman" w:hAnsi="Times New Roman" w:cs="Times New Roman"/>
          <w:lang w:val="en-GB"/>
        </w:rPr>
        <w:t>|</w:t>
      </w:r>
      <w:proofErr w:type="spellStart"/>
      <w:r w:rsidR="001209B8" w:rsidRPr="00E04831">
        <w:rPr>
          <w:rFonts w:ascii="Times New Roman" w:hAnsi="Times New Roman" w:cs="Times New Roman"/>
          <w:lang w:val="en-GB"/>
        </w:rPr>
        <w:t>Δn</w:t>
      </w:r>
      <w:proofErr w:type="spellEnd"/>
      <w:r w:rsidR="001209B8" w:rsidRPr="00E04831">
        <w:rPr>
          <w:rFonts w:ascii="Times New Roman" w:hAnsi="Times New Roman" w:cs="Times New Roman"/>
          <w:lang w:val="en-GB"/>
        </w:rPr>
        <w:t>|+|</w:t>
      </w:r>
      <w:proofErr w:type="spellStart"/>
      <w:r w:rsidR="001209B8" w:rsidRPr="00E04831">
        <w:rPr>
          <w:rFonts w:ascii="Times New Roman" w:hAnsi="Times New Roman" w:cs="Times New Roman"/>
          <w:lang w:val="en-GB"/>
        </w:rPr>
        <w:t>Δk</w:t>
      </w:r>
      <w:proofErr w:type="spellEnd"/>
      <w:r w:rsidR="001209B8" w:rsidRPr="00E04831">
        <w:rPr>
          <w:rFonts w:ascii="Times New Roman" w:hAnsi="Times New Roman" w:cs="Times New Roman"/>
          <w:lang w:val="en-GB"/>
        </w:rPr>
        <w:t>|</w:t>
      </w:r>
      <w:r w:rsidR="001209B8">
        <w:rPr>
          <w:rFonts w:ascii="Times New Roman" w:hAnsi="Times New Roman" w:cs="Times New Roman"/>
          <w:lang w:val="en-GB"/>
        </w:rPr>
        <w:t xml:space="preserve"> </w:t>
      </w:r>
      <w:r w:rsidR="002B2DA5" w:rsidRPr="00E04831">
        <w:rPr>
          <w:rFonts w:ascii="Times New Roman" w:hAnsi="Times New Roman" w:cs="Times New Roman"/>
          <w:lang w:val="en-GB"/>
        </w:rPr>
        <w:t xml:space="preserve">for the wavelength 405 nm </w:t>
      </w:r>
      <w:r w:rsidR="002D6817">
        <w:rPr>
          <w:rFonts w:ascii="Times New Roman" w:hAnsi="Times New Roman" w:cs="Times New Roman"/>
          <w:lang w:val="en-GB"/>
        </w:rPr>
        <w:t xml:space="preserve">/ 780 nm </w:t>
      </w:r>
      <w:r w:rsidR="002B2DA5" w:rsidRPr="00E04831">
        <w:rPr>
          <w:rFonts w:ascii="Times New Roman" w:hAnsi="Times New Roman" w:cs="Times New Roman"/>
          <w:lang w:val="en-GB"/>
        </w:rPr>
        <w:t>is lower</w:t>
      </w:r>
      <w:r w:rsidR="001209B8">
        <w:rPr>
          <w:rFonts w:ascii="Times New Roman" w:hAnsi="Times New Roman" w:cs="Times New Roman"/>
          <w:lang w:val="en-GB"/>
        </w:rPr>
        <w:t xml:space="preserve"> (</w:t>
      </w:r>
      <w:r w:rsidR="001209B8" w:rsidRPr="00E04831">
        <w:rPr>
          <w:rFonts w:ascii="Times New Roman" w:hAnsi="Times New Roman" w:cs="Times New Roman"/>
          <w:lang w:val="en-GB"/>
        </w:rPr>
        <w:sym w:font="Symbol" w:char="F07E"/>
      </w:r>
      <w:r w:rsidR="001209B8">
        <w:rPr>
          <w:rFonts w:ascii="Times New Roman" w:hAnsi="Times New Roman" w:cs="Times New Roman"/>
          <w:lang w:val="en-GB"/>
        </w:rPr>
        <w:t xml:space="preserve"> 0.84</w:t>
      </w:r>
      <w:r w:rsidR="002D6817">
        <w:rPr>
          <w:rFonts w:ascii="Times New Roman" w:hAnsi="Times New Roman" w:cs="Times New Roman"/>
          <w:lang w:val="en-GB"/>
        </w:rPr>
        <w:t xml:space="preserve"> / </w:t>
      </w:r>
      <w:r w:rsidR="002D6817" w:rsidRPr="00E04831">
        <w:rPr>
          <w:rFonts w:ascii="Times New Roman" w:hAnsi="Times New Roman" w:cs="Times New Roman"/>
          <w:lang w:val="en-GB"/>
        </w:rPr>
        <w:sym w:font="Symbol" w:char="F07E"/>
      </w:r>
      <w:r w:rsidR="002D6817">
        <w:rPr>
          <w:rFonts w:ascii="Times New Roman" w:hAnsi="Times New Roman" w:cs="Times New Roman"/>
          <w:lang w:val="en-GB"/>
        </w:rPr>
        <w:t xml:space="preserve"> 1.75</w:t>
      </w:r>
      <w:r w:rsidR="001209B8">
        <w:rPr>
          <w:rFonts w:ascii="Times New Roman" w:hAnsi="Times New Roman" w:cs="Times New Roman"/>
          <w:lang w:val="en-GB"/>
        </w:rPr>
        <w:t>)</w:t>
      </w:r>
      <w:r w:rsidR="002B2DA5" w:rsidRPr="00E04831">
        <w:rPr>
          <w:rFonts w:ascii="Times New Roman" w:hAnsi="Times New Roman" w:cs="Times New Roman"/>
          <w:lang w:val="en-GB"/>
        </w:rPr>
        <w:t xml:space="preserve"> than for commercially used </w:t>
      </w:r>
      <w:r w:rsidR="003E42EC" w:rsidRPr="00E04831">
        <w:rPr>
          <w:rFonts w:ascii="Times New Roman" w:hAnsi="Times New Roman" w:cs="Times New Roman"/>
          <w:lang w:val="en-GB"/>
        </w:rPr>
        <w:t>G</w:t>
      </w:r>
      <w:r w:rsidR="003E42EC">
        <w:rPr>
          <w:rFonts w:ascii="Times New Roman" w:hAnsi="Times New Roman" w:cs="Times New Roman"/>
          <w:lang w:val="en-GB"/>
        </w:rPr>
        <w:t>e</w:t>
      </w:r>
      <w:r w:rsidR="003E42EC" w:rsidRPr="00B30FEA">
        <w:rPr>
          <w:rFonts w:ascii="Times New Roman" w:hAnsi="Times New Roman" w:cs="Times New Roman"/>
          <w:vertAlign w:val="subscript"/>
          <w:lang w:val="en-GB"/>
        </w:rPr>
        <w:t>2</w:t>
      </w:r>
      <w:r w:rsidR="003E42EC" w:rsidRPr="00E04831">
        <w:rPr>
          <w:rFonts w:ascii="Times New Roman" w:hAnsi="Times New Roman" w:cs="Times New Roman"/>
          <w:lang w:val="en-GB"/>
        </w:rPr>
        <w:t>S</w:t>
      </w:r>
      <w:r w:rsidR="003E42EC">
        <w:rPr>
          <w:rFonts w:ascii="Times New Roman" w:hAnsi="Times New Roman" w:cs="Times New Roman"/>
          <w:lang w:val="en-GB"/>
        </w:rPr>
        <w:t>b</w:t>
      </w:r>
      <w:r w:rsidR="003E42EC" w:rsidRPr="00B30FEA">
        <w:rPr>
          <w:rFonts w:ascii="Times New Roman" w:hAnsi="Times New Roman" w:cs="Times New Roman"/>
          <w:vertAlign w:val="subscript"/>
          <w:lang w:val="en-GB"/>
        </w:rPr>
        <w:t>2</w:t>
      </w:r>
      <w:r w:rsidR="003E42EC" w:rsidRPr="00E04831">
        <w:rPr>
          <w:rFonts w:ascii="Times New Roman" w:hAnsi="Times New Roman" w:cs="Times New Roman"/>
          <w:lang w:val="en-GB"/>
        </w:rPr>
        <w:t>T</w:t>
      </w:r>
      <w:r w:rsidR="003E42EC">
        <w:rPr>
          <w:rFonts w:ascii="Times New Roman" w:hAnsi="Times New Roman" w:cs="Times New Roman"/>
          <w:lang w:val="en-GB"/>
        </w:rPr>
        <w:t>e</w:t>
      </w:r>
      <w:r w:rsidR="003E42EC" w:rsidRPr="00B30FEA">
        <w:rPr>
          <w:rFonts w:ascii="Times New Roman" w:hAnsi="Times New Roman" w:cs="Times New Roman"/>
          <w:vertAlign w:val="subscript"/>
          <w:lang w:val="en-GB"/>
        </w:rPr>
        <w:t>5</w:t>
      </w:r>
      <w:r w:rsidR="002B2DA5" w:rsidRPr="00E04831">
        <w:rPr>
          <w:rFonts w:ascii="Times New Roman" w:hAnsi="Times New Roman" w:cs="Times New Roman"/>
          <w:lang w:val="en-GB"/>
        </w:rPr>
        <w:t xml:space="preserve"> layers</w:t>
      </w:r>
      <w:r w:rsidR="001209B8">
        <w:rPr>
          <w:rFonts w:ascii="Times New Roman" w:hAnsi="Times New Roman" w:cs="Times New Roman"/>
          <w:lang w:val="en-GB"/>
        </w:rPr>
        <w:t xml:space="preserve"> (</w:t>
      </w:r>
      <w:r w:rsidR="001209B8" w:rsidRPr="00E04831">
        <w:rPr>
          <w:rFonts w:ascii="Times New Roman" w:hAnsi="Times New Roman" w:cs="Times New Roman"/>
          <w:lang w:val="en-GB"/>
        </w:rPr>
        <w:sym w:font="Symbol" w:char="F07E"/>
      </w:r>
      <w:r w:rsidR="001209B8">
        <w:rPr>
          <w:rFonts w:ascii="Times New Roman" w:hAnsi="Times New Roman" w:cs="Times New Roman"/>
          <w:lang w:val="en-GB"/>
        </w:rPr>
        <w:t xml:space="preserve"> 2.25)</w:t>
      </w:r>
      <w:r w:rsidR="002B2DA5" w:rsidRPr="00E04831">
        <w:rPr>
          <w:rFonts w:ascii="Times New Roman" w:hAnsi="Times New Roman" w:cs="Times New Roman"/>
          <w:lang w:val="en-GB"/>
        </w:rPr>
        <w:t>.</w:t>
      </w:r>
      <w:r w:rsidR="001209B8">
        <w:rPr>
          <w:rFonts w:ascii="Times New Roman" w:hAnsi="Times New Roman" w:cs="Times New Roman"/>
          <w:lang w:val="en-GB"/>
        </w:rPr>
        <w:t xml:space="preserve"> We propose that during the annealing </w:t>
      </w:r>
      <w:proofErr w:type="spellStart"/>
      <w:r w:rsidR="001209B8">
        <w:rPr>
          <w:rFonts w:ascii="Times New Roman" w:hAnsi="Times New Roman" w:cs="Times New Roman"/>
          <w:lang w:val="en-GB"/>
        </w:rPr>
        <w:t>nano</w:t>
      </w:r>
      <w:proofErr w:type="spellEnd"/>
      <w:r w:rsidR="00345EC6">
        <w:rPr>
          <w:rFonts w:ascii="Times New Roman" w:hAnsi="Times New Roman" w:cs="Times New Roman"/>
          <w:lang w:val="en-GB"/>
        </w:rPr>
        <w:t>(</w:t>
      </w:r>
      <w:proofErr w:type="spellStart"/>
      <w:r w:rsidR="00345EC6">
        <w:rPr>
          <w:rFonts w:ascii="Times New Roman" w:hAnsi="Times New Roman" w:cs="Times New Roman"/>
          <w:lang w:val="en-GB"/>
        </w:rPr>
        <w:t>subnano</w:t>
      </w:r>
      <w:proofErr w:type="spellEnd"/>
      <w:r w:rsidR="00345EC6">
        <w:rPr>
          <w:rFonts w:ascii="Times New Roman" w:hAnsi="Times New Roman" w:cs="Times New Roman"/>
          <w:lang w:val="en-GB"/>
        </w:rPr>
        <w:t>)</w:t>
      </w:r>
      <w:r w:rsidR="001209B8">
        <w:rPr>
          <w:rFonts w:ascii="Times New Roman" w:hAnsi="Times New Roman" w:cs="Times New Roman"/>
          <w:lang w:val="en-GB"/>
        </w:rPr>
        <w:t xml:space="preserve"> crystalline plates of </w:t>
      </w:r>
      <w:r w:rsidR="009F5634">
        <w:rPr>
          <w:rFonts w:ascii="Times New Roman" w:hAnsi="Times New Roman" w:cs="Times New Roman"/>
          <w:lang w:val="en-GB"/>
        </w:rPr>
        <w:t>p</w:t>
      </w:r>
      <w:r w:rsidR="001209B8">
        <w:rPr>
          <w:rFonts w:ascii="Times New Roman" w:hAnsi="Times New Roman" w:cs="Times New Roman"/>
          <w:lang w:val="en-GB"/>
        </w:rPr>
        <w:t xml:space="preserve">-type </w:t>
      </w:r>
      <w:proofErr w:type="spellStart"/>
      <w:r w:rsidR="001209B8">
        <w:rPr>
          <w:rFonts w:ascii="Times New Roman" w:hAnsi="Times New Roman" w:cs="Times New Roman"/>
          <w:lang w:val="en-GB"/>
        </w:rPr>
        <w:t>SnSe</w:t>
      </w:r>
      <w:proofErr w:type="spellEnd"/>
      <w:r w:rsidR="001209B8">
        <w:rPr>
          <w:rFonts w:ascii="Times New Roman" w:hAnsi="Times New Roman" w:cs="Times New Roman"/>
          <w:lang w:val="en-GB"/>
        </w:rPr>
        <w:t xml:space="preserve"> and simultaneously </w:t>
      </w:r>
      <w:proofErr w:type="spellStart"/>
      <w:r w:rsidR="001209B8">
        <w:rPr>
          <w:rFonts w:ascii="Times New Roman" w:hAnsi="Times New Roman" w:cs="Times New Roman"/>
          <w:lang w:val="en-GB"/>
        </w:rPr>
        <w:t>nano</w:t>
      </w:r>
      <w:proofErr w:type="spellEnd"/>
      <w:r w:rsidR="00A72B36">
        <w:rPr>
          <w:rFonts w:ascii="Times New Roman" w:hAnsi="Times New Roman" w:cs="Times New Roman"/>
          <w:lang w:val="en-GB"/>
        </w:rPr>
        <w:t>(</w:t>
      </w:r>
      <w:proofErr w:type="spellStart"/>
      <w:r w:rsidR="00A72B36">
        <w:rPr>
          <w:rFonts w:ascii="Times New Roman" w:hAnsi="Times New Roman" w:cs="Times New Roman"/>
          <w:lang w:val="en-GB"/>
        </w:rPr>
        <w:t>subnano</w:t>
      </w:r>
      <w:proofErr w:type="spellEnd"/>
      <w:r w:rsidR="00A72B36">
        <w:rPr>
          <w:rFonts w:ascii="Times New Roman" w:hAnsi="Times New Roman" w:cs="Times New Roman"/>
          <w:lang w:val="en-GB"/>
        </w:rPr>
        <w:t>)</w:t>
      </w:r>
      <w:r w:rsidR="001209B8">
        <w:rPr>
          <w:rFonts w:ascii="Times New Roman" w:hAnsi="Times New Roman" w:cs="Times New Roman"/>
          <w:lang w:val="en-GB"/>
        </w:rPr>
        <w:t xml:space="preserve"> crystalline plates of </w:t>
      </w:r>
      <w:r w:rsidR="009F5634">
        <w:rPr>
          <w:rFonts w:ascii="Times New Roman" w:hAnsi="Times New Roman" w:cs="Times New Roman"/>
          <w:lang w:val="en-GB"/>
        </w:rPr>
        <w:t>n</w:t>
      </w:r>
      <w:r w:rsidR="001209B8">
        <w:rPr>
          <w:rFonts w:ascii="Times New Roman" w:hAnsi="Times New Roman" w:cs="Times New Roman"/>
          <w:lang w:val="en-GB"/>
        </w:rPr>
        <w:t>-type SnSe</w:t>
      </w:r>
      <w:r w:rsidR="001209B8" w:rsidRPr="009A74D0">
        <w:rPr>
          <w:rFonts w:ascii="Times New Roman" w:hAnsi="Times New Roman" w:cs="Times New Roman"/>
          <w:vertAlign w:val="subscript"/>
          <w:lang w:val="en-GB"/>
        </w:rPr>
        <w:t>2</w:t>
      </w:r>
      <w:r w:rsidR="001209B8">
        <w:rPr>
          <w:rFonts w:ascii="Times New Roman" w:hAnsi="Times New Roman" w:cs="Times New Roman"/>
          <w:lang w:val="en-GB"/>
        </w:rPr>
        <w:t xml:space="preserve"> are present in the layers leading to </w:t>
      </w:r>
      <w:r w:rsidR="001209B8" w:rsidRPr="001209B8">
        <w:rPr>
          <w:rFonts w:ascii="Times New Roman" w:hAnsi="Times New Roman" w:cs="Times New Roman"/>
          <w:lang w:val="en-GB"/>
        </w:rPr>
        <w:t>"localization of electrical charge"</w:t>
      </w:r>
      <w:r w:rsidR="001209B8">
        <w:rPr>
          <w:rFonts w:ascii="Times New Roman" w:hAnsi="Times New Roman" w:cs="Times New Roman"/>
          <w:lang w:val="en-GB"/>
        </w:rPr>
        <w:t xml:space="preserve"> manifested by abrupt changes in the sheet resistance and Hall concentration. </w:t>
      </w:r>
      <w:r w:rsidR="00CD4522">
        <w:rPr>
          <w:rFonts w:ascii="Times New Roman" w:hAnsi="Times New Roman" w:cs="Times New Roman"/>
          <w:lang w:val="en-GB"/>
        </w:rPr>
        <w:t>Depicted c</w:t>
      </w:r>
      <w:r w:rsidR="009A74D0">
        <w:rPr>
          <w:rFonts w:ascii="Times New Roman" w:hAnsi="Times New Roman" w:cs="Times New Roman"/>
          <w:lang w:val="en-GB"/>
        </w:rPr>
        <w:t xml:space="preserve">rystalline nano/micro clusters would benefit in potential high </w:t>
      </w:r>
      <w:r w:rsidR="005D0CE2">
        <w:rPr>
          <w:rFonts w:ascii="Times New Roman" w:hAnsi="Times New Roman" w:cs="Times New Roman"/>
          <w:lang w:val="en-GB"/>
        </w:rPr>
        <w:t xml:space="preserve">data </w:t>
      </w:r>
      <w:r w:rsidR="009A74D0">
        <w:rPr>
          <w:rFonts w:ascii="Times New Roman" w:hAnsi="Times New Roman" w:cs="Times New Roman"/>
          <w:lang w:val="en-GB"/>
        </w:rPr>
        <w:t>density</w:t>
      </w:r>
      <w:r w:rsidR="00CD4522">
        <w:rPr>
          <w:rFonts w:ascii="Times New Roman" w:hAnsi="Times New Roman" w:cs="Times New Roman"/>
          <w:lang w:val="en-GB"/>
        </w:rPr>
        <w:t>.</w:t>
      </w:r>
      <w:r w:rsidR="009A74D0">
        <w:rPr>
          <w:rFonts w:ascii="Times New Roman" w:hAnsi="Times New Roman" w:cs="Times New Roman"/>
          <w:lang w:val="en-GB"/>
        </w:rPr>
        <w:t xml:space="preserve"> </w:t>
      </w:r>
      <w:r w:rsidR="00CD4522">
        <w:rPr>
          <w:rFonts w:ascii="Times New Roman" w:hAnsi="Times New Roman" w:cs="Times New Roman"/>
          <w:lang w:val="en-GB"/>
        </w:rPr>
        <w:t>A</w:t>
      </w:r>
      <w:r w:rsidR="009A74D0">
        <w:rPr>
          <w:rFonts w:ascii="Times New Roman" w:hAnsi="Times New Roman" w:cs="Times New Roman"/>
          <w:lang w:val="en-GB"/>
        </w:rPr>
        <w:t>dditionally</w:t>
      </w:r>
      <w:r w:rsidR="00A079C9">
        <w:rPr>
          <w:rFonts w:ascii="Times New Roman" w:hAnsi="Times New Roman" w:cs="Times New Roman"/>
          <w:lang w:val="en-GB"/>
        </w:rPr>
        <w:t>,</w:t>
      </w:r>
      <w:r w:rsidR="009A74D0">
        <w:rPr>
          <w:rFonts w:ascii="Times New Roman" w:hAnsi="Times New Roman" w:cs="Times New Roman"/>
          <w:lang w:val="en-GB"/>
        </w:rPr>
        <w:t xml:space="preserve"> Sn-Se is cheaper than </w:t>
      </w:r>
      <w:r w:rsidR="003E42EC" w:rsidRPr="00E04831">
        <w:rPr>
          <w:rFonts w:ascii="Times New Roman" w:hAnsi="Times New Roman" w:cs="Times New Roman"/>
          <w:lang w:val="en-GB"/>
        </w:rPr>
        <w:t>G</w:t>
      </w:r>
      <w:r w:rsidR="003E42EC">
        <w:rPr>
          <w:rFonts w:ascii="Times New Roman" w:hAnsi="Times New Roman" w:cs="Times New Roman"/>
          <w:lang w:val="en-GB"/>
        </w:rPr>
        <w:t>e</w:t>
      </w:r>
      <w:r w:rsidR="003E42EC" w:rsidRPr="00B30FEA">
        <w:rPr>
          <w:rFonts w:ascii="Times New Roman" w:hAnsi="Times New Roman" w:cs="Times New Roman"/>
          <w:vertAlign w:val="subscript"/>
          <w:lang w:val="en-GB"/>
        </w:rPr>
        <w:t>2</w:t>
      </w:r>
      <w:r w:rsidR="003E42EC" w:rsidRPr="00E04831">
        <w:rPr>
          <w:rFonts w:ascii="Times New Roman" w:hAnsi="Times New Roman" w:cs="Times New Roman"/>
          <w:lang w:val="en-GB"/>
        </w:rPr>
        <w:t>S</w:t>
      </w:r>
      <w:r w:rsidR="003E42EC">
        <w:rPr>
          <w:rFonts w:ascii="Times New Roman" w:hAnsi="Times New Roman" w:cs="Times New Roman"/>
          <w:lang w:val="en-GB"/>
        </w:rPr>
        <w:t>b</w:t>
      </w:r>
      <w:r w:rsidR="003E42EC" w:rsidRPr="00B30FEA">
        <w:rPr>
          <w:rFonts w:ascii="Times New Roman" w:hAnsi="Times New Roman" w:cs="Times New Roman"/>
          <w:vertAlign w:val="subscript"/>
          <w:lang w:val="en-GB"/>
        </w:rPr>
        <w:t>2</w:t>
      </w:r>
      <w:r w:rsidR="003E42EC" w:rsidRPr="00E04831">
        <w:rPr>
          <w:rFonts w:ascii="Times New Roman" w:hAnsi="Times New Roman" w:cs="Times New Roman"/>
          <w:lang w:val="en-GB"/>
        </w:rPr>
        <w:t>T</w:t>
      </w:r>
      <w:r w:rsidR="003E42EC">
        <w:rPr>
          <w:rFonts w:ascii="Times New Roman" w:hAnsi="Times New Roman" w:cs="Times New Roman"/>
          <w:lang w:val="en-GB"/>
        </w:rPr>
        <w:t>e</w:t>
      </w:r>
      <w:r w:rsidR="003E42EC" w:rsidRPr="00B30FEA">
        <w:rPr>
          <w:rFonts w:ascii="Times New Roman" w:hAnsi="Times New Roman" w:cs="Times New Roman"/>
          <w:vertAlign w:val="subscript"/>
          <w:lang w:val="en-GB"/>
        </w:rPr>
        <w:t>5</w:t>
      </w:r>
      <w:r w:rsidR="009A74D0">
        <w:rPr>
          <w:rFonts w:ascii="Times New Roman" w:hAnsi="Times New Roman" w:cs="Times New Roman"/>
          <w:lang w:val="en-GB"/>
        </w:rPr>
        <w:t xml:space="preserve">. </w:t>
      </w:r>
      <w:r w:rsidR="001209B8">
        <w:rPr>
          <w:rFonts w:ascii="Times New Roman" w:hAnsi="Times New Roman" w:cs="Times New Roman"/>
          <w:lang w:val="en-GB"/>
        </w:rPr>
        <w:t xml:space="preserve">Challenge for other researchers is whether </w:t>
      </w:r>
      <w:r w:rsidR="003E42EC">
        <w:rPr>
          <w:rFonts w:ascii="Times New Roman" w:hAnsi="Times New Roman" w:cs="Times New Roman"/>
          <w:lang w:val="en-GB"/>
        </w:rPr>
        <w:t xml:space="preserve">presence of </w:t>
      </w:r>
      <w:r w:rsidR="001209B8">
        <w:rPr>
          <w:rFonts w:ascii="Times New Roman" w:hAnsi="Times New Roman" w:cs="Times New Roman"/>
          <w:lang w:val="en-GB"/>
        </w:rPr>
        <w:t>these</w:t>
      </w:r>
      <w:r w:rsidR="003E42EC">
        <w:rPr>
          <w:rFonts w:ascii="Times New Roman" w:hAnsi="Times New Roman" w:cs="Times New Roman"/>
          <w:lang w:val="en-GB"/>
        </w:rPr>
        <w:t xml:space="preserve"> </w:t>
      </w:r>
      <w:proofErr w:type="spellStart"/>
      <w:r w:rsidR="003E42EC">
        <w:rPr>
          <w:rFonts w:ascii="Times New Roman" w:hAnsi="Times New Roman" w:cs="Times New Roman"/>
          <w:lang w:val="en-GB"/>
        </w:rPr>
        <w:t>nano</w:t>
      </w:r>
      <w:proofErr w:type="spellEnd"/>
      <w:r w:rsidR="00A72B36">
        <w:rPr>
          <w:rFonts w:ascii="Times New Roman" w:hAnsi="Times New Roman" w:cs="Times New Roman"/>
          <w:lang w:val="en-GB"/>
        </w:rPr>
        <w:t>(</w:t>
      </w:r>
      <w:proofErr w:type="spellStart"/>
      <w:r w:rsidR="00A72B36">
        <w:rPr>
          <w:rFonts w:ascii="Times New Roman" w:hAnsi="Times New Roman" w:cs="Times New Roman"/>
          <w:lang w:val="en-GB"/>
        </w:rPr>
        <w:t>subnano</w:t>
      </w:r>
      <w:proofErr w:type="spellEnd"/>
      <w:r w:rsidR="00A72B36">
        <w:rPr>
          <w:rFonts w:ascii="Times New Roman" w:hAnsi="Times New Roman" w:cs="Times New Roman"/>
          <w:lang w:val="en-GB"/>
        </w:rPr>
        <w:t>)</w:t>
      </w:r>
      <w:r w:rsidR="003E42EC">
        <w:rPr>
          <w:rFonts w:ascii="Times New Roman" w:hAnsi="Times New Roman" w:cs="Times New Roman"/>
          <w:lang w:val="en-GB"/>
        </w:rPr>
        <w:t xml:space="preserve"> crystalline plates</w:t>
      </w:r>
      <w:r w:rsidR="001209B8">
        <w:rPr>
          <w:rFonts w:ascii="Times New Roman" w:hAnsi="Times New Roman" w:cs="Times New Roman"/>
          <w:lang w:val="en-GB"/>
        </w:rPr>
        <w:t xml:space="preserve"> could be experimentally prove</w:t>
      </w:r>
      <w:r w:rsidR="009A74D0">
        <w:rPr>
          <w:rFonts w:ascii="Times New Roman" w:hAnsi="Times New Roman" w:cs="Times New Roman"/>
          <w:lang w:val="en-GB"/>
        </w:rPr>
        <w:t>n</w:t>
      </w:r>
      <w:r w:rsidR="004064E3">
        <w:rPr>
          <w:rFonts w:ascii="Times New Roman" w:hAnsi="Times New Roman" w:cs="Times New Roman"/>
          <w:lang w:val="en-GB"/>
        </w:rPr>
        <w:t xml:space="preserve"> in this pair of materials or another pair of similar nature.</w:t>
      </w:r>
      <w:r w:rsidR="00212AAB">
        <w:rPr>
          <w:rFonts w:ascii="Times New Roman" w:hAnsi="Times New Roman" w:cs="Times New Roman"/>
          <w:lang w:val="en-GB"/>
        </w:rPr>
        <w:t xml:space="preserve"> </w:t>
      </w:r>
      <w:r w:rsidR="00706FC3" w:rsidRPr="00706FC3">
        <w:rPr>
          <w:rFonts w:ascii="Times New Roman" w:hAnsi="Times New Roman" w:cs="Times New Roman"/>
          <w:lang w:val="en-GB"/>
        </w:rPr>
        <w:t>We anticipate that the combination of two v</w:t>
      </w:r>
      <w:r w:rsidR="004833E4">
        <w:rPr>
          <w:rFonts w:ascii="Times New Roman" w:hAnsi="Times New Roman" w:cs="Times New Roman"/>
          <w:lang w:val="en-GB"/>
        </w:rPr>
        <w:t xml:space="preserve">an </w:t>
      </w:r>
      <w:r w:rsidR="00706FC3" w:rsidRPr="00706FC3">
        <w:rPr>
          <w:rFonts w:ascii="Times New Roman" w:hAnsi="Times New Roman" w:cs="Times New Roman"/>
          <w:lang w:val="en-GB"/>
        </w:rPr>
        <w:t>d</w:t>
      </w:r>
      <w:r w:rsidR="004833E4">
        <w:rPr>
          <w:rFonts w:ascii="Times New Roman" w:hAnsi="Times New Roman" w:cs="Times New Roman"/>
          <w:lang w:val="en-GB"/>
        </w:rPr>
        <w:t xml:space="preserve">er </w:t>
      </w:r>
      <w:r w:rsidR="00706FC3" w:rsidRPr="00706FC3">
        <w:rPr>
          <w:rFonts w:ascii="Times New Roman" w:hAnsi="Times New Roman" w:cs="Times New Roman"/>
          <w:lang w:val="en-GB"/>
        </w:rPr>
        <w:t>W</w:t>
      </w:r>
      <w:r w:rsidR="004833E4">
        <w:rPr>
          <w:rFonts w:ascii="Times New Roman" w:hAnsi="Times New Roman" w:cs="Times New Roman"/>
          <w:lang w:val="en-GB"/>
        </w:rPr>
        <w:t>aals</w:t>
      </w:r>
      <w:r w:rsidR="00706FC3" w:rsidRPr="00706FC3">
        <w:rPr>
          <w:rFonts w:ascii="Times New Roman" w:hAnsi="Times New Roman" w:cs="Times New Roman"/>
          <w:lang w:val="en-GB"/>
        </w:rPr>
        <w:t xml:space="preserve"> layered materials with opposite conductivity types may lead to unexpected results, as shown in this paper.</w:t>
      </w:r>
    </w:p>
    <w:p w14:paraId="17106317" w14:textId="6C6AD9C5" w:rsidR="009624BE" w:rsidRPr="00F928D5" w:rsidRDefault="002872D6" w:rsidP="008D7411">
      <w:pPr>
        <w:jc w:val="both"/>
        <w:rPr>
          <w:rFonts w:ascii="Times New Roman" w:hAnsi="Times New Roman" w:cs="Times New Roman"/>
          <w:b/>
          <w:bCs/>
          <w:lang w:val="en-GB"/>
        </w:rPr>
      </w:pPr>
      <w:r w:rsidRPr="00F928D5">
        <w:rPr>
          <w:rFonts w:ascii="Times New Roman" w:hAnsi="Times New Roman" w:cs="Times New Roman"/>
          <w:b/>
          <w:bCs/>
          <w:lang w:val="en-GB"/>
        </w:rPr>
        <w:t>Acknowledgements</w:t>
      </w:r>
    </w:p>
    <w:p w14:paraId="2E8036D6" w14:textId="0F72CABD" w:rsidR="002872D6" w:rsidRPr="00E04831" w:rsidRDefault="005D0CE2" w:rsidP="009137A9">
      <w:pPr>
        <w:jc w:val="both"/>
        <w:rPr>
          <w:rFonts w:ascii="Times New Roman" w:hAnsi="Times New Roman" w:cs="Times New Roman"/>
          <w:lang w:val="en-GB"/>
        </w:rPr>
      </w:pPr>
      <w:r w:rsidRPr="005D0CE2">
        <w:rPr>
          <w:rFonts w:ascii="Times New Roman" w:hAnsi="Times New Roman" w:cs="Times New Roman"/>
          <w:lang w:val="en-GB"/>
        </w:rPr>
        <w:t>The financial support from the Czech Science Foundation (GA ČR), project No. 22-07635S is highly appreciated</w:t>
      </w:r>
      <w:r>
        <w:rPr>
          <w:rFonts w:ascii="Times New Roman" w:hAnsi="Times New Roman" w:cs="Times New Roman"/>
          <w:lang w:val="en-GB"/>
        </w:rPr>
        <w:t>.</w:t>
      </w:r>
      <w:r w:rsidRPr="005D0CE2">
        <w:rPr>
          <w:rFonts w:ascii="Times New Roman" w:hAnsi="Times New Roman" w:cs="Times New Roman"/>
          <w:lang w:val="en-GB"/>
        </w:rPr>
        <w:t xml:space="preserve"> </w:t>
      </w:r>
      <w:r w:rsidR="002872D6" w:rsidRPr="002872D6">
        <w:rPr>
          <w:rFonts w:ascii="Times New Roman" w:hAnsi="Times New Roman" w:cs="Times New Roman"/>
          <w:lang w:val="en-GB"/>
        </w:rPr>
        <w:t>This work was also supported by the Ministry of Education, Youth, and Sports of the Czech Republic, grant number LM2023037.</w:t>
      </w:r>
      <w:r w:rsidR="00597624">
        <w:rPr>
          <w:rFonts w:ascii="Times New Roman" w:hAnsi="Times New Roman" w:cs="Times New Roman"/>
          <w:lang w:val="en-GB"/>
        </w:rPr>
        <w:t xml:space="preserve"> </w:t>
      </w:r>
      <w:r w:rsidR="00597624" w:rsidRPr="00597624">
        <w:rPr>
          <w:rFonts w:ascii="Times New Roman" w:hAnsi="Times New Roman" w:cs="Times New Roman"/>
          <w:lang w:val="en-GB"/>
        </w:rPr>
        <w:t xml:space="preserve">Authors are thankful to </w:t>
      </w:r>
      <w:proofErr w:type="spellStart"/>
      <w:r w:rsidR="0065480A" w:rsidRPr="0065480A">
        <w:rPr>
          <w:rFonts w:ascii="Times New Roman" w:hAnsi="Times New Roman" w:cs="Times New Roman"/>
          <w:lang w:val="en-GB"/>
        </w:rPr>
        <w:t>Dr.</w:t>
      </w:r>
      <w:proofErr w:type="spellEnd"/>
      <w:r w:rsidR="0065480A" w:rsidRPr="0065480A">
        <w:rPr>
          <w:rFonts w:ascii="Times New Roman" w:hAnsi="Times New Roman" w:cs="Times New Roman"/>
          <w:lang w:val="en-GB"/>
        </w:rPr>
        <w:t xml:space="preserve"> Jaroslav </w:t>
      </w:r>
      <w:proofErr w:type="spellStart"/>
      <w:r w:rsidR="001F45C9" w:rsidRPr="0065480A">
        <w:rPr>
          <w:rFonts w:ascii="Times New Roman" w:hAnsi="Times New Roman" w:cs="Times New Roman"/>
          <w:lang w:val="en-GB"/>
        </w:rPr>
        <w:t>Bart</w:t>
      </w:r>
      <w:r w:rsidR="001F45C9">
        <w:rPr>
          <w:rFonts w:ascii="Times New Roman" w:hAnsi="Times New Roman" w:cs="Times New Roman"/>
          <w:lang w:val="en-GB"/>
        </w:rPr>
        <w:t>á</w:t>
      </w:r>
      <w:r w:rsidR="001F45C9" w:rsidRPr="0065480A">
        <w:rPr>
          <w:rFonts w:ascii="Times New Roman" w:hAnsi="Times New Roman" w:cs="Times New Roman"/>
          <w:lang w:val="en-GB"/>
        </w:rPr>
        <w:t>k</w:t>
      </w:r>
      <w:proofErr w:type="spellEnd"/>
      <w:r w:rsidR="001F45C9" w:rsidRPr="0065480A">
        <w:rPr>
          <w:rFonts w:ascii="Times New Roman" w:hAnsi="Times New Roman" w:cs="Times New Roman"/>
          <w:lang w:val="en-GB"/>
        </w:rPr>
        <w:t xml:space="preserve"> </w:t>
      </w:r>
      <w:r w:rsidR="0065480A" w:rsidRPr="0065480A">
        <w:rPr>
          <w:rFonts w:ascii="Times New Roman" w:hAnsi="Times New Roman" w:cs="Times New Roman"/>
          <w:lang w:val="en-GB"/>
        </w:rPr>
        <w:t xml:space="preserve">for the EDX </w:t>
      </w:r>
      <w:r w:rsidR="0065480A">
        <w:rPr>
          <w:rFonts w:ascii="Times New Roman" w:hAnsi="Times New Roman" w:cs="Times New Roman"/>
          <w:lang w:val="en-GB"/>
        </w:rPr>
        <w:t xml:space="preserve">measurements and </w:t>
      </w:r>
      <w:r w:rsidR="0065480A" w:rsidRPr="0065480A">
        <w:rPr>
          <w:rFonts w:ascii="Times New Roman" w:hAnsi="Times New Roman" w:cs="Times New Roman"/>
          <w:lang w:val="en-GB"/>
        </w:rPr>
        <w:t>analysis</w:t>
      </w:r>
      <w:r w:rsidR="009137A9">
        <w:rPr>
          <w:rFonts w:ascii="Times New Roman" w:hAnsi="Times New Roman" w:cs="Times New Roman"/>
          <w:lang w:val="en-GB"/>
        </w:rPr>
        <w:t xml:space="preserve"> and to </w:t>
      </w:r>
      <w:proofErr w:type="spellStart"/>
      <w:r w:rsidR="009137A9">
        <w:rPr>
          <w:rFonts w:ascii="Times New Roman" w:hAnsi="Times New Roman" w:cs="Times New Roman"/>
          <w:lang w:val="en-GB"/>
        </w:rPr>
        <w:t>Dr.</w:t>
      </w:r>
      <w:proofErr w:type="spellEnd"/>
      <w:r w:rsidR="009137A9" w:rsidRPr="009137A9">
        <w:rPr>
          <w:rFonts w:ascii="Times New Roman" w:hAnsi="Times New Roman" w:cs="Times New Roman"/>
          <w:lang w:val="en-GB"/>
        </w:rPr>
        <w:t xml:space="preserve"> Kateřina Čermák </w:t>
      </w:r>
      <w:proofErr w:type="spellStart"/>
      <w:r w:rsidR="009137A9" w:rsidRPr="009137A9">
        <w:rPr>
          <w:rFonts w:ascii="Times New Roman" w:hAnsi="Times New Roman" w:cs="Times New Roman"/>
          <w:lang w:val="en-GB"/>
        </w:rPr>
        <w:t>Šraitrová</w:t>
      </w:r>
      <w:proofErr w:type="spellEnd"/>
      <w:r w:rsidR="009137A9">
        <w:rPr>
          <w:rFonts w:ascii="Times New Roman" w:hAnsi="Times New Roman" w:cs="Times New Roman"/>
          <w:lang w:val="en-GB"/>
        </w:rPr>
        <w:t xml:space="preserve"> for preparation of polycrystalline </w:t>
      </w:r>
      <w:r w:rsidR="008475D7">
        <w:rPr>
          <w:rFonts w:ascii="Times New Roman" w:hAnsi="Times New Roman" w:cs="Times New Roman"/>
          <w:lang w:val="en-GB"/>
        </w:rPr>
        <w:t xml:space="preserve">samples used as </w:t>
      </w:r>
      <w:r w:rsidR="009137A9">
        <w:rPr>
          <w:rFonts w:ascii="Times New Roman" w:hAnsi="Times New Roman" w:cs="Times New Roman"/>
          <w:lang w:val="en-GB"/>
        </w:rPr>
        <w:t>targets for PLD deposition</w:t>
      </w:r>
      <w:r w:rsidR="00597624">
        <w:rPr>
          <w:rFonts w:ascii="Times New Roman" w:hAnsi="Times New Roman" w:cs="Times New Roman"/>
          <w:lang w:val="en-GB"/>
        </w:rPr>
        <w:t>.</w:t>
      </w:r>
      <w:r w:rsidR="002F276C">
        <w:rPr>
          <w:rFonts w:ascii="Times New Roman" w:hAnsi="Times New Roman" w:cs="Times New Roman"/>
          <w:lang w:val="en-GB"/>
        </w:rPr>
        <w:t xml:space="preserve"> Authors would like to acknowledge prof. J. </w:t>
      </w:r>
      <w:proofErr w:type="spellStart"/>
      <w:r w:rsidR="002F276C">
        <w:rPr>
          <w:rFonts w:ascii="Times New Roman" w:hAnsi="Times New Roman" w:cs="Times New Roman"/>
          <w:lang w:val="en-GB"/>
        </w:rPr>
        <w:t>Málek</w:t>
      </w:r>
      <w:proofErr w:type="spellEnd"/>
      <w:r w:rsidR="002F276C">
        <w:rPr>
          <w:rFonts w:ascii="Times New Roman" w:hAnsi="Times New Roman" w:cs="Times New Roman"/>
          <w:lang w:val="en-GB"/>
        </w:rPr>
        <w:t xml:space="preserve"> for establishment </w:t>
      </w:r>
      <w:r>
        <w:rPr>
          <w:rFonts w:ascii="Times New Roman" w:hAnsi="Times New Roman" w:cs="Times New Roman"/>
          <w:lang w:val="en-GB"/>
        </w:rPr>
        <w:t>as well as</w:t>
      </w:r>
      <w:r w:rsidR="002F276C">
        <w:rPr>
          <w:rFonts w:ascii="Times New Roman" w:hAnsi="Times New Roman" w:cs="Times New Roman"/>
          <w:lang w:val="en-GB"/>
        </w:rPr>
        <w:t xml:space="preserve"> support of internships of students between </w:t>
      </w:r>
      <w:r w:rsidR="00C119F8" w:rsidRPr="00C119F8">
        <w:rPr>
          <w:rFonts w:ascii="Times New Roman" w:hAnsi="Times New Roman" w:cs="Times New Roman"/>
          <w:lang w:val="en-GB"/>
        </w:rPr>
        <w:t xml:space="preserve">National Institute for Materials Science </w:t>
      </w:r>
      <w:r w:rsidR="001F45C9">
        <w:rPr>
          <w:rFonts w:ascii="Times New Roman" w:hAnsi="Times New Roman" w:cs="Times New Roman"/>
          <w:lang w:val="en-GB"/>
        </w:rPr>
        <w:t xml:space="preserve">(Japan) and </w:t>
      </w:r>
      <w:r w:rsidR="002F276C">
        <w:rPr>
          <w:rFonts w:ascii="Times New Roman" w:hAnsi="Times New Roman" w:cs="Times New Roman"/>
          <w:lang w:val="en-GB"/>
        </w:rPr>
        <w:t xml:space="preserve">University of Pardubice </w:t>
      </w:r>
      <w:r w:rsidR="001F45C9">
        <w:rPr>
          <w:rFonts w:ascii="Times New Roman" w:hAnsi="Times New Roman" w:cs="Times New Roman"/>
          <w:lang w:val="en-GB"/>
        </w:rPr>
        <w:t>(Czech Republic)</w:t>
      </w:r>
      <w:r w:rsidR="002F276C">
        <w:rPr>
          <w:rFonts w:ascii="Times New Roman" w:hAnsi="Times New Roman" w:cs="Times New Roman"/>
          <w:lang w:val="en-GB"/>
        </w:rPr>
        <w:t>.</w:t>
      </w:r>
    </w:p>
    <w:p w14:paraId="100F928D" w14:textId="77777777" w:rsidR="001550C2" w:rsidRPr="00F928D5" w:rsidRDefault="001550C2" w:rsidP="001550C2">
      <w:pPr>
        <w:jc w:val="both"/>
        <w:rPr>
          <w:rFonts w:ascii="Times New Roman" w:hAnsi="Times New Roman" w:cs="Times New Roman"/>
          <w:b/>
          <w:bCs/>
          <w:lang w:val="en-GB"/>
        </w:rPr>
      </w:pPr>
      <w:r w:rsidRPr="00F928D5">
        <w:rPr>
          <w:rFonts w:ascii="Times New Roman" w:hAnsi="Times New Roman" w:cs="Times New Roman"/>
          <w:b/>
          <w:bCs/>
          <w:lang w:val="en-GB"/>
        </w:rPr>
        <w:t>References</w:t>
      </w:r>
    </w:p>
    <w:p w14:paraId="4075EDD6" w14:textId="3AF344B1" w:rsidR="001550C2" w:rsidRDefault="001550C2" w:rsidP="001550C2">
      <w:pPr>
        <w:pStyle w:val="Bibliografie"/>
      </w:pPr>
      <w:r w:rsidRPr="00E04831">
        <w:rPr>
          <w:lang w:val="en-GB"/>
        </w:rPr>
        <w:fldChar w:fldCharType="begin"/>
      </w:r>
      <w:r w:rsidRPr="00E04831">
        <w:rPr>
          <w:lang w:val="en-GB"/>
        </w:rPr>
        <w:instrText xml:space="preserve"> ADDIN ZOTERO_BIBL {"uncited":[],"omitted":[],"custom":[]} CSL_BIBLIOGRAPHY </w:instrText>
      </w:r>
      <w:r w:rsidRPr="00E04831">
        <w:rPr>
          <w:lang w:val="en-GB"/>
        </w:rPr>
        <w:fldChar w:fldCharType="separate"/>
      </w:r>
      <w:r w:rsidRPr="00E04831">
        <w:rPr>
          <w:rFonts w:ascii="Times New Roman" w:hAnsi="Times New Roman" w:cs="Times New Roman"/>
          <w:lang w:val="en-GB"/>
        </w:rPr>
        <w:t xml:space="preserve">1. </w:t>
      </w:r>
      <w:r w:rsidRPr="00E04831">
        <w:rPr>
          <w:rFonts w:ascii="Times New Roman" w:hAnsi="Times New Roman" w:cs="Times New Roman"/>
          <w:lang w:val="en-GB"/>
        </w:rPr>
        <w:tab/>
      </w:r>
      <w:r w:rsidR="00397B5F">
        <w:rPr>
          <w:rFonts w:ascii="Times New Roman" w:hAnsi="Times New Roman" w:cs="Times New Roman"/>
          <w:lang w:val="en-GB"/>
        </w:rPr>
        <w:t xml:space="preserve">V. </w:t>
      </w:r>
      <w:r w:rsidRPr="00E04831">
        <w:rPr>
          <w:rFonts w:ascii="Times New Roman" w:hAnsi="Times New Roman" w:cs="Times New Roman"/>
          <w:lang w:val="en-GB"/>
        </w:rPr>
        <w:t>Reddy,</w:t>
      </w:r>
      <w:r w:rsidR="00397B5F">
        <w:rPr>
          <w:rFonts w:ascii="Times New Roman" w:hAnsi="Times New Roman" w:cs="Times New Roman"/>
          <w:lang w:val="en-GB"/>
        </w:rPr>
        <w:t xml:space="preserve"> S.</w:t>
      </w:r>
      <w:r w:rsidRPr="00E04831">
        <w:rPr>
          <w:rFonts w:ascii="Times New Roman" w:hAnsi="Times New Roman" w:cs="Times New Roman"/>
          <w:lang w:val="en-GB"/>
        </w:rPr>
        <w:t xml:space="preserve"> Gedi, </w:t>
      </w:r>
      <w:r w:rsidR="00397B5F">
        <w:rPr>
          <w:rFonts w:ascii="Times New Roman" w:hAnsi="Times New Roman" w:cs="Times New Roman"/>
          <w:lang w:val="en-GB"/>
        </w:rPr>
        <w:t xml:space="preserve">B. </w:t>
      </w:r>
      <w:r w:rsidRPr="00E04831">
        <w:rPr>
          <w:rFonts w:ascii="Times New Roman" w:hAnsi="Times New Roman" w:cs="Times New Roman"/>
          <w:lang w:val="en-GB"/>
        </w:rPr>
        <w:t>Pejjai,</w:t>
      </w:r>
      <w:r w:rsidR="00397B5F">
        <w:rPr>
          <w:rFonts w:ascii="Times New Roman" w:hAnsi="Times New Roman" w:cs="Times New Roman"/>
          <w:lang w:val="en-GB"/>
        </w:rPr>
        <w:t xml:space="preserve"> C. </w:t>
      </w:r>
      <w:r w:rsidRPr="00E04831">
        <w:rPr>
          <w:rFonts w:ascii="Times New Roman" w:hAnsi="Times New Roman" w:cs="Times New Roman"/>
          <w:lang w:val="en-GB"/>
        </w:rPr>
        <w:t>Park</w:t>
      </w:r>
      <w:r w:rsidR="00397B5F">
        <w:rPr>
          <w:rFonts w:ascii="Times New Roman" w:hAnsi="Times New Roman" w:cs="Times New Roman"/>
          <w:lang w:val="en-GB"/>
        </w:rPr>
        <w:t>,</w:t>
      </w:r>
      <w:r>
        <w:rPr>
          <w:rFonts w:ascii="Times New Roman" w:hAnsi="Times New Roman" w:cs="Times New Roman"/>
          <w:lang w:val="en-GB"/>
        </w:rPr>
        <w:t xml:space="preserve"> </w:t>
      </w:r>
      <w:r w:rsidRPr="00524B0F">
        <w:rPr>
          <w:rFonts w:ascii="Times New Roman" w:hAnsi="Times New Roman" w:cs="Times New Roman"/>
          <w:lang w:val="en-GB"/>
        </w:rPr>
        <w:t>Perspectives on SnSe-based thin film solar cells: a comprehensive</w:t>
      </w:r>
      <w:r>
        <w:rPr>
          <w:rFonts w:ascii="Times New Roman" w:hAnsi="Times New Roman" w:cs="Times New Roman"/>
          <w:lang w:val="en-GB"/>
        </w:rPr>
        <w:t xml:space="preserve"> </w:t>
      </w:r>
      <w:r w:rsidRPr="00524B0F">
        <w:rPr>
          <w:rFonts w:ascii="Times New Roman" w:hAnsi="Times New Roman" w:cs="Times New Roman"/>
          <w:lang w:val="en-GB"/>
        </w:rPr>
        <w:t>review</w:t>
      </w:r>
      <w:r w:rsidR="00397B5F">
        <w:rPr>
          <w:rFonts w:ascii="Times New Roman" w:hAnsi="Times New Roman" w:cs="Times New Roman"/>
          <w:lang w:val="en-GB"/>
        </w:rPr>
        <w:t>,</w:t>
      </w:r>
      <w:r w:rsidRPr="00E04831">
        <w:rPr>
          <w:rFonts w:ascii="Times New Roman" w:hAnsi="Times New Roman" w:cs="Times New Roman"/>
          <w:lang w:val="en-GB"/>
        </w:rPr>
        <w:t xml:space="preserve"> J. Mater. Sci. Mater. Electron.</w:t>
      </w:r>
      <w:r w:rsidR="00397B5F">
        <w:rPr>
          <w:rFonts w:ascii="Times New Roman" w:hAnsi="Times New Roman" w:cs="Times New Roman"/>
          <w:lang w:val="en-GB"/>
        </w:rPr>
        <w:t xml:space="preserve"> 27</w:t>
      </w:r>
      <w:r>
        <w:rPr>
          <w:rFonts w:ascii="Times New Roman" w:hAnsi="Times New Roman" w:cs="Times New Roman"/>
          <w:lang w:val="en-GB"/>
        </w:rPr>
        <w:t xml:space="preserve"> </w:t>
      </w:r>
      <w:r w:rsidR="00397B5F">
        <w:rPr>
          <w:rFonts w:ascii="Times New Roman" w:hAnsi="Times New Roman" w:cs="Times New Roman"/>
          <w:lang w:val="en-GB"/>
        </w:rPr>
        <w:t>(</w:t>
      </w:r>
      <w:r>
        <w:rPr>
          <w:rFonts w:ascii="Times New Roman" w:hAnsi="Times New Roman" w:cs="Times New Roman"/>
          <w:lang w:val="en-GB"/>
        </w:rPr>
        <w:t>2016</w:t>
      </w:r>
      <w:r w:rsidR="00397B5F">
        <w:rPr>
          <w:rFonts w:ascii="Times New Roman" w:hAnsi="Times New Roman" w:cs="Times New Roman"/>
          <w:lang w:val="en-GB"/>
        </w:rPr>
        <w:t xml:space="preserve">) </w:t>
      </w:r>
      <w:r>
        <w:rPr>
          <w:rFonts w:ascii="Times New Roman" w:hAnsi="Times New Roman" w:cs="Times New Roman"/>
          <w:lang w:val="en-GB"/>
        </w:rPr>
        <w:t>5491-5508</w:t>
      </w:r>
      <w:r w:rsidRPr="00E04831">
        <w:rPr>
          <w:rFonts w:ascii="Times New Roman" w:hAnsi="Times New Roman" w:cs="Times New Roman"/>
          <w:lang w:val="en-GB"/>
        </w:rPr>
        <w:t>.</w:t>
      </w:r>
      <w:r w:rsidRPr="00F36C96">
        <w:t xml:space="preserve"> </w:t>
      </w:r>
      <w:r w:rsidRPr="00F36C96">
        <w:rPr>
          <w:rFonts w:ascii="Times New Roman" w:hAnsi="Times New Roman" w:cs="Times New Roman"/>
          <w:lang w:val="en-GB"/>
        </w:rPr>
        <w:t>https://doi.org/10.1007/s10854-016-4563-9</w:t>
      </w:r>
      <w:r>
        <w:rPr>
          <w:rFonts w:ascii="Times New Roman" w:hAnsi="Times New Roman" w:cs="Times New Roman"/>
          <w:lang w:val="en-GB"/>
        </w:rPr>
        <w:t>.</w:t>
      </w:r>
    </w:p>
    <w:p w14:paraId="0731F094" w14:textId="2D35446A"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2. </w:t>
      </w:r>
      <w:r w:rsidRPr="00E04831">
        <w:rPr>
          <w:rFonts w:ascii="Times New Roman" w:hAnsi="Times New Roman" w:cs="Times New Roman"/>
          <w:lang w:val="en-GB"/>
        </w:rPr>
        <w:tab/>
      </w:r>
      <w:r w:rsidR="00397B5F">
        <w:rPr>
          <w:rFonts w:ascii="Times New Roman" w:hAnsi="Times New Roman" w:cs="Times New Roman"/>
          <w:lang w:val="en-GB"/>
        </w:rPr>
        <w:t xml:space="preserve">T. </w:t>
      </w:r>
      <w:r w:rsidRPr="00E04831">
        <w:rPr>
          <w:rFonts w:ascii="Times New Roman" w:hAnsi="Times New Roman" w:cs="Times New Roman"/>
          <w:lang w:val="en-GB"/>
        </w:rPr>
        <w:t xml:space="preserve">Inoue, </w:t>
      </w:r>
      <w:r w:rsidR="00397B5F">
        <w:rPr>
          <w:rFonts w:ascii="Times New Roman" w:hAnsi="Times New Roman" w:cs="Times New Roman"/>
          <w:lang w:val="en-GB"/>
        </w:rPr>
        <w:t xml:space="preserve">H. </w:t>
      </w:r>
      <w:r w:rsidRPr="00E04831">
        <w:rPr>
          <w:rFonts w:ascii="Times New Roman" w:hAnsi="Times New Roman" w:cs="Times New Roman"/>
          <w:lang w:val="en-GB"/>
        </w:rPr>
        <w:t xml:space="preserve">Hiramatsu, </w:t>
      </w:r>
      <w:r w:rsidR="00397B5F">
        <w:rPr>
          <w:rFonts w:ascii="Times New Roman" w:hAnsi="Times New Roman" w:cs="Times New Roman"/>
          <w:lang w:val="en-GB"/>
        </w:rPr>
        <w:t xml:space="preserve">H. </w:t>
      </w:r>
      <w:r w:rsidRPr="00E04831">
        <w:rPr>
          <w:rFonts w:ascii="Times New Roman" w:hAnsi="Times New Roman" w:cs="Times New Roman"/>
          <w:lang w:val="en-GB"/>
        </w:rPr>
        <w:t xml:space="preserve">Hosono, </w:t>
      </w:r>
      <w:r w:rsidR="00397B5F">
        <w:rPr>
          <w:rFonts w:ascii="Times New Roman" w:hAnsi="Times New Roman" w:cs="Times New Roman"/>
          <w:lang w:val="en-GB"/>
        </w:rPr>
        <w:t xml:space="preserve">T. </w:t>
      </w:r>
      <w:r w:rsidRPr="00E04831">
        <w:rPr>
          <w:rFonts w:ascii="Times New Roman" w:hAnsi="Times New Roman" w:cs="Times New Roman"/>
          <w:lang w:val="en-GB"/>
        </w:rPr>
        <w:t>Kamiya</w:t>
      </w:r>
      <w:r w:rsidR="00397B5F">
        <w:rPr>
          <w:rFonts w:ascii="Times New Roman" w:hAnsi="Times New Roman" w:cs="Times New Roman"/>
          <w:lang w:val="en-GB"/>
        </w:rPr>
        <w:t>,</w:t>
      </w:r>
      <w:r>
        <w:rPr>
          <w:rFonts w:ascii="Times New Roman" w:hAnsi="Times New Roman" w:cs="Times New Roman"/>
          <w:lang w:val="en-GB"/>
        </w:rPr>
        <w:t xml:space="preserve"> </w:t>
      </w:r>
      <w:r w:rsidRPr="00A106A8">
        <w:rPr>
          <w:rFonts w:ascii="Times New Roman" w:hAnsi="Times New Roman" w:cs="Times New Roman"/>
          <w:lang w:val="en-GB"/>
        </w:rPr>
        <w:t>Heteroepitaxial growth of SnSe films by pulsed laser deposition</w:t>
      </w:r>
      <w:r>
        <w:rPr>
          <w:rFonts w:ascii="Times New Roman" w:hAnsi="Times New Roman" w:cs="Times New Roman"/>
          <w:lang w:val="en-GB"/>
        </w:rPr>
        <w:t xml:space="preserve"> </w:t>
      </w:r>
      <w:r w:rsidRPr="00A106A8">
        <w:rPr>
          <w:rFonts w:ascii="Times New Roman" w:hAnsi="Times New Roman" w:cs="Times New Roman"/>
          <w:lang w:val="en-GB"/>
        </w:rPr>
        <w:t>using Se-rich targets</w:t>
      </w:r>
      <w:r w:rsidR="00761C9E">
        <w:rPr>
          <w:rFonts w:ascii="Times New Roman" w:hAnsi="Times New Roman" w:cs="Times New Roman"/>
          <w:lang w:val="en-GB"/>
        </w:rPr>
        <w:t>,</w:t>
      </w:r>
      <w:r w:rsidRPr="00E04831">
        <w:rPr>
          <w:rFonts w:ascii="Times New Roman" w:hAnsi="Times New Roman" w:cs="Times New Roman"/>
          <w:lang w:val="en-GB"/>
        </w:rPr>
        <w:t xml:space="preserve"> J. Appl. Phys.</w:t>
      </w:r>
      <w:r w:rsidR="00397B5F">
        <w:rPr>
          <w:rFonts w:ascii="Times New Roman" w:hAnsi="Times New Roman" w:cs="Times New Roman"/>
          <w:lang w:val="en-GB"/>
        </w:rPr>
        <w:t xml:space="preserve"> 118</w:t>
      </w:r>
      <w:r>
        <w:rPr>
          <w:rFonts w:ascii="Times New Roman" w:hAnsi="Times New Roman" w:cs="Times New Roman"/>
          <w:lang w:val="en-GB"/>
        </w:rPr>
        <w:t xml:space="preserve"> </w:t>
      </w:r>
      <w:r w:rsidR="00397B5F">
        <w:rPr>
          <w:rFonts w:ascii="Times New Roman" w:hAnsi="Times New Roman" w:cs="Times New Roman"/>
          <w:lang w:val="en-GB"/>
        </w:rPr>
        <w:t>(</w:t>
      </w:r>
      <w:r>
        <w:rPr>
          <w:rFonts w:ascii="Times New Roman" w:hAnsi="Times New Roman" w:cs="Times New Roman"/>
          <w:lang w:val="en-GB"/>
        </w:rPr>
        <w:t>2015</w:t>
      </w:r>
      <w:r w:rsidR="00397B5F">
        <w:rPr>
          <w:rFonts w:ascii="Times New Roman" w:hAnsi="Times New Roman" w:cs="Times New Roman"/>
          <w:lang w:val="en-GB"/>
        </w:rPr>
        <w:t>)</w:t>
      </w:r>
      <w:r w:rsidRPr="00E04831">
        <w:rPr>
          <w:rFonts w:ascii="Times New Roman" w:hAnsi="Times New Roman" w:cs="Times New Roman"/>
          <w:lang w:val="en-GB"/>
        </w:rPr>
        <w:t xml:space="preserve"> 205302.</w:t>
      </w:r>
      <w:r>
        <w:rPr>
          <w:rFonts w:ascii="Times New Roman" w:hAnsi="Times New Roman" w:cs="Times New Roman"/>
          <w:lang w:val="en-GB"/>
        </w:rPr>
        <w:t xml:space="preserve"> </w:t>
      </w:r>
      <w:r w:rsidRPr="00A106A8">
        <w:rPr>
          <w:rFonts w:ascii="Times New Roman" w:hAnsi="Times New Roman" w:cs="Times New Roman"/>
          <w:lang w:val="en-GB"/>
        </w:rPr>
        <w:t>https://doi.org/10.1063/1.4936202</w:t>
      </w:r>
      <w:r>
        <w:rPr>
          <w:rFonts w:ascii="Times New Roman" w:hAnsi="Times New Roman" w:cs="Times New Roman"/>
          <w:lang w:val="en-GB"/>
        </w:rPr>
        <w:t>.</w:t>
      </w:r>
    </w:p>
    <w:p w14:paraId="21E71C55" w14:textId="455F24AE"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3. </w:t>
      </w:r>
      <w:r w:rsidRPr="00E04831">
        <w:rPr>
          <w:rFonts w:ascii="Times New Roman" w:hAnsi="Times New Roman" w:cs="Times New Roman"/>
          <w:lang w:val="en-GB"/>
        </w:rPr>
        <w:tab/>
      </w:r>
      <w:r w:rsidR="00397B5F">
        <w:rPr>
          <w:rFonts w:ascii="Times New Roman" w:hAnsi="Times New Roman" w:cs="Times New Roman"/>
          <w:lang w:val="en-GB"/>
        </w:rPr>
        <w:t xml:space="preserve">D.-H. </w:t>
      </w:r>
      <w:r w:rsidRPr="00E04831">
        <w:rPr>
          <w:rFonts w:ascii="Times New Roman" w:hAnsi="Times New Roman" w:cs="Times New Roman"/>
          <w:lang w:val="en-GB"/>
        </w:rPr>
        <w:t>Lee</w:t>
      </w:r>
      <w:r>
        <w:rPr>
          <w:rFonts w:ascii="Times New Roman" w:hAnsi="Times New Roman" w:cs="Times New Roman"/>
          <w:lang w:val="en-GB"/>
        </w:rPr>
        <w:t>,</w:t>
      </w:r>
      <w:r w:rsidRPr="00E04831">
        <w:rPr>
          <w:rFonts w:ascii="Times New Roman" w:hAnsi="Times New Roman" w:cs="Times New Roman"/>
          <w:lang w:val="en-GB"/>
        </w:rPr>
        <w:t xml:space="preserve"> </w:t>
      </w:r>
      <w:r w:rsidR="00397B5F" w:rsidRPr="00E04831">
        <w:rPr>
          <w:rFonts w:ascii="Times New Roman" w:hAnsi="Times New Roman" w:cs="Times New Roman"/>
          <w:lang w:val="en-GB"/>
        </w:rPr>
        <w:t>C</w:t>
      </w:r>
      <w:r w:rsidR="00397B5F">
        <w:rPr>
          <w:rFonts w:ascii="Times New Roman" w:hAnsi="Times New Roman" w:cs="Times New Roman"/>
          <w:lang w:val="en-GB"/>
        </w:rPr>
        <w:t>.</w:t>
      </w:r>
      <w:r w:rsidR="00397B5F" w:rsidRPr="00E04831">
        <w:rPr>
          <w:rFonts w:ascii="Times New Roman" w:hAnsi="Times New Roman" w:cs="Times New Roman"/>
          <w:lang w:val="en-GB"/>
        </w:rPr>
        <w:t>-M</w:t>
      </w:r>
      <w:r w:rsidR="00397B5F">
        <w:rPr>
          <w:rFonts w:ascii="Times New Roman" w:hAnsi="Times New Roman" w:cs="Times New Roman"/>
          <w:lang w:val="en-GB"/>
        </w:rPr>
        <w:t xml:space="preserve">. </w:t>
      </w:r>
      <w:r w:rsidRPr="00E04831">
        <w:rPr>
          <w:rFonts w:ascii="Times New Roman" w:hAnsi="Times New Roman" w:cs="Times New Roman"/>
          <w:lang w:val="en-GB"/>
        </w:rPr>
        <w:t>Park</w:t>
      </w:r>
      <w:r w:rsidR="00397B5F">
        <w:rPr>
          <w:rFonts w:ascii="Times New Roman" w:hAnsi="Times New Roman" w:cs="Times New Roman"/>
          <w:lang w:val="en-GB"/>
        </w:rPr>
        <w:t>,</w:t>
      </w:r>
      <w:r>
        <w:rPr>
          <w:rFonts w:ascii="Times New Roman" w:hAnsi="Times New Roman" w:cs="Times New Roman"/>
          <w:lang w:val="en-GB"/>
        </w:rPr>
        <w:t xml:space="preserve"> </w:t>
      </w:r>
      <w:r w:rsidRPr="00BB56F9">
        <w:rPr>
          <w:rFonts w:ascii="Times New Roman" w:hAnsi="Times New Roman" w:cs="Times New Roman"/>
          <w:lang w:val="en-GB"/>
        </w:rPr>
        <w:t>Tin Selenides with Layered Crystal Structures for Li-Ion Batteries:</w:t>
      </w:r>
      <w:r>
        <w:rPr>
          <w:rFonts w:ascii="Times New Roman" w:hAnsi="Times New Roman" w:cs="Times New Roman"/>
          <w:lang w:val="en-GB"/>
        </w:rPr>
        <w:t xml:space="preserve"> </w:t>
      </w:r>
      <w:r w:rsidRPr="00BB56F9">
        <w:rPr>
          <w:rFonts w:ascii="Times New Roman" w:hAnsi="Times New Roman" w:cs="Times New Roman"/>
          <w:lang w:val="en-GB"/>
        </w:rPr>
        <w:t>Interesting Phase Change Mechanisms and Outstanding</w:t>
      </w:r>
      <w:r>
        <w:rPr>
          <w:rFonts w:ascii="Times New Roman" w:hAnsi="Times New Roman" w:cs="Times New Roman"/>
          <w:lang w:val="en-GB"/>
        </w:rPr>
        <w:t xml:space="preserve"> </w:t>
      </w:r>
      <w:r w:rsidRPr="00BB56F9">
        <w:rPr>
          <w:rFonts w:ascii="Times New Roman" w:hAnsi="Times New Roman" w:cs="Times New Roman"/>
          <w:lang w:val="en-GB"/>
        </w:rPr>
        <w:t>Electrochemical Behaviors</w:t>
      </w:r>
      <w:r w:rsidR="00761C9E">
        <w:rPr>
          <w:rFonts w:ascii="Times New Roman" w:hAnsi="Times New Roman" w:cs="Times New Roman"/>
          <w:lang w:val="en-GB"/>
        </w:rPr>
        <w:t>,</w:t>
      </w:r>
      <w:r w:rsidRPr="00E04831">
        <w:rPr>
          <w:rFonts w:ascii="Times New Roman" w:hAnsi="Times New Roman" w:cs="Times New Roman"/>
          <w:lang w:val="en-GB"/>
        </w:rPr>
        <w:t xml:space="preserve"> ACS Appl. Mater. Interfaces</w:t>
      </w:r>
      <w:r w:rsidR="00397B5F">
        <w:rPr>
          <w:rFonts w:ascii="Times New Roman" w:hAnsi="Times New Roman" w:cs="Times New Roman"/>
          <w:lang w:val="en-GB"/>
        </w:rPr>
        <w:t xml:space="preserve"> 9</w:t>
      </w:r>
      <w:r>
        <w:rPr>
          <w:rFonts w:ascii="Times New Roman" w:hAnsi="Times New Roman" w:cs="Times New Roman"/>
          <w:lang w:val="en-GB"/>
        </w:rPr>
        <w:t xml:space="preserve"> </w:t>
      </w:r>
      <w:r w:rsidR="00397B5F">
        <w:rPr>
          <w:rFonts w:ascii="Times New Roman" w:hAnsi="Times New Roman" w:cs="Times New Roman"/>
          <w:lang w:val="en-GB"/>
        </w:rPr>
        <w:t>(</w:t>
      </w:r>
      <w:r>
        <w:rPr>
          <w:rFonts w:ascii="Times New Roman" w:hAnsi="Times New Roman" w:cs="Times New Roman"/>
          <w:lang w:val="en-GB"/>
        </w:rPr>
        <w:t>2017</w:t>
      </w:r>
      <w:r w:rsidR="00397B5F">
        <w:rPr>
          <w:rFonts w:ascii="Times New Roman" w:hAnsi="Times New Roman" w:cs="Times New Roman"/>
          <w:lang w:val="en-GB"/>
        </w:rPr>
        <w:t xml:space="preserve">) </w:t>
      </w:r>
      <w:r w:rsidRPr="00E04831">
        <w:rPr>
          <w:rFonts w:ascii="Times New Roman" w:hAnsi="Times New Roman" w:cs="Times New Roman"/>
          <w:lang w:val="en-GB"/>
        </w:rPr>
        <w:t>15439</w:t>
      </w:r>
      <w:r>
        <w:rPr>
          <w:rFonts w:ascii="Times New Roman" w:hAnsi="Times New Roman" w:cs="Times New Roman"/>
          <w:lang w:val="en-GB"/>
        </w:rPr>
        <w:t>-</w:t>
      </w:r>
      <w:r w:rsidRPr="00191E94">
        <w:t xml:space="preserve"> </w:t>
      </w:r>
      <w:r w:rsidRPr="00191E94">
        <w:rPr>
          <w:rFonts w:ascii="Times New Roman" w:hAnsi="Times New Roman" w:cs="Times New Roman"/>
          <w:lang w:val="en-GB"/>
        </w:rPr>
        <w:t>15448</w:t>
      </w:r>
      <w:r w:rsidRPr="00E04831">
        <w:rPr>
          <w:rFonts w:ascii="Times New Roman" w:hAnsi="Times New Roman" w:cs="Times New Roman"/>
          <w:lang w:val="en-GB"/>
        </w:rPr>
        <w:t>.</w:t>
      </w:r>
      <w:r>
        <w:rPr>
          <w:rFonts w:ascii="Times New Roman" w:hAnsi="Times New Roman" w:cs="Times New Roman"/>
          <w:lang w:val="en-GB"/>
        </w:rPr>
        <w:t xml:space="preserve"> </w:t>
      </w:r>
      <w:r w:rsidRPr="00327FB2">
        <w:rPr>
          <w:rFonts w:ascii="Times New Roman" w:hAnsi="Times New Roman" w:cs="Times New Roman"/>
          <w:lang w:val="en-GB"/>
        </w:rPr>
        <w:t>https://doi.org/10.1021/acsami.7b01829</w:t>
      </w:r>
      <w:r>
        <w:rPr>
          <w:rFonts w:ascii="Times New Roman" w:hAnsi="Times New Roman" w:cs="Times New Roman"/>
          <w:lang w:val="en-GB"/>
        </w:rPr>
        <w:t>.</w:t>
      </w:r>
    </w:p>
    <w:p w14:paraId="3A36B60E" w14:textId="4E18778D"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4. </w:t>
      </w:r>
      <w:r w:rsidRPr="00E04831">
        <w:rPr>
          <w:rFonts w:ascii="Times New Roman" w:hAnsi="Times New Roman" w:cs="Times New Roman"/>
          <w:lang w:val="en-GB"/>
        </w:rPr>
        <w:tab/>
      </w:r>
      <w:r w:rsidR="00397B5F" w:rsidRPr="00E04831">
        <w:rPr>
          <w:rFonts w:ascii="Times New Roman" w:hAnsi="Times New Roman" w:cs="Times New Roman"/>
          <w:lang w:val="en-GB"/>
        </w:rPr>
        <w:t>L</w:t>
      </w:r>
      <w:r w:rsidR="00397B5F">
        <w:rPr>
          <w:rFonts w:ascii="Times New Roman" w:hAnsi="Times New Roman" w:cs="Times New Roman"/>
          <w:lang w:val="en-GB"/>
        </w:rPr>
        <w:t>.</w:t>
      </w:r>
      <w:r w:rsidR="00397B5F" w:rsidRPr="00E04831">
        <w:rPr>
          <w:rFonts w:ascii="Times New Roman" w:hAnsi="Times New Roman" w:cs="Times New Roman"/>
          <w:lang w:val="en-GB"/>
        </w:rPr>
        <w:t>-D</w:t>
      </w:r>
      <w:r w:rsidR="00397B5F">
        <w:rPr>
          <w:rFonts w:ascii="Times New Roman" w:hAnsi="Times New Roman" w:cs="Times New Roman"/>
          <w:lang w:val="en-GB"/>
        </w:rPr>
        <w:t>.</w:t>
      </w:r>
      <w:r w:rsidR="00397B5F" w:rsidRPr="00E04831">
        <w:rPr>
          <w:rFonts w:ascii="Times New Roman" w:hAnsi="Times New Roman" w:cs="Times New Roman"/>
          <w:lang w:val="en-GB"/>
        </w:rPr>
        <w:t xml:space="preserve"> </w:t>
      </w:r>
      <w:r w:rsidRPr="00E04831">
        <w:rPr>
          <w:rFonts w:ascii="Times New Roman" w:hAnsi="Times New Roman" w:cs="Times New Roman"/>
          <w:lang w:val="en-GB"/>
        </w:rPr>
        <w:t xml:space="preserve">Zhao, </w:t>
      </w:r>
      <w:r w:rsidR="00397B5F" w:rsidRPr="00E04831">
        <w:rPr>
          <w:rFonts w:ascii="Times New Roman" w:hAnsi="Times New Roman" w:cs="Times New Roman"/>
          <w:lang w:val="en-GB"/>
        </w:rPr>
        <w:t>S</w:t>
      </w:r>
      <w:r w:rsidR="00397B5F">
        <w:rPr>
          <w:rFonts w:ascii="Times New Roman" w:hAnsi="Times New Roman" w:cs="Times New Roman"/>
          <w:lang w:val="en-GB"/>
        </w:rPr>
        <w:t>.</w:t>
      </w:r>
      <w:r w:rsidR="00397B5F" w:rsidRPr="00E04831">
        <w:rPr>
          <w:rFonts w:ascii="Times New Roman" w:hAnsi="Times New Roman" w:cs="Times New Roman"/>
          <w:lang w:val="en-GB"/>
        </w:rPr>
        <w:t>-H</w:t>
      </w:r>
      <w:r w:rsidR="00397B5F">
        <w:rPr>
          <w:rFonts w:ascii="Times New Roman" w:hAnsi="Times New Roman" w:cs="Times New Roman"/>
          <w:lang w:val="en-GB"/>
        </w:rPr>
        <w:t>.</w:t>
      </w:r>
      <w:r w:rsidR="00397B5F" w:rsidRPr="00E04831">
        <w:rPr>
          <w:rFonts w:ascii="Times New Roman" w:hAnsi="Times New Roman" w:cs="Times New Roman"/>
          <w:lang w:val="en-GB"/>
        </w:rPr>
        <w:t xml:space="preserve"> </w:t>
      </w:r>
      <w:r w:rsidRPr="00E04831">
        <w:rPr>
          <w:rFonts w:ascii="Times New Roman" w:hAnsi="Times New Roman" w:cs="Times New Roman"/>
          <w:lang w:val="en-GB"/>
        </w:rPr>
        <w:t xml:space="preserve">Lo, </w:t>
      </w:r>
      <w:r w:rsidR="00397B5F" w:rsidRPr="00E04831">
        <w:rPr>
          <w:rFonts w:ascii="Times New Roman" w:hAnsi="Times New Roman" w:cs="Times New Roman"/>
          <w:lang w:val="en-GB"/>
        </w:rPr>
        <w:t>Y</w:t>
      </w:r>
      <w:r w:rsidR="00397B5F">
        <w:rPr>
          <w:rFonts w:ascii="Times New Roman" w:hAnsi="Times New Roman" w:cs="Times New Roman"/>
          <w:lang w:val="en-GB"/>
        </w:rPr>
        <w:t>.</w:t>
      </w:r>
      <w:r w:rsidR="00397B5F" w:rsidRPr="00E04831">
        <w:rPr>
          <w:rFonts w:ascii="Times New Roman" w:hAnsi="Times New Roman" w:cs="Times New Roman"/>
          <w:lang w:val="en-GB"/>
        </w:rPr>
        <w:t xml:space="preserve"> </w:t>
      </w:r>
      <w:r w:rsidRPr="00E04831">
        <w:rPr>
          <w:rFonts w:ascii="Times New Roman" w:hAnsi="Times New Roman" w:cs="Times New Roman"/>
          <w:lang w:val="en-GB"/>
        </w:rPr>
        <w:t xml:space="preserve">Zhang, </w:t>
      </w:r>
      <w:r w:rsidR="00397B5F">
        <w:rPr>
          <w:rFonts w:ascii="Times New Roman" w:hAnsi="Times New Roman" w:cs="Times New Roman"/>
          <w:lang w:val="en-GB"/>
        </w:rPr>
        <w:t xml:space="preserve">H. </w:t>
      </w:r>
      <w:r w:rsidRPr="00E04831">
        <w:rPr>
          <w:rFonts w:ascii="Times New Roman" w:hAnsi="Times New Roman" w:cs="Times New Roman"/>
          <w:lang w:val="en-GB"/>
        </w:rPr>
        <w:t xml:space="preserve">Sun, </w:t>
      </w:r>
      <w:r w:rsidR="00397B5F" w:rsidRPr="00E04831">
        <w:rPr>
          <w:rFonts w:ascii="Times New Roman" w:hAnsi="Times New Roman" w:cs="Times New Roman"/>
          <w:lang w:val="en-GB"/>
        </w:rPr>
        <w:t>G</w:t>
      </w:r>
      <w:r w:rsidR="00397B5F">
        <w:rPr>
          <w:rFonts w:ascii="Times New Roman" w:hAnsi="Times New Roman" w:cs="Times New Roman"/>
          <w:lang w:val="en-GB"/>
        </w:rPr>
        <w:t>.</w:t>
      </w:r>
      <w:r w:rsidR="00397B5F" w:rsidRPr="00E04831">
        <w:rPr>
          <w:rFonts w:ascii="Times New Roman" w:hAnsi="Times New Roman" w:cs="Times New Roman"/>
          <w:lang w:val="en-GB"/>
        </w:rPr>
        <w:t xml:space="preserve"> </w:t>
      </w:r>
      <w:r w:rsidRPr="00E04831">
        <w:rPr>
          <w:rFonts w:ascii="Times New Roman" w:hAnsi="Times New Roman" w:cs="Times New Roman"/>
          <w:lang w:val="en-GB"/>
        </w:rPr>
        <w:t xml:space="preserve">Tan, </w:t>
      </w:r>
      <w:r w:rsidR="00397B5F">
        <w:rPr>
          <w:rFonts w:ascii="Times New Roman" w:hAnsi="Times New Roman" w:cs="Times New Roman"/>
          <w:lang w:val="en-GB"/>
        </w:rPr>
        <w:t xml:space="preserve">C. </w:t>
      </w:r>
      <w:r w:rsidRPr="00E04831">
        <w:rPr>
          <w:rFonts w:ascii="Times New Roman" w:hAnsi="Times New Roman" w:cs="Times New Roman"/>
          <w:lang w:val="en-GB"/>
        </w:rPr>
        <w:t xml:space="preserve">Uher, </w:t>
      </w:r>
      <w:r w:rsidR="00397B5F">
        <w:rPr>
          <w:rFonts w:ascii="Times New Roman" w:hAnsi="Times New Roman" w:cs="Times New Roman"/>
          <w:lang w:val="en-GB"/>
        </w:rPr>
        <w:t xml:space="preserve">C. </w:t>
      </w:r>
      <w:r w:rsidRPr="00E04831">
        <w:rPr>
          <w:rFonts w:ascii="Times New Roman" w:hAnsi="Times New Roman" w:cs="Times New Roman"/>
          <w:lang w:val="en-GB"/>
        </w:rPr>
        <w:t xml:space="preserve">Wolverton, </w:t>
      </w:r>
      <w:r w:rsidR="00397B5F" w:rsidRPr="00E04831">
        <w:rPr>
          <w:rFonts w:ascii="Times New Roman" w:hAnsi="Times New Roman" w:cs="Times New Roman"/>
          <w:lang w:val="en-GB"/>
        </w:rPr>
        <w:t>V</w:t>
      </w:r>
      <w:r w:rsidR="00397B5F">
        <w:rPr>
          <w:rFonts w:ascii="Times New Roman" w:hAnsi="Times New Roman" w:cs="Times New Roman"/>
          <w:lang w:val="en-GB"/>
        </w:rPr>
        <w:t>.</w:t>
      </w:r>
      <w:r w:rsidR="00397B5F" w:rsidRPr="00E04831">
        <w:rPr>
          <w:rFonts w:ascii="Times New Roman" w:hAnsi="Times New Roman" w:cs="Times New Roman"/>
          <w:lang w:val="en-GB"/>
        </w:rPr>
        <w:t>P</w:t>
      </w:r>
      <w:r w:rsidR="00397B5F">
        <w:rPr>
          <w:rFonts w:ascii="Times New Roman" w:hAnsi="Times New Roman" w:cs="Times New Roman"/>
          <w:lang w:val="en-GB"/>
        </w:rPr>
        <w:t>.</w:t>
      </w:r>
      <w:r w:rsidR="00397B5F" w:rsidRPr="00E04831">
        <w:rPr>
          <w:rFonts w:ascii="Times New Roman" w:hAnsi="Times New Roman" w:cs="Times New Roman"/>
          <w:lang w:val="en-GB"/>
        </w:rPr>
        <w:t xml:space="preserve"> </w:t>
      </w:r>
      <w:r w:rsidRPr="00E04831">
        <w:rPr>
          <w:rFonts w:ascii="Times New Roman" w:hAnsi="Times New Roman" w:cs="Times New Roman"/>
          <w:lang w:val="en-GB"/>
        </w:rPr>
        <w:t xml:space="preserve">Dravid, </w:t>
      </w:r>
      <w:r w:rsidR="00397B5F" w:rsidRPr="00E04831">
        <w:rPr>
          <w:rFonts w:ascii="Times New Roman" w:hAnsi="Times New Roman" w:cs="Times New Roman"/>
          <w:lang w:val="en-GB"/>
        </w:rPr>
        <w:t>M</w:t>
      </w:r>
      <w:r w:rsidR="00397B5F">
        <w:rPr>
          <w:rFonts w:ascii="Times New Roman" w:hAnsi="Times New Roman" w:cs="Times New Roman"/>
          <w:lang w:val="en-GB"/>
        </w:rPr>
        <w:t>.</w:t>
      </w:r>
      <w:r w:rsidR="00397B5F" w:rsidRPr="00E04831">
        <w:rPr>
          <w:rFonts w:ascii="Times New Roman" w:hAnsi="Times New Roman" w:cs="Times New Roman"/>
          <w:lang w:val="en-GB"/>
        </w:rPr>
        <w:t>G</w:t>
      </w:r>
      <w:r w:rsidR="00397B5F">
        <w:rPr>
          <w:rFonts w:ascii="Times New Roman" w:hAnsi="Times New Roman" w:cs="Times New Roman"/>
          <w:lang w:val="en-GB"/>
        </w:rPr>
        <w:t>.</w:t>
      </w:r>
      <w:r w:rsidR="00397B5F" w:rsidRPr="00E04831">
        <w:rPr>
          <w:rFonts w:ascii="Times New Roman" w:hAnsi="Times New Roman" w:cs="Times New Roman"/>
          <w:lang w:val="en-GB"/>
        </w:rPr>
        <w:t xml:space="preserve"> </w:t>
      </w:r>
      <w:r w:rsidR="00397B5F">
        <w:rPr>
          <w:rFonts w:ascii="Times New Roman" w:hAnsi="Times New Roman" w:cs="Times New Roman"/>
          <w:lang w:val="en-GB"/>
        </w:rPr>
        <w:t xml:space="preserve"> </w:t>
      </w:r>
      <w:r w:rsidRPr="00E04831">
        <w:rPr>
          <w:rFonts w:ascii="Times New Roman" w:hAnsi="Times New Roman" w:cs="Times New Roman"/>
          <w:lang w:val="en-GB"/>
        </w:rPr>
        <w:t>Kanatzidis</w:t>
      </w:r>
      <w:r w:rsidR="00397B5F">
        <w:rPr>
          <w:rFonts w:ascii="Times New Roman" w:hAnsi="Times New Roman" w:cs="Times New Roman"/>
          <w:lang w:val="en-GB"/>
        </w:rPr>
        <w:t>,</w:t>
      </w:r>
      <w:r>
        <w:rPr>
          <w:rFonts w:ascii="Times New Roman" w:hAnsi="Times New Roman" w:cs="Times New Roman"/>
          <w:lang w:val="en-GB"/>
        </w:rPr>
        <w:t xml:space="preserve"> </w:t>
      </w:r>
      <w:r w:rsidRPr="00E53170">
        <w:rPr>
          <w:rFonts w:ascii="Times New Roman" w:hAnsi="Times New Roman" w:cs="Times New Roman"/>
          <w:lang w:val="en-GB"/>
        </w:rPr>
        <w:t>Ultralow thermal conductivity and high</w:t>
      </w:r>
      <w:r>
        <w:rPr>
          <w:rFonts w:ascii="Times New Roman" w:hAnsi="Times New Roman" w:cs="Times New Roman"/>
          <w:lang w:val="en-GB"/>
        </w:rPr>
        <w:t xml:space="preserve"> </w:t>
      </w:r>
      <w:r w:rsidRPr="00E53170">
        <w:rPr>
          <w:rFonts w:ascii="Times New Roman" w:hAnsi="Times New Roman" w:cs="Times New Roman"/>
          <w:lang w:val="en-GB"/>
        </w:rPr>
        <w:t>thermoelectric figure of merit in SnSe crystals</w:t>
      </w:r>
      <w:r w:rsidR="00761C9E">
        <w:rPr>
          <w:rFonts w:ascii="Times New Roman" w:hAnsi="Times New Roman" w:cs="Times New Roman"/>
          <w:lang w:val="en-GB"/>
        </w:rPr>
        <w:t>,</w:t>
      </w:r>
      <w:r w:rsidRPr="00E04831">
        <w:rPr>
          <w:rFonts w:ascii="Times New Roman" w:hAnsi="Times New Roman" w:cs="Times New Roman"/>
          <w:lang w:val="en-GB"/>
        </w:rPr>
        <w:t xml:space="preserve"> Nature</w:t>
      </w:r>
      <w:r>
        <w:rPr>
          <w:rFonts w:ascii="Times New Roman" w:hAnsi="Times New Roman" w:cs="Times New Roman"/>
          <w:lang w:val="en-GB"/>
        </w:rPr>
        <w:t xml:space="preserve"> </w:t>
      </w:r>
      <w:r w:rsidR="00397B5F">
        <w:rPr>
          <w:rFonts w:ascii="Times New Roman" w:hAnsi="Times New Roman" w:cs="Times New Roman"/>
          <w:lang w:val="en-GB"/>
        </w:rPr>
        <w:t>508 (</w:t>
      </w:r>
      <w:r>
        <w:rPr>
          <w:rFonts w:ascii="Times New Roman" w:hAnsi="Times New Roman" w:cs="Times New Roman"/>
          <w:lang w:val="en-GB"/>
        </w:rPr>
        <w:t>2014</w:t>
      </w:r>
      <w:r w:rsidR="00397B5F">
        <w:rPr>
          <w:rFonts w:ascii="Times New Roman" w:hAnsi="Times New Roman" w:cs="Times New Roman"/>
          <w:lang w:val="en-GB"/>
        </w:rPr>
        <w:t xml:space="preserve">) </w:t>
      </w:r>
      <w:r w:rsidRPr="00E04831">
        <w:rPr>
          <w:rFonts w:ascii="Times New Roman" w:hAnsi="Times New Roman" w:cs="Times New Roman"/>
          <w:lang w:val="en-GB"/>
        </w:rPr>
        <w:t>373</w:t>
      </w:r>
      <w:r>
        <w:rPr>
          <w:rFonts w:ascii="Times New Roman" w:hAnsi="Times New Roman" w:cs="Times New Roman"/>
          <w:lang w:val="en-GB"/>
        </w:rPr>
        <w:t>-377</w:t>
      </w:r>
      <w:r w:rsidRPr="00E04831">
        <w:rPr>
          <w:rFonts w:ascii="Times New Roman" w:hAnsi="Times New Roman" w:cs="Times New Roman"/>
          <w:lang w:val="en-GB"/>
        </w:rPr>
        <w:t>.</w:t>
      </w:r>
      <w:r>
        <w:rPr>
          <w:rFonts w:ascii="Times New Roman" w:hAnsi="Times New Roman" w:cs="Times New Roman"/>
          <w:lang w:val="en-GB"/>
        </w:rPr>
        <w:t xml:space="preserve"> </w:t>
      </w:r>
      <w:r w:rsidRPr="00E53170">
        <w:rPr>
          <w:rFonts w:ascii="Times New Roman" w:hAnsi="Times New Roman" w:cs="Times New Roman"/>
          <w:lang w:val="en-GB"/>
        </w:rPr>
        <w:t>https://doi.org/10.1038/nature13184</w:t>
      </w:r>
      <w:r>
        <w:rPr>
          <w:rFonts w:ascii="Times New Roman" w:hAnsi="Times New Roman" w:cs="Times New Roman"/>
          <w:lang w:val="en-GB"/>
        </w:rPr>
        <w:t>.</w:t>
      </w:r>
    </w:p>
    <w:p w14:paraId="5FF3145F" w14:textId="4DDF4178"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lastRenderedPageBreak/>
        <w:t xml:space="preserve">5. </w:t>
      </w:r>
      <w:r w:rsidRPr="00E04831">
        <w:rPr>
          <w:rFonts w:ascii="Times New Roman" w:hAnsi="Times New Roman" w:cs="Times New Roman"/>
          <w:lang w:val="en-GB"/>
        </w:rPr>
        <w:tab/>
      </w:r>
      <w:r w:rsidR="00442DDC" w:rsidRPr="00E04831">
        <w:rPr>
          <w:rFonts w:ascii="Times New Roman" w:hAnsi="Times New Roman" w:cs="Times New Roman"/>
          <w:lang w:val="en-GB"/>
        </w:rPr>
        <w:t>P</w:t>
      </w:r>
      <w:r w:rsidR="00442DDC">
        <w:rPr>
          <w:rFonts w:ascii="Times New Roman" w:hAnsi="Times New Roman" w:cs="Times New Roman"/>
          <w:lang w:val="en-GB"/>
        </w:rPr>
        <w:t>.</w:t>
      </w:r>
      <w:r w:rsidR="00442DDC" w:rsidRPr="00E04831">
        <w:rPr>
          <w:rFonts w:ascii="Times New Roman" w:hAnsi="Times New Roman" w:cs="Times New Roman"/>
          <w:lang w:val="en-GB"/>
        </w:rPr>
        <w:t>-C</w:t>
      </w:r>
      <w:r w:rsidR="00442DDC">
        <w:rPr>
          <w:rFonts w:ascii="Times New Roman" w:hAnsi="Times New Roman" w:cs="Times New Roman"/>
          <w:lang w:val="en-GB"/>
        </w:rPr>
        <w:t>.</w:t>
      </w:r>
      <w:r w:rsidR="00442DDC" w:rsidRPr="00E04831">
        <w:rPr>
          <w:rFonts w:ascii="Times New Roman" w:hAnsi="Times New Roman" w:cs="Times New Roman"/>
          <w:lang w:val="en-GB"/>
        </w:rPr>
        <w:t xml:space="preserve"> </w:t>
      </w:r>
      <w:r w:rsidRPr="00E04831">
        <w:rPr>
          <w:rFonts w:ascii="Times New Roman" w:hAnsi="Times New Roman" w:cs="Times New Roman"/>
          <w:lang w:val="en-GB"/>
        </w:rPr>
        <w:t xml:space="preserve">Wei, </w:t>
      </w:r>
      <w:r w:rsidR="00442DDC" w:rsidRPr="00E04831">
        <w:rPr>
          <w:rFonts w:ascii="Times New Roman" w:hAnsi="Times New Roman" w:cs="Times New Roman"/>
          <w:lang w:val="en-GB"/>
        </w:rPr>
        <w:t>S</w:t>
      </w:r>
      <w:r w:rsidR="00442DDC">
        <w:rPr>
          <w:rFonts w:ascii="Times New Roman" w:hAnsi="Times New Roman" w:cs="Times New Roman"/>
          <w:lang w:val="en-GB"/>
        </w:rPr>
        <w:t>.</w:t>
      </w:r>
      <w:r w:rsidR="00442DDC" w:rsidRPr="00E04831">
        <w:rPr>
          <w:rFonts w:ascii="Times New Roman" w:hAnsi="Times New Roman" w:cs="Times New Roman"/>
          <w:lang w:val="en-GB"/>
        </w:rPr>
        <w:t xml:space="preserve"> </w:t>
      </w:r>
      <w:r w:rsidRPr="00E04831">
        <w:rPr>
          <w:rFonts w:ascii="Times New Roman" w:hAnsi="Times New Roman" w:cs="Times New Roman"/>
          <w:lang w:val="en-GB"/>
        </w:rPr>
        <w:t xml:space="preserve">Bhattacharya, </w:t>
      </w:r>
      <w:r w:rsidR="00442DDC" w:rsidRPr="00E04831">
        <w:rPr>
          <w:rFonts w:ascii="Times New Roman" w:hAnsi="Times New Roman" w:cs="Times New Roman"/>
          <w:lang w:val="en-GB"/>
        </w:rPr>
        <w:t>J</w:t>
      </w:r>
      <w:r w:rsidR="00442DDC">
        <w:rPr>
          <w:rFonts w:ascii="Times New Roman" w:hAnsi="Times New Roman" w:cs="Times New Roman"/>
          <w:lang w:val="en-GB"/>
        </w:rPr>
        <w:t>.</w:t>
      </w:r>
      <w:r w:rsidR="00442DDC" w:rsidRPr="00E04831">
        <w:rPr>
          <w:rFonts w:ascii="Times New Roman" w:hAnsi="Times New Roman" w:cs="Times New Roman"/>
          <w:lang w:val="en-GB"/>
        </w:rPr>
        <w:t xml:space="preserve"> </w:t>
      </w:r>
      <w:r w:rsidRPr="00E04831">
        <w:rPr>
          <w:rFonts w:ascii="Times New Roman" w:hAnsi="Times New Roman" w:cs="Times New Roman"/>
          <w:lang w:val="en-GB"/>
        </w:rPr>
        <w:t xml:space="preserve">He, </w:t>
      </w:r>
      <w:r w:rsidR="00442DDC" w:rsidRPr="00E04831">
        <w:rPr>
          <w:rFonts w:ascii="Times New Roman" w:hAnsi="Times New Roman" w:cs="Times New Roman"/>
          <w:lang w:val="en-GB"/>
        </w:rPr>
        <w:t>S</w:t>
      </w:r>
      <w:r w:rsidR="00442DDC">
        <w:rPr>
          <w:rFonts w:ascii="Times New Roman" w:hAnsi="Times New Roman" w:cs="Times New Roman"/>
          <w:lang w:val="en-GB"/>
        </w:rPr>
        <w:t>.</w:t>
      </w:r>
      <w:r w:rsidR="00442DDC" w:rsidRPr="00E04831">
        <w:rPr>
          <w:rFonts w:ascii="Times New Roman" w:hAnsi="Times New Roman" w:cs="Times New Roman"/>
          <w:lang w:val="en-GB"/>
        </w:rPr>
        <w:t xml:space="preserve"> </w:t>
      </w:r>
      <w:r w:rsidRPr="00E04831">
        <w:rPr>
          <w:rFonts w:ascii="Times New Roman" w:hAnsi="Times New Roman" w:cs="Times New Roman"/>
          <w:lang w:val="en-GB"/>
        </w:rPr>
        <w:t xml:space="preserve">Neeleshwar, </w:t>
      </w:r>
      <w:r w:rsidR="00442DDC" w:rsidRPr="00E04831">
        <w:rPr>
          <w:rFonts w:ascii="Times New Roman" w:hAnsi="Times New Roman" w:cs="Times New Roman"/>
          <w:lang w:val="en-GB"/>
        </w:rPr>
        <w:t>R</w:t>
      </w:r>
      <w:r w:rsidR="00442DDC">
        <w:rPr>
          <w:rFonts w:ascii="Times New Roman" w:hAnsi="Times New Roman" w:cs="Times New Roman"/>
          <w:lang w:val="en-GB"/>
        </w:rPr>
        <w:t>.</w:t>
      </w:r>
      <w:r w:rsidR="00442DDC" w:rsidRPr="00E04831">
        <w:rPr>
          <w:rFonts w:ascii="Times New Roman" w:hAnsi="Times New Roman" w:cs="Times New Roman"/>
          <w:lang w:val="en-GB"/>
        </w:rPr>
        <w:t xml:space="preserve"> </w:t>
      </w:r>
      <w:r w:rsidRPr="00E04831">
        <w:rPr>
          <w:rFonts w:ascii="Times New Roman" w:hAnsi="Times New Roman" w:cs="Times New Roman"/>
          <w:lang w:val="en-GB"/>
        </w:rPr>
        <w:t xml:space="preserve">Podila, </w:t>
      </w:r>
      <w:r w:rsidR="00442DDC" w:rsidRPr="00E04831">
        <w:rPr>
          <w:rFonts w:ascii="Times New Roman" w:hAnsi="Times New Roman" w:cs="Times New Roman"/>
          <w:lang w:val="en-GB"/>
        </w:rPr>
        <w:t>Y</w:t>
      </w:r>
      <w:r w:rsidR="00442DDC">
        <w:rPr>
          <w:rFonts w:ascii="Times New Roman" w:hAnsi="Times New Roman" w:cs="Times New Roman"/>
          <w:lang w:val="en-GB"/>
        </w:rPr>
        <w:t>.</w:t>
      </w:r>
      <w:r w:rsidR="00442DDC" w:rsidRPr="00E04831">
        <w:rPr>
          <w:rFonts w:ascii="Times New Roman" w:hAnsi="Times New Roman" w:cs="Times New Roman"/>
          <w:lang w:val="en-GB"/>
        </w:rPr>
        <w:t>Y</w:t>
      </w:r>
      <w:r w:rsidR="00442DDC">
        <w:rPr>
          <w:rFonts w:ascii="Times New Roman" w:hAnsi="Times New Roman" w:cs="Times New Roman"/>
          <w:lang w:val="en-GB"/>
        </w:rPr>
        <w:t>.</w:t>
      </w:r>
      <w:r w:rsidR="00442DDC" w:rsidRPr="00E04831">
        <w:rPr>
          <w:rFonts w:ascii="Times New Roman" w:hAnsi="Times New Roman" w:cs="Times New Roman"/>
          <w:lang w:val="en-GB"/>
        </w:rPr>
        <w:t xml:space="preserve"> </w:t>
      </w:r>
      <w:r w:rsidRPr="00E04831">
        <w:rPr>
          <w:rFonts w:ascii="Times New Roman" w:hAnsi="Times New Roman" w:cs="Times New Roman"/>
          <w:lang w:val="en-GB"/>
        </w:rPr>
        <w:t xml:space="preserve">Chen, </w:t>
      </w:r>
      <w:r w:rsidR="00442DDC" w:rsidRPr="00E04831">
        <w:rPr>
          <w:rFonts w:ascii="Times New Roman" w:hAnsi="Times New Roman" w:cs="Times New Roman"/>
          <w:lang w:val="en-GB"/>
        </w:rPr>
        <w:t>A</w:t>
      </w:r>
      <w:r w:rsidR="00442DDC">
        <w:rPr>
          <w:rFonts w:ascii="Times New Roman" w:hAnsi="Times New Roman" w:cs="Times New Roman"/>
          <w:lang w:val="en-GB"/>
        </w:rPr>
        <w:t>.</w:t>
      </w:r>
      <w:r w:rsidR="00442DDC" w:rsidRPr="00E04831">
        <w:rPr>
          <w:rFonts w:ascii="Times New Roman" w:hAnsi="Times New Roman" w:cs="Times New Roman"/>
          <w:lang w:val="en-GB"/>
        </w:rPr>
        <w:t>M</w:t>
      </w:r>
      <w:r w:rsidR="00442DDC">
        <w:rPr>
          <w:rFonts w:ascii="Times New Roman" w:hAnsi="Times New Roman" w:cs="Times New Roman"/>
          <w:lang w:val="en-GB"/>
        </w:rPr>
        <w:t>.</w:t>
      </w:r>
      <w:r w:rsidR="00442DDC" w:rsidRPr="00E04831">
        <w:rPr>
          <w:rFonts w:ascii="Times New Roman" w:hAnsi="Times New Roman" w:cs="Times New Roman"/>
          <w:lang w:val="en-GB"/>
        </w:rPr>
        <w:t xml:space="preserve"> </w:t>
      </w:r>
      <w:r w:rsidRPr="00E04831">
        <w:rPr>
          <w:rFonts w:ascii="Times New Roman" w:hAnsi="Times New Roman" w:cs="Times New Roman"/>
          <w:lang w:val="en-GB"/>
        </w:rPr>
        <w:t>Rao</w:t>
      </w:r>
      <w:r w:rsidR="00442DDC">
        <w:rPr>
          <w:rFonts w:ascii="Times New Roman" w:hAnsi="Times New Roman" w:cs="Times New Roman"/>
          <w:lang w:val="en-GB"/>
        </w:rPr>
        <w:t>,</w:t>
      </w:r>
      <w:r w:rsidRPr="00E04831">
        <w:rPr>
          <w:rFonts w:ascii="Times New Roman" w:hAnsi="Times New Roman" w:cs="Times New Roman"/>
          <w:lang w:val="en-GB"/>
        </w:rPr>
        <w:t xml:space="preserve"> </w:t>
      </w:r>
      <w:r w:rsidRPr="00E747FE">
        <w:rPr>
          <w:rFonts w:ascii="Times New Roman" w:hAnsi="Times New Roman" w:cs="Times New Roman"/>
          <w:lang w:val="en-GB"/>
        </w:rPr>
        <w:t>The intrinsic thermal conductivity of SnSe</w:t>
      </w:r>
      <w:r w:rsidR="00761C9E">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 xml:space="preserve">Nature </w:t>
      </w:r>
      <w:r w:rsidR="00442DDC" w:rsidRPr="00E747FE">
        <w:rPr>
          <w:rFonts w:ascii="Times New Roman" w:hAnsi="Times New Roman" w:cs="Times New Roman"/>
          <w:lang w:val="en-GB"/>
        </w:rPr>
        <w:t>539</w:t>
      </w:r>
      <w:r w:rsidR="00442DDC">
        <w:rPr>
          <w:rFonts w:ascii="Times New Roman" w:hAnsi="Times New Roman" w:cs="Times New Roman"/>
          <w:lang w:val="en-GB"/>
        </w:rPr>
        <w:t xml:space="preserve"> (</w:t>
      </w:r>
      <w:r>
        <w:rPr>
          <w:rFonts w:ascii="Times New Roman" w:hAnsi="Times New Roman" w:cs="Times New Roman"/>
          <w:lang w:val="en-GB"/>
        </w:rPr>
        <w:t>2016</w:t>
      </w:r>
      <w:r w:rsidR="00442DDC">
        <w:rPr>
          <w:rFonts w:ascii="Times New Roman" w:hAnsi="Times New Roman" w:cs="Times New Roman"/>
          <w:lang w:val="en-GB"/>
        </w:rPr>
        <w:t xml:space="preserve">) </w:t>
      </w:r>
      <w:r w:rsidRPr="00E04831">
        <w:rPr>
          <w:rFonts w:ascii="Times New Roman" w:hAnsi="Times New Roman" w:cs="Times New Roman"/>
          <w:lang w:val="en-GB"/>
        </w:rPr>
        <w:t>E1</w:t>
      </w:r>
      <w:r>
        <w:rPr>
          <w:rFonts w:ascii="Times New Roman" w:hAnsi="Times New Roman" w:cs="Times New Roman"/>
          <w:lang w:val="en-GB"/>
        </w:rPr>
        <w:t>-E2</w:t>
      </w:r>
      <w:r w:rsidRPr="00E04831">
        <w:rPr>
          <w:rFonts w:ascii="Times New Roman" w:hAnsi="Times New Roman" w:cs="Times New Roman"/>
          <w:lang w:val="en-GB"/>
        </w:rPr>
        <w:t>.</w:t>
      </w:r>
      <w:r>
        <w:rPr>
          <w:rFonts w:ascii="Times New Roman" w:hAnsi="Times New Roman" w:cs="Times New Roman"/>
          <w:lang w:val="en-GB"/>
        </w:rPr>
        <w:t xml:space="preserve"> </w:t>
      </w:r>
      <w:r w:rsidRPr="00E747FE">
        <w:rPr>
          <w:rFonts w:ascii="Times New Roman" w:hAnsi="Times New Roman" w:cs="Times New Roman"/>
          <w:lang w:val="en-GB"/>
        </w:rPr>
        <w:t>https://doi.org/10.1038/nature19832</w:t>
      </w:r>
      <w:r>
        <w:rPr>
          <w:rFonts w:ascii="Times New Roman" w:hAnsi="Times New Roman" w:cs="Times New Roman"/>
          <w:lang w:val="en-GB"/>
        </w:rPr>
        <w:t>.</w:t>
      </w:r>
    </w:p>
    <w:p w14:paraId="0B615FD3" w14:textId="7AC45D93"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6. </w:t>
      </w:r>
      <w:r w:rsidRPr="00E04831">
        <w:rPr>
          <w:rFonts w:ascii="Times New Roman" w:hAnsi="Times New Roman" w:cs="Times New Roman"/>
          <w:lang w:val="en-GB"/>
        </w:rPr>
        <w:tab/>
      </w:r>
      <w:r w:rsidR="00761C9E" w:rsidRPr="00E04831">
        <w:rPr>
          <w:rFonts w:ascii="Times New Roman" w:hAnsi="Times New Roman" w:cs="Times New Roman"/>
          <w:lang w:val="en-GB"/>
        </w:rPr>
        <w:t>V</w:t>
      </w:r>
      <w:r w:rsidR="00761C9E">
        <w:rPr>
          <w:rFonts w:ascii="Times New Roman" w:hAnsi="Times New Roman" w:cs="Times New Roman"/>
          <w:lang w:val="en-GB"/>
        </w:rPr>
        <w:t>.</w:t>
      </w:r>
      <w:r w:rsidR="00761C9E" w:rsidRPr="00E04831">
        <w:rPr>
          <w:rFonts w:ascii="Times New Roman" w:hAnsi="Times New Roman" w:cs="Times New Roman"/>
          <w:lang w:val="en-GB"/>
        </w:rPr>
        <w:t>Q</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 xml:space="preserve">Nguyen, </w:t>
      </w:r>
      <w:r w:rsidR="00761C9E" w:rsidRPr="00E04831">
        <w:rPr>
          <w:rFonts w:ascii="Times New Roman" w:hAnsi="Times New Roman" w:cs="Times New Roman"/>
          <w:lang w:val="en-GB"/>
        </w:rPr>
        <w:t>J</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Kim,</w:t>
      </w:r>
      <w:r>
        <w:rPr>
          <w:rFonts w:ascii="Times New Roman" w:hAnsi="Times New Roman" w:cs="Times New Roman"/>
          <w:lang w:val="en-GB"/>
        </w:rPr>
        <w:t xml:space="preserve"> </w:t>
      </w:r>
      <w:r w:rsidR="00761C9E" w:rsidRPr="00E04831">
        <w:rPr>
          <w:rFonts w:ascii="Times New Roman" w:hAnsi="Times New Roman" w:cs="Times New Roman"/>
          <w:lang w:val="en-GB"/>
        </w:rPr>
        <w:t>S</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Cho</w:t>
      </w:r>
      <w:r w:rsidR="00761C9E">
        <w:rPr>
          <w:rFonts w:ascii="Times New Roman" w:hAnsi="Times New Roman" w:cs="Times New Roman"/>
          <w:lang w:val="en-GB"/>
        </w:rPr>
        <w:t>,</w:t>
      </w:r>
      <w:r>
        <w:rPr>
          <w:rFonts w:ascii="Times New Roman" w:hAnsi="Times New Roman" w:cs="Times New Roman"/>
          <w:lang w:val="en-GB"/>
        </w:rPr>
        <w:t xml:space="preserve"> </w:t>
      </w:r>
      <w:r w:rsidRPr="00A30B9D">
        <w:rPr>
          <w:rFonts w:ascii="Times New Roman" w:hAnsi="Times New Roman" w:cs="Times New Roman"/>
          <w:lang w:val="en-GB"/>
        </w:rPr>
        <w:t>A Review of SnSe: Growth and Thermoelectric Properties</w:t>
      </w:r>
      <w:r w:rsidR="00761C9E">
        <w:rPr>
          <w:rFonts w:ascii="Times New Roman" w:hAnsi="Times New Roman" w:cs="Times New Roman"/>
          <w:lang w:val="en-GB"/>
        </w:rPr>
        <w:t>,</w:t>
      </w:r>
      <w:r w:rsidRPr="00E04831">
        <w:rPr>
          <w:rFonts w:ascii="Times New Roman" w:hAnsi="Times New Roman" w:cs="Times New Roman"/>
          <w:lang w:val="en-GB"/>
        </w:rPr>
        <w:t xml:space="preserve"> J. Korean Phys. Soc.</w:t>
      </w:r>
      <w:r>
        <w:rPr>
          <w:rFonts w:ascii="Times New Roman" w:hAnsi="Times New Roman" w:cs="Times New Roman"/>
          <w:lang w:val="en-GB"/>
        </w:rPr>
        <w:t xml:space="preserve"> </w:t>
      </w:r>
      <w:r w:rsidR="00761C9E">
        <w:rPr>
          <w:rFonts w:ascii="Times New Roman" w:hAnsi="Times New Roman" w:cs="Times New Roman"/>
          <w:lang w:val="en-GB"/>
        </w:rPr>
        <w:t>72 (</w:t>
      </w:r>
      <w:r>
        <w:rPr>
          <w:rFonts w:ascii="Times New Roman" w:hAnsi="Times New Roman" w:cs="Times New Roman"/>
          <w:lang w:val="en-GB"/>
        </w:rPr>
        <w:t>2018</w:t>
      </w:r>
      <w:r w:rsidR="00761C9E">
        <w:rPr>
          <w:rFonts w:ascii="Times New Roman" w:hAnsi="Times New Roman" w:cs="Times New Roman"/>
          <w:lang w:val="en-GB"/>
        </w:rPr>
        <w:t xml:space="preserve">) </w:t>
      </w:r>
      <w:r w:rsidRPr="00E04831">
        <w:rPr>
          <w:rFonts w:ascii="Times New Roman" w:hAnsi="Times New Roman" w:cs="Times New Roman"/>
          <w:lang w:val="en-GB"/>
        </w:rPr>
        <w:t>841</w:t>
      </w:r>
      <w:r>
        <w:rPr>
          <w:rFonts w:ascii="Times New Roman" w:hAnsi="Times New Roman" w:cs="Times New Roman"/>
          <w:lang w:val="en-GB"/>
        </w:rPr>
        <w:t>-857</w:t>
      </w:r>
      <w:r w:rsidRPr="00E04831">
        <w:rPr>
          <w:rFonts w:ascii="Times New Roman" w:hAnsi="Times New Roman" w:cs="Times New Roman"/>
          <w:lang w:val="en-GB"/>
        </w:rPr>
        <w:t>.</w:t>
      </w:r>
      <w:r>
        <w:rPr>
          <w:rFonts w:ascii="Times New Roman" w:hAnsi="Times New Roman" w:cs="Times New Roman"/>
          <w:lang w:val="en-GB"/>
        </w:rPr>
        <w:t xml:space="preserve"> </w:t>
      </w:r>
      <w:r w:rsidRPr="00A30B9D">
        <w:rPr>
          <w:rFonts w:ascii="Times New Roman" w:hAnsi="Times New Roman" w:cs="Times New Roman"/>
          <w:lang w:val="en-GB"/>
        </w:rPr>
        <w:t>https://doi.org/10.3938/jkps.72.841</w:t>
      </w:r>
      <w:r>
        <w:rPr>
          <w:rFonts w:ascii="Times New Roman" w:hAnsi="Times New Roman" w:cs="Times New Roman"/>
          <w:lang w:val="en-GB"/>
        </w:rPr>
        <w:t>.</w:t>
      </w:r>
    </w:p>
    <w:p w14:paraId="31A5D6ED" w14:textId="169F63CA"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7. </w:t>
      </w:r>
      <w:r w:rsidRPr="00E04831">
        <w:rPr>
          <w:rFonts w:ascii="Times New Roman" w:hAnsi="Times New Roman" w:cs="Times New Roman"/>
          <w:lang w:val="en-GB"/>
        </w:rPr>
        <w:tab/>
      </w:r>
      <w:r w:rsidR="00761C9E" w:rsidRPr="00E04831">
        <w:rPr>
          <w:rFonts w:ascii="Times New Roman" w:hAnsi="Times New Roman" w:cs="Times New Roman"/>
          <w:lang w:val="en-GB"/>
        </w:rPr>
        <w:t>K</w:t>
      </w:r>
      <w:r w:rsidR="00761C9E">
        <w:rPr>
          <w:rFonts w:ascii="Times New Roman" w:hAnsi="Times New Roman" w:cs="Times New Roman"/>
          <w:lang w:val="en-GB"/>
        </w:rPr>
        <w:t>.</w:t>
      </w:r>
      <w:r w:rsidR="00761C9E" w:rsidRPr="00E04831">
        <w:rPr>
          <w:rFonts w:ascii="Times New Roman" w:hAnsi="Times New Roman" w:cs="Times New Roman"/>
          <w:lang w:val="en-GB"/>
        </w:rPr>
        <w:t>-M</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 xml:space="preserve">Chung, </w:t>
      </w:r>
      <w:r w:rsidR="00761C9E" w:rsidRPr="00E04831">
        <w:rPr>
          <w:rFonts w:ascii="Times New Roman" w:hAnsi="Times New Roman" w:cs="Times New Roman"/>
          <w:lang w:val="en-GB"/>
        </w:rPr>
        <w:t>D</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 xml:space="preserve">Wamwangi, </w:t>
      </w:r>
      <w:r w:rsidR="00761C9E" w:rsidRPr="00E04831">
        <w:rPr>
          <w:rFonts w:ascii="Times New Roman" w:hAnsi="Times New Roman" w:cs="Times New Roman"/>
          <w:lang w:val="en-GB"/>
        </w:rPr>
        <w:t>M</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 xml:space="preserve">Woda, </w:t>
      </w:r>
      <w:r w:rsidR="00761C9E" w:rsidRPr="00E04831">
        <w:rPr>
          <w:rFonts w:ascii="Times New Roman" w:hAnsi="Times New Roman" w:cs="Times New Roman"/>
          <w:lang w:val="en-GB"/>
        </w:rPr>
        <w:t>M</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 xml:space="preserve">Wuttig, </w:t>
      </w:r>
      <w:r w:rsidR="00761C9E" w:rsidRPr="00E04831">
        <w:rPr>
          <w:rFonts w:ascii="Times New Roman" w:hAnsi="Times New Roman" w:cs="Times New Roman"/>
          <w:lang w:val="en-GB"/>
        </w:rPr>
        <w:t>W</w:t>
      </w:r>
      <w:r w:rsidR="00761C9E">
        <w:rPr>
          <w:rFonts w:ascii="Times New Roman" w:hAnsi="Times New Roman" w:cs="Times New Roman"/>
          <w:lang w:val="en-GB"/>
        </w:rPr>
        <w:t>.</w:t>
      </w:r>
      <w:r w:rsidR="00761C9E" w:rsidRPr="00E04831">
        <w:rPr>
          <w:rFonts w:ascii="Times New Roman" w:hAnsi="Times New Roman" w:cs="Times New Roman"/>
          <w:lang w:val="en-GB"/>
        </w:rPr>
        <w:t xml:space="preserve"> </w:t>
      </w:r>
      <w:r w:rsidRPr="00E04831">
        <w:rPr>
          <w:rFonts w:ascii="Times New Roman" w:hAnsi="Times New Roman" w:cs="Times New Roman"/>
          <w:lang w:val="en-GB"/>
        </w:rPr>
        <w:t>Bensch</w:t>
      </w:r>
      <w:r w:rsidR="00761C9E">
        <w:rPr>
          <w:rFonts w:ascii="Times New Roman" w:hAnsi="Times New Roman" w:cs="Times New Roman"/>
          <w:lang w:val="en-GB"/>
        </w:rPr>
        <w:t>,</w:t>
      </w:r>
      <w:r w:rsidRPr="00E04831">
        <w:rPr>
          <w:rFonts w:ascii="Times New Roman" w:hAnsi="Times New Roman" w:cs="Times New Roman"/>
          <w:lang w:val="en-GB"/>
        </w:rPr>
        <w:t xml:space="preserve"> </w:t>
      </w:r>
      <w:r w:rsidRPr="002B2004">
        <w:rPr>
          <w:rFonts w:ascii="Times New Roman" w:hAnsi="Times New Roman" w:cs="Times New Roman"/>
          <w:lang w:val="en-GB"/>
        </w:rPr>
        <w:t>Investigation of SnSe, SnSe</w:t>
      </w:r>
      <w:r w:rsidRPr="00AF1595">
        <w:rPr>
          <w:rFonts w:ascii="Times New Roman" w:hAnsi="Times New Roman" w:cs="Times New Roman"/>
          <w:vertAlign w:val="subscript"/>
          <w:lang w:val="en-GB"/>
        </w:rPr>
        <w:t>2</w:t>
      </w:r>
      <w:r w:rsidRPr="002B2004">
        <w:rPr>
          <w:rFonts w:ascii="Times New Roman" w:hAnsi="Times New Roman" w:cs="Times New Roman"/>
          <w:lang w:val="en-GB"/>
        </w:rPr>
        <w:t>, and Sn</w:t>
      </w:r>
      <w:r w:rsidRPr="00AF1595">
        <w:rPr>
          <w:rFonts w:ascii="Times New Roman" w:hAnsi="Times New Roman" w:cs="Times New Roman"/>
          <w:vertAlign w:val="subscript"/>
          <w:lang w:val="en-GB"/>
        </w:rPr>
        <w:t>2</w:t>
      </w:r>
      <w:r w:rsidRPr="002B2004">
        <w:rPr>
          <w:rFonts w:ascii="Times New Roman" w:hAnsi="Times New Roman" w:cs="Times New Roman"/>
          <w:lang w:val="en-GB"/>
        </w:rPr>
        <w:t>Se</w:t>
      </w:r>
      <w:r w:rsidRPr="00AF1595">
        <w:rPr>
          <w:rFonts w:ascii="Times New Roman" w:hAnsi="Times New Roman" w:cs="Times New Roman"/>
          <w:vertAlign w:val="subscript"/>
          <w:lang w:val="en-GB"/>
        </w:rPr>
        <w:t>3</w:t>
      </w:r>
      <w:r w:rsidRPr="002B2004">
        <w:rPr>
          <w:rFonts w:ascii="Times New Roman" w:hAnsi="Times New Roman" w:cs="Times New Roman"/>
          <w:lang w:val="en-GB"/>
        </w:rPr>
        <w:t xml:space="preserve"> alloys for phase change</w:t>
      </w:r>
      <w:r>
        <w:rPr>
          <w:rFonts w:ascii="Times New Roman" w:hAnsi="Times New Roman" w:cs="Times New Roman"/>
          <w:lang w:val="en-GB"/>
        </w:rPr>
        <w:t xml:space="preserve"> </w:t>
      </w:r>
      <w:r w:rsidRPr="002B2004">
        <w:rPr>
          <w:rFonts w:ascii="Times New Roman" w:hAnsi="Times New Roman" w:cs="Times New Roman"/>
          <w:lang w:val="en-GB"/>
        </w:rPr>
        <w:t>memory applications</w:t>
      </w:r>
      <w:r w:rsidR="00761C9E">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J. Appl. Phys.</w:t>
      </w:r>
      <w:r>
        <w:rPr>
          <w:rFonts w:ascii="Times New Roman" w:hAnsi="Times New Roman" w:cs="Times New Roman"/>
          <w:lang w:val="en-GB"/>
        </w:rPr>
        <w:t xml:space="preserve"> </w:t>
      </w:r>
      <w:r w:rsidR="00761C9E">
        <w:rPr>
          <w:rFonts w:ascii="Times New Roman" w:hAnsi="Times New Roman" w:cs="Times New Roman"/>
          <w:lang w:val="en-GB"/>
        </w:rPr>
        <w:t>103 (</w:t>
      </w:r>
      <w:r>
        <w:rPr>
          <w:rFonts w:ascii="Times New Roman" w:hAnsi="Times New Roman" w:cs="Times New Roman"/>
          <w:lang w:val="en-GB"/>
        </w:rPr>
        <w:t>2008</w:t>
      </w:r>
      <w:r w:rsidR="00761C9E">
        <w:rPr>
          <w:rFonts w:ascii="Times New Roman" w:hAnsi="Times New Roman" w:cs="Times New Roman"/>
          <w:lang w:val="en-GB"/>
        </w:rPr>
        <w:t>)</w:t>
      </w:r>
      <w:r w:rsidRPr="00E04831">
        <w:rPr>
          <w:rFonts w:ascii="Times New Roman" w:hAnsi="Times New Roman" w:cs="Times New Roman"/>
          <w:lang w:val="en-GB"/>
        </w:rPr>
        <w:t xml:space="preserve"> 083523.</w:t>
      </w:r>
      <w:r>
        <w:rPr>
          <w:rFonts w:ascii="Times New Roman" w:hAnsi="Times New Roman" w:cs="Times New Roman"/>
          <w:lang w:val="en-GB"/>
        </w:rPr>
        <w:t xml:space="preserve"> </w:t>
      </w:r>
      <w:r w:rsidRPr="00B661CF">
        <w:rPr>
          <w:rFonts w:ascii="Times New Roman" w:hAnsi="Times New Roman" w:cs="Times New Roman"/>
          <w:lang w:val="en-GB"/>
        </w:rPr>
        <w:t>https://doi.org/10.1063/1.2894903</w:t>
      </w:r>
      <w:r>
        <w:rPr>
          <w:rFonts w:ascii="Times New Roman" w:hAnsi="Times New Roman" w:cs="Times New Roman"/>
          <w:lang w:val="en-GB"/>
        </w:rPr>
        <w:t>.</w:t>
      </w:r>
    </w:p>
    <w:p w14:paraId="4233218E" w14:textId="0D9C2C06"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8. </w:t>
      </w:r>
      <w:r w:rsidRPr="00E04831">
        <w:rPr>
          <w:rFonts w:ascii="Times New Roman" w:hAnsi="Times New Roman" w:cs="Times New Roman"/>
          <w:lang w:val="en-GB"/>
        </w:rPr>
        <w:tab/>
      </w:r>
      <w:r w:rsidR="00761C9E" w:rsidRPr="00E04831">
        <w:rPr>
          <w:rFonts w:ascii="Times New Roman" w:hAnsi="Times New Roman" w:cs="Times New Roman"/>
          <w:lang w:val="en-GB"/>
        </w:rPr>
        <w:t>M.</w:t>
      </w:r>
      <w:r w:rsidR="00761C9E">
        <w:rPr>
          <w:rFonts w:ascii="Times New Roman" w:hAnsi="Times New Roman" w:cs="Times New Roman"/>
          <w:lang w:val="en-GB"/>
        </w:rPr>
        <w:t xml:space="preserve"> </w:t>
      </w:r>
      <w:r w:rsidRPr="00E04831">
        <w:rPr>
          <w:rFonts w:ascii="Times New Roman" w:hAnsi="Times New Roman" w:cs="Times New Roman"/>
          <w:lang w:val="en-GB"/>
        </w:rPr>
        <w:t xml:space="preserve">Micoulaut, </w:t>
      </w:r>
      <w:r w:rsidR="00761C9E" w:rsidRPr="00E04831">
        <w:rPr>
          <w:rFonts w:ascii="Times New Roman" w:hAnsi="Times New Roman" w:cs="Times New Roman"/>
          <w:lang w:val="en-GB"/>
        </w:rPr>
        <w:t>W.</w:t>
      </w:r>
      <w:r w:rsidR="00761C9E">
        <w:rPr>
          <w:rFonts w:ascii="Times New Roman" w:hAnsi="Times New Roman" w:cs="Times New Roman"/>
          <w:lang w:val="en-GB"/>
        </w:rPr>
        <w:t xml:space="preserve"> </w:t>
      </w:r>
      <w:r w:rsidRPr="00E04831">
        <w:rPr>
          <w:rFonts w:ascii="Times New Roman" w:hAnsi="Times New Roman" w:cs="Times New Roman"/>
          <w:lang w:val="en-GB"/>
        </w:rPr>
        <w:t xml:space="preserve">Wełnic, </w:t>
      </w:r>
      <w:r w:rsidR="00761C9E" w:rsidRPr="00E04831">
        <w:rPr>
          <w:rFonts w:ascii="Times New Roman" w:hAnsi="Times New Roman" w:cs="Times New Roman"/>
          <w:lang w:val="en-GB"/>
        </w:rPr>
        <w:t>M.</w:t>
      </w:r>
      <w:r w:rsidR="00761C9E">
        <w:rPr>
          <w:rFonts w:ascii="Times New Roman" w:hAnsi="Times New Roman" w:cs="Times New Roman"/>
          <w:lang w:val="en-GB"/>
        </w:rPr>
        <w:t xml:space="preserve"> </w:t>
      </w:r>
      <w:r w:rsidRPr="00E04831">
        <w:rPr>
          <w:rFonts w:ascii="Times New Roman" w:hAnsi="Times New Roman" w:cs="Times New Roman"/>
          <w:lang w:val="en-GB"/>
        </w:rPr>
        <w:t>Wuttig</w:t>
      </w:r>
      <w:r w:rsidR="00761C9E">
        <w:rPr>
          <w:rFonts w:ascii="Times New Roman" w:hAnsi="Times New Roman" w:cs="Times New Roman"/>
          <w:lang w:val="en-GB"/>
        </w:rPr>
        <w:t>,</w:t>
      </w:r>
      <w:r>
        <w:rPr>
          <w:rFonts w:ascii="Times New Roman" w:hAnsi="Times New Roman" w:cs="Times New Roman"/>
          <w:lang w:val="en-GB"/>
        </w:rPr>
        <w:t xml:space="preserve"> </w:t>
      </w:r>
      <w:r w:rsidRPr="00AF1595">
        <w:rPr>
          <w:rFonts w:ascii="Times New Roman" w:hAnsi="Times New Roman" w:cs="Times New Roman"/>
          <w:lang w:val="en-GB"/>
        </w:rPr>
        <w:t>Structure of the liquid and the crystal of the phase-change material SnSe</w:t>
      </w:r>
      <w:r w:rsidRPr="00AF1595">
        <w:rPr>
          <w:rFonts w:ascii="Times New Roman" w:hAnsi="Times New Roman" w:cs="Times New Roman"/>
          <w:vertAlign w:val="subscript"/>
          <w:lang w:val="en-GB"/>
        </w:rPr>
        <w:t>2</w:t>
      </w:r>
      <w:r w:rsidRPr="00AF1595">
        <w:rPr>
          <w:rFonts w:ascii="Times New Roman" w:hAnsi="Times New Roman" w:cs="Times New Roman"/>
          <w:lang w:val="en-GB"/>
        </w:rPr>
        <w:t>:</w:t>
      </w:r>
      <w:r>
        <w:rPr>
          <w:rFonts w:ascii="Times New Roman" w:hAnsi="Times New Roman" w:cs="Times New Roman"/>
          <w:lang w:val="en-GB"/>
        </w:rPr>
        <w:t xml:space="preserve"> </w:t>
      </w:r>
      <w:r w:rsidRPr="00AF1595">
        <w:rPr>
          <w:rFonts w:ascii="Times New Roman" w:hAnsi="Times New Roman" w:cs="Times New Roman"/>
          <w:lang w:val="en-GB"/>
        </w:rPr>
        <w:t>First-principles molecular dynamics</w:t>
      </w:r>
      <w:r w:rsidR="00761C9E">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Phys. Rev. B</w:t>
      </w:r>
      <w:r>
        <w:rPr>
          <w:rFonts w:ascii="Times New Roman" w:hAnsi="Times New Roman" w:cs="Times New Roman"/>
          <w:lang w:val="en-GB"/>
        </w:rPr>
        <w:t xml:space="preserve"> </w:t>
      </w:r>
      <w:r w:rsidR="00761C9E">
        <w:rPr>
          <w:rFonts w:ascii="Times New Roman" w:hAnsi="Times New Roman" w:cs="Times New Roman"/>
          <w:lang w:val="en-GB"/>
        </w:rPr>
        <w:t>78 (</w:t>
      </w:r>
      <w:r>
        <w:rPr>
          <w:rFonts w:ascii="Times New Roman" w:hAnsi="Times New Roman" w:cs="Times New Roman"/>
          <w:lang w:val="en-GB"/>
        </w:rPr>
        <w:t>2008</w:t>
      </w:r>
      <w:r w:rsidR="00761C9E">
        <w:rPr>
          <w:rFonts w:ascii="Times New Roman" w:hAnsi="Times New Roman" w:cs="Times New Roman"/>
          <w:lang w:val="en-GB"/>
        </w:rPr>
        <w:t>)</w:t>
      </w:r>
      <w:r w:rsidRPr="00E04831">
        <w:rPr>
          <w:rFonts w:ascii="Times New Roman" w:hAnsi="Times New Roman" w:cs="Times New Roman"/>
          <w:lang w:val="en-GB"/>
        </w:rPr>
        <w:t xml:space="preserve"> 224209.</w:t>
      </w:r>
      <w:r>
        <w:rPr>
          <w:rFonts w:ascii="Times New Roman" w:hAnsi="Times New Roman" w:cs="Times New Roman"/>
          <w:lang w:val="en-GB"/>
        </w:rPr>
        <w:t xml:space="preserve"> </w:t>
      </w:r>
      <w:r w:rsidRPr="00AF1595">
        <w:rPr>
          <w:rFonts w:ascii="Times New Roman" w:hAnsi="Times New Roman" w:cs="Times New Roman"/>
          <w:lang w:val="en-GB"/>
        </w:rPr>
        <w:t>https://doi.org/10.1103/PhysRevB.78.224209</w:t>
      </w:r>
      <w:r>
        <w:rPr>
          <w:rFonts w:ascii="Times New Roman" w:hAnsi="Times New Roman" w:cs="Times New Roman"/>
          <w:lang w:val="en-GB"/>
        </w:rPr>
        <w:t>.</w:t>
      </w:r>
    </w:p>
    <w:p w14:paraId="3E9B2E29" w14:textId="083A9CD5"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9. </w:t>
      </w:r>
      <w:r w:rsidRPr="00E04831">
        <w:rPr>
          <w:rFonts w:ascii="Times New Roman" w:hAnsi="Times New Roman" w:cs="Times New Roman"/>
          <w:lang w:val="en-GB"/>
        </w:rPr>
        <w:tab/>
      </w:r>
      <w:r w:rsidR="00395B90" w:rsidRPr="00E04831">
        <w:rPr>
          <w:rFonts w:ascii="Times New Roman" w:hAnsi="Times New Roman" w:cs="Times New Roman"/>
          <w:lang w:val="en-GB"/>
        </w:rPr>
        <w:t>H</w:t>
      </w:r>
      <w:r w:rsidR="00395B90">
        <w:rPr>
          <w:rFonts w:ascii="Times New Roman" w:hAnsi="Times New Roman" w:cs="Times New Roman"/>
          <w:lang w:val="en-GB"/>
        </w:rPr>
        <w:t>.</w:t>
      </w:r>
      <w:r w:rsidR="00395B90" w:rsidRPr="00E04831">
        <w:rPr>
          <w:rFonts w:ascii="Times New Roman" w:hAnsi="Times New Roman" w:cs="Times New Roman"/>
          <w:lang w:val="en-GB"/>
        </w:rPr>
        <w:t xml:space="preserve"> </w:t>
      </w:r>
      <w:r w:rsidRPr="00E04831">
        <w:rPr>
          <w:rFonts w:ascii="Times New Roman" w:hAnsi="Times New Roman" w:cs="Times New Roman"/>
          <w:lang w:val="en-GB"/>
        </w:rPr>
        <w:t xml:space="preserve">Okamoto, </w:t>
      </w:r>
      <w:r w:rsidRPr="00AF1595">
        <w:rPr>
          <w:rFonts w:ascii="Times New Roman" w:hAnsi="Times New Roman" w:cs="Times New Roman"/>
          <w:lang w:val="en-GB"/>
        </w:rPr>
        <w:t>Se-Sn (Selenium-Tin)</w:t>
      </w:r>
      <w:r w:rsidR="00395B90">
        <w:rPr>
          <w:rFonts w:ascii="Times New Roman" w:hAnsi="Times New Roman" w:cs="Times New Roman"/>
          <w:lang w:val="en-GB"/>
        </w:rPr>
        <w:t>,</w:t>
      </w:r>
      <w:r>
        <w:rPr>
          <w:rFonts w:ascii="Times New Roman" w:hAnsi="Times New Roman" w:cs="Times New Roman"/>
          <w:lang w:val="en-GB"/>
        </w:rPr>
        <w:t xml:space="preserve"> </w:t>
      </w:r>
      <w:r w:rsidR="00395B90" w:rsidRPr="00E04831">
        <w:rPr>
          <w:rFonts w:ascii="Times New Roman" w:hAnsi="Times New Roman" w:cs="Times New Roman"/>
          <w:lang w:val="en-GB"/>
        </w:rPr>
        <w:t>J.</w:t>
      </w:r>
      <w:r w:rsidR="00395B90">
        <w:rPr>
          <w:rFonts w:ascii="Times New Roman" w:hAnsi="Times New Roman" w:cs="Times New Roman"/>
          <w:lang w:val="en-GB"/>
        </w:rPr>
        <w:t xml:space="preserve"> </w:t>
      </w:r>
      <w:r w:rsidRPr="00E04831">
        <w:rPr>
          <w:rFonts w:ascii="Times New Roman" w:hAnsi="Times New Roman" w:cs="Times New Roman"/>
          <w:lang w:val="en-GB"/>
        </w:rPr>
        <w:t>Phase Equilibria</w:t>
      </w:r>
      <w:r>
        <w:rPr>
          <w:rFonts w:ascii="Times New Roman" w:hAnsi="Times New Roman" w:cs="Times New Roman"/>
          <w:lang w:val="en-GB"/>
        </w:rPr>
        <w:t xml:space="preserve"> </w:t>
      </w:r>
      <w:r w:rsidR="00395B90">
        <w:rPr>
          <w:rFonts w:ascii="Times New Roman" w:hAnsi="Times New Roman" w:cs="Times New Roman"/>
          <w:lang w:val="en-GB"/>
        </w:rPr>
        <w:t>19 (</w:t>
      </w:r>
      <w:r>
        <w:rPr>
          <w:rFonts w:ascii="Times New Roman" w:hAnsi="Times New Roman" w:cs="Times New Roman"/>
          <w:lang w:val="en-GB"/>
        </w:rPr>
        <w:t>1998</w:t>
      </w:r>
      <w:r w:rsidR="00395B90">
        <w:rPr>
          <w:rFonts w:ascii="Times New Roman" w:hAnsi="Times New Roman" w:cs="Times New Roman"/>
          <w:lang w:val="en-GB"/>
        </w:rPr>
        <w:t xml:space="preserve">) </w:t>
      </w:r>
      <w:r w:rsidRPr="00E04831">
        <w:rPr>
          <w:rFonts w:ascii="Times New Roman" w:hAnsi="Times New Roman" w:cs="Times New Roman"/>
          <w:lang w:val="en-GB"/>
        </w:rPr>
        <w:t>293</w:t>
      </w:r>
      <w:r>
        <w:rPr>
          <w:rFonts w:ascii="Times New Roman" w:hAnsi="Times New Roman" w:cs="Times New Roman"/>
          <w:lang w:val="en-GB"/>
        </w:rPr>
        <w:t>-293</w:t>
      </w:r>
      <w:r w:rsidRPr="00E04831">
        <w:rPr>
          <w:rFonts w:ascii="Times New Roman" w:hAnsi="Times New Roman" w:cs="Times New Roman"/>
          <w:lang w:val="en-GB"/>
        </w:rPr>
        <w:t>.</w:t>
      </w:r>
      <w:r>
        <w:rPr>
          <w:rFonts w:ascii="Times New Roman" w:hAnsi="Times New Roman" w:cs="Times New Roman"/>
          <w:lang w:val="en-GB"/>
        </w:rPr>
        <w:t xml:space="preserve"> </w:t>
      </w:r>
      <w:r w:rsidRPr="00AF1595">
        <w:rPr>
          <w:rFonts w:ascii="Times New Roman" w:hAnsi="Times New Roman" w:cs="Times New Roman"/>
          <w:lang w:val="en-GB"/>
        </w:rPr>
        <w:t>https://doi.org/10.1361/105497198770342544</w:t>
      </w:r>
      <w:r>
        <w:rPr>
          <w:rFonts w:ascii="Times New Roman" w:hAnsi="Times New Roman" w:cs="Times New Roman"/>
          <w:lang w:val="en-GB"/>
        </w:rPr>
        <w:t>.</w:t>
      </w:r>
    </w:p>
    <w:p w14:paraId="6246B21C" w14:textId="5584992E"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10. </w:t>
      </w:r>
      <w:r w:rsidRPr="00E04831">
        <w:rPr>
          <w:rFonts w:ascii="Times New Roman" w:hAnsi="Times New Roman" w:cs="Times New Roman"/>
          <w:lang w:val="en-GB"/>
        </w:rPr>
        <w:tab/>
      </w:r>
      <w:r w:rsidR="006B5D0A" w:rsidRPr="00E04831">
        <w:rPr>
          <w:rFonts w:ascii="Times New Roman" w:hAnsi="Times New Roman" w:cs="Times New Roman"/>
          <w:lang w:val="en-GB"/>
        </w:rPr>
        <w:t>M</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Taniguchi, </w:t>
      </w:r>
      <w:r w:rsidR="006B5D0A" w:rsidRPr="00E04831">
        <w:rPr>
          <w:rFonts w:ascii="Times New Roman" w:hAnsi="Times New Roman" w:cs="Times New Roman"/>
          <w:lang w:val="en-GB"/>
        </w:rPr>
        <w:t>R</w:t>
      </w:r>
      <w:r w:rsidR="006B5D0A">
        <w:rPr>
          <w:rFonts w:ascii="Times New Roman" w:hAnsi="Times New Roman" w:cs="Times New Roman"/>
          <w:lang w:val="en-GB"/>
        </w:rPr>
        <w:t>.</w:t>
      </w:r>
      <w:r w:rsidR="006B5D0A" w:rsidRPr="00E04831">
        <w:rPr>
          <w:rFonts w:ascii="Times New Roman" w:hAnsi="Times New Roman" w:cs="Times New Roman"/>
          <w:lang w:val="en-GB"/>
        </w:rPr>
        <w:t>L</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Johnson, </w:t>
      </w:r>
      <w:r w:rsidR="006B5D0A" w:rsidRPr="00E04831">
        <w:rPr>
          <w:rFonts w:ascii="Times New Roman" w:hAnsi="Times New Roman" w:cs="Times New Roman"/>
          <w:lang w:val="en-GB"/>
        </w:rPr>
        <w:t>J</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Ghijsen</w:t>
      </w:r>
      <w:r>
        <w:rPr>
          <w:rFonts w:ascii="Times New Roman" w:hAnsi="Times New Roman" w:cs="Times New Roman"/>
          <w:lang w:val="en-GB"/>
        </w:rPr>
        <w:t>,</w:t>
      </w:r>
      <w:r w:rsidRPr="00E04831">
        <w:rPr>
          <w:rFonts w:ascii="Times New Roman" w:hAnsi="Times New Roman" w:cs="Times New Roman"/>
          <w:lang w:val="en-GB"/>
        </w:rPr>
        <w:t xml:space="preserve"> </w:t>
      </w:r>
      <w:r w:rsidR="006B5D0A" w:rsidRPr="00E04831">
        <w:rPr>
          <w:rFonts w:ascii="Times New Roman" w:hAnsi="Times New Roman" w:cs="Times New Roman"/>
          <w:lang w:val="en-GB"/>
        </w:rPr>
        <w:t>M</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Cardona, </w:t>
      </w:r>
      <w:r w:rsidRPr="00F72BFD">
        <w:rPr>
          <w:rFonts w:ascii="Times New Roman" w:hAnsi="Times New Roman" w:cs="Times New Roman"/>
          <w:lang w:val="en-GB"/>
        </w:rPr>
        <w:t>Core excitons and conduction-band structures in orthorhombic</w:t>
      </w:r>
      <w:r>
        <w:rPr>
          <w:rFonts w:ascii="Times New Roman" w:hAnsi="Times New Roman" w:cs="Times New Roman"/>
          <w:lang w:val="en-GB"/>
        </w:rPr>
        <w:t xml:space="preserve"> </w:t>
      </w:r>
      <w:r w:rsidRPr="00F72BFD">
        <w:rPr>
          <w:rFonts w:ascii="Times New Roman" w:hAnsi="Times New Roman" w:cs="Times New Roman"/>
          <w:lang w:val="en-GB"/>
        </w:rPr>
        <w:t>GeS, GeSe, SnS, and SnSe single crystals</w:t>
      </w:r>
      <w:r w:rsidR="006B5D0A">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Phys. Rev. B</w:t>
      </w:r>
      <w:r>
        <w:rPr>
          <w:rFonts w:ascii="Times New Roman" w:hAnsi="Times New Roman" w:cs="Times New Roman"/>
          <w:lang w:val="en-GB"/>
        </w:rPr>
        <w:t xml:space="preserve"> </w:t>
      </w:r>
      <w:r w:rsidR="006B5D0A">
        <w:rPr>
          <w:rFonts w:ascii="Times New Roman" w:hAnsi="Times New Roman" w:cs="Times New Roman"/>
          <w:lang w:val="en-GB"/>
        </w:rPr>
        <w:t>42 (</w:t>
      </w:r>
      <w:r>
        <w:rPr>
          <w:rFonts w:ascii="Times New Roman" w:hAnsi="Times New Roman" w:cs="Times New Roman"/>
          <w:lang w:val="en-GB"/>
        </w:rPr>
        <w:t>1990</w:t>
      </w:r>
      <w:r w:rsidR="006B5D0A">
        <w:rPr>
          <w:rFonts w:ascii="Times New Roman" w:hAnsi="Times New Roman" w:cs="Times New Roman"/>
          <w:lang w:val="en-GB"/>
        </w:rPr>
        <w:t xml:space="preserve">) </w:t>
      </w:r>
      <w:r w:rsidRPr="00E04831">
        <w:rPr>
          <w:rFonts w:ascii="Times New Roman" w:hAnsi="Times New Roman" w:cs="Times New Roman"/>
          <w:lang w:val="en-GB"/>
        </w:rPr>
        <w:t>3634</w:t>
      </w:r>
      <w:r>
        <w:rPr>
          <w:rFonts w:ascii="Times New Roman" w:hAnsi="Times New Roman" w:cs="Times New Roman"/>
          <w:lang w:val="en-GB"/>
        </w:rPr>
        <w:t>-3643</w:t>
      </w:r>
      <w:r w:rsidRPr="00E04831">
        <w:rPr>
          <w:rFonts w:ascii="Times New Roman" w:hAnsi="Times New Roman" w:cs="Times New Roman"/>
          <w:lang w:val="en-GB"/>
        </w:rPr>
        <w:t>.</w:t>
      </w:r>
      <w:r>
        <w:rPr>
          <w:rFonts w:ascii="Times New Roman" w:hAnsi="Times New Roman" w:cs="Times New Roman"/>
          <w:lang w:val="en-GB"/>
        </w:rPr>
        <w:t xml:space="preserve"> </w:t>
      </w:r>
      <w:r w:rsidRPr="00F72BFD">
        <w:rPr>
          <w:rFonts w:ascii="Times New Roman" w:hAnsi="Times New Roman" w:cs="Times New Roman"/>
          <w:lang w:val="en-GB"/>
        </w:rPr>
        <w:t>https://doi.org/10.1103/PhysRevB.42.3634</w:t>
      </w:r>
      <w:r>
        <w:rPr>
          <w:rFonts w:ascii="Times New Roman" w:hAnsi="Times New Roman" w:cs="Times New Roman"/>
          <w:lang w:val="en-GB"/>
        </w:rPr>
        <w:t>.</w:t>
      </w:r>
    </w:p>
    <w:p w14:paraId="4D2BC67F" w14:textId="5B1B6DF5"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11. </w:t>
      </w:r>
      <w:r w:rsidRPr="00E04831">
        <w:rPr>
          <w:rFonts w:ascii="Times New Roman" w:hAnsi="Times New Roman" w:cs="Times New Roman"/>
          <w:lang w:val="en-GB"/>
        </w:rPr>
        <w:tab/>
      </w:r>
      <w:r w:rsidR="006B5D0A" w:rsidRPr="00E04831">
        <w:rPr>
          <w:rFonts w:ascii="Times New Roman" w:hAnsi="Times New Roman" w:cs="Times New Roman"/>
          <w:lang w:val="en-GB"/>
        </w:rPr>
        <w:t>R</w:t>
      </w:r>
      <w:r w:rsidR="006B5D0A">
        <w:rPr>
          <w:rFonts w:ascii="Times New Roman" w:hAnsi="Times New Roman" w:cs="Times New Roman"/>
          <w:lang w:val="en-GB"/>
        </w:rPr>
        <w:t>.</w:t>
      </w:r>
      <w:r w:rsidR="006B5D0A" w:rsidRPr="00E04831">
        <w:rPr>
          <w:rFonts w:ascii="Times New Roman" w:hAnsi="Times New Roman" w:cs="Times New Roman"/>
          <w:lang w:val="en-GB"/>
        </w:rPr>
        <w:t>E</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Abutbul, </w:t>
      </w:r>
      <w:r w:rsidR="006B5D0A">
        <w:rPr>
          <w:rFonts w:ascii="Times New Roman" w:hAnsi="Times New Roman" w:cs="Times New Roman"/>
          <w:lang w:val="en-GB"/>
        </w:rPr>
        <w:t xml:space="preserve">E. </w:t>
      </w:r>
      <w:r w:rsidRPr="00E04831">
        <w:rPr>
          <w:rFonts w:ascii="Times New Roman" w:hAnsi="Times New Roman" w:cs="Times New Roman"/>
          <w:lang w:val="en-GB"/>
        </w:rPr>
        <w:t>Segev</w:t>
      </w:r>
      <w:r w:rsidR="006B5D0A">
        <w:rPr>
          <w:rFonts w:ascii="Times New Roman" w:hAnsi="Times New Roman" w:cs="Times New Roman"/>
          <w:lang w:val="en-GB"/>
        </w:rPr>
        <w:t>,</w:t>
      </w:r>
      <w:r w:rsidRPr="00E04831">
        <w:rPr>
          <w:rFonts w:ascii="Times New Roman" w:hAnsi="Times New Roman" w:cs="Times New Roman"/>
          <w:lang w:val="en-GB"/>
        </w:rPr>
        <w:t xml:space="preserve"> </w:t>
      </w:r>
      <w:r w:rsidR="006B5D0A">
        <w:rPr>
          <w:rFonts w:ascii="Times New Roman" w:hAnsi="Times New Roman" w:cs="Times New Roman"/>
          <w:lang w:val="en-GB"/>
        </w:rPr>
        <w:t xml:space="preserve">S. </w:t>
      </w:r>
      <w:r w:rsidRPr="00E04831">
        <w:rPr>
          <w:rFonts w:ascii="Times New Roman" w:hAnsi="Times New Roman" w:cs="Times New Roman"/>
          <w:lang w:val="en-GB"/>
        </w:rPr>
        <w:t xml:space="preserve">Samuha, </w:t>
      </w:r>
      <w:r w:rsidR="006B5D0A">
        <w:rPr>
          <w:rFonts w:ascii="Times New Roman" w:hAnsi="Times New Roman" w:cs="Times New Roman"/>
          <w:lang w:val="en-GB"/>
        </w:rPr>
        <w:t xml:space="preserve">L. </w:t>
      </w:r>
      <w:r w:rsidRPr="00E04831">
        <w:rPr>
          <w:rFonts w:ascii="Times New Roman" w:hAnsi="Times New Roman" w:cs="Times New Roman"/>
          <w:lang w:val="en-GB"/>
        </w:rPr>
        <w:t xml:space="preserve">Zeiri, </w:t>
      </w:r>
      <w:r w:rsidR="006B5D0A">
        <w:rPr>
          <w:rFonts w:ascii="Times New Roman" w:hAnsi="Times New Roman" w:cs="Times New Roman"/>
          <w:lang w:val="en-GB"/>
        </w:rPr>
        <w:t xml:space="preserve">V. </w:t>
      </w:r>
      <w:r w:rsidRPr="00E04831">
        <w:rPr>
          <w:rFonts w:ascii="Times New Roman" w:hAnsi="Times New Roman" w:cs="Times New Roman"/>
          <w:lang w:val="en-GB"/>
        </w:rPr>
        <w:t xml:space="preserve">Ezersky, </w:t>
      </w:r>
      <w:r w:rsidR="006B5D0A">
        <w:rPr>
          <w:rFonts w:ascii="Times New Roman" w:hAnsi="Times New Roman" w:cs="Times New Roman"/>
          <w:lang w:val="en-GB"/>
        </w:rPr>
        <w:t xml:space="preserve">G. </w:t>
      </w:r>
      <w:r w:rsidRPr="00E04831">
        <w:rPr>
          <w:rFonts w:ascii="Times New Roman" w:hAnsi="Times New Roman" w:cs="Times New Roman"/>
          <w:lang w:val="en-GB"/>
        </w:rPr>
        <w:t xml:space="preserve">Makov, </w:t>
      </w:r>
      <w:r w:rsidR="006B5D0A">
        <w:rPr>
          <w:rFonts w:ascii="Times New Roman" w:hAnsi="Times New Roman" w:cs="Times New Roman"/>
          <w:lang w:val="en-GB"/>
        </w:rPr>
        <w:t xml:space="preserve">Y. </w:t>
      </w:r>
      <w:r w:rsidRPr="00E04831">
        <w:rPr>
          <w:rFonts w:ascii="Times New Roman" w:hAnsi="Times New Roman" w:cs="Times New Roman"/>
          <w:lang w:val="en-GB"/>
        </w:rPr>
        <w:t>Golan</w:t>
      </w:r>
      <w:r w:rsidR="006B5D0A">
        <w:rPr>
          <w:rFonts w:ascii="Times New Roman" w:hAnsi="Times New Roman" w:cs="Times New Roman"/>
          <w:lang w:val="en-GB"/>
        </w:rPr>
        <w:t>,</w:t>
      </w:r>
      <w:r>
        <w:rPr>
          <w:rFonts w:ascii="Times New Roman" w:hAnsi="Times New Roman" w:cs="Times New Roman"/>
          <w:lang w:val="en-GB"/>
        </w:rPr>
        <w:t xml:space="preserve"> </w:t>
      </w:r>
      <w:r w:rsidRPr="00F72BFD">
        <w:rPr>
          <w:rFonts w:ascii="Times New Roman" w:hAnsi="Times New Roman" w:cs="Times New Roman"/>
          <w:lang w:val="en-GB"/>
        </w:rPr>
        <w:t>A new nanocrystalline binary phase: synthesis and</w:t>
      </w:r>
      <w:r>
        <w:rPr>
          <w:rFonts w:ascii="Times New Roman" w:hAnsi="Times New Roman" w:cs="Times New Roman"/>
          <w:lang w:val="en-GB"/>
        </w:rPr>
        <w:t xml:space="preserve"> </w:t>
      </w:r>
      <w:r w:rsidRPr="00F72BFD">
        <w:rPr>
          <w:rFonts w:ascii="Times New Roman" w:hAnsi="Times New Roman" w:cs="Times New Roman"/>
          <w:lang w:val="en-GB"/>
        </w:rPr>
        <w:t>properties of cubic tin monoselenide</w:t>
      </w:r>
      <w:r w:rsidR="006B5D0A">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CrystEngComm</w:t>
      </w:r>
      <w:r>
        <w:rPr>
          <w:rFonts w:ascii="Times New Roman" w:hAnsi="Times New Roman" w:cs="Times New Roman"/>
          <w:lang w:val="en-GB"/>
        </w:rPr>
        <w:t xml:space="preserve"> </w:t>
      </w:r>
      <w:r w:rsidR="006B5D0A">
        <w:rPr>
          <w:rFonts w:ascii="Times New Roman" w:hAnsi="Times New Roman" w:cs="Times New Roman"/>
          <w:lang w:val="en-GB"/>
        </w:rPr>
        <w:t>18 (</w:t>
      </w:r>
      <w:r>
        <w:rPr>
          <w:rFonts w:ascii="Times New Roman" w:hAnsi="Times New Roman" w:cs="Times New Roman"/>
          <w:lang w:val="en-GB"/>
        </w:rPr>
        <w:t>2016</w:t>
      </w:r>
      <w:r w:rsidR="006B5D0A">
        <w:rPr>
          <w:rFonts w:ascii="Times New Roman" w:hAnsi="Times New Roman" w:cs="Times New Roman"/>
          <w:lang w:val="en-GB"/>
        </w:rPr>
        <w:t xml:space="preserve">) </w:t>
      </w:r>
      <w:r w:rsidRPr="00E04831">
        <w:rPr>
          <w:rFonts w:ascii="Times New Roman" w:hAnsi="Times New Roman" w:cs="Times New Roman"/>
          <w:lang w:val="en-GB"/>
        </w:rPr>
        <w:t>1918</w:t>
      </w:r>
      <w:r>
        <w:rPr>
          <w:rFonts w:ascii="Times New Roman" w:hAnsi="Times New Roman" w:cs="Times New Roman"/>
          <w:lang w:val="en-GB"/>
        </w:rPr>
        <w:t>-1923</w:t>
      </w:r>
      <w:r w:rsidRPr="00E04831">
        <w:rPr>
          <w:rFonts w:ascii="Times New Roman" w:hAnsi="Times New Roman" w:cs="Times New Roman"/>
          <w:lang w:val="en-GB"/>
        </w:rPr>
        <w:t>.</w:t>
      </w:r>
      <w:r>
        <w:rPr>
          <w:rFonts w:ascii="Times New Roman" w:hAnsi="Times New Roman" w:cs="Times New Roman"/>
          <w:lang w:val="en-GB"/>
        </w:rPr>
        <w:t xml:space="preserve"> </w:t>
      </w:r>
      <w:r w:rsidRPr="00F72BFD">
        <w:rPr>
          <w:rFonts w:ascii="Times New Roman" w:hAnsi="Times New Roman" w:cs="Times New Roman"/>
          <w:lang w:val="en-GB"/>
        </w:rPr>
        <w:t>https://doi.org/10.1039/C5CE02437D</w:t>
      </w:r>
      <w:r>
        <w:rPr>
          <w:rFonts w:ascii="Times New Roman" w:hAnsi="Times New Roman" w:cs="Times New Roman"/>
          <w:lang w:val="en-GB"/>
        </w:rPr>
        <w:t>.</w:t>
      </w:r>
    </w:p>
    <w:p w14:paraId="236AC650" w14:textId="5EC2D5D3"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12. </w:t>
      </w:r>
      <w:r w:rsidRPr="00E04831">
        <w:rPr>
          <w:rFonts w:ascii="Times New Roman" w:hAnsi="Times New Roman" w:cs="Times New Roman"/>
          <w:lang w:val="en-GB"/>
        </w:rPr>
        <w:tab/>
      </w:r>
      <w:r w:rsidR="006B5D0A" w:rsidRPr="00E04831">
        <w:rPr>
          <w:rFonts w:ascii="Times New Roman" w:hAnsi="Times New Roman" w:cs="Times New Roman"/>
          <w:lang w:val="en-GB"/>
        </w:rPr>
        <w:t>E</w:t>
      </w:r>
      <w:r w:rsidR="006B5D0A">
        <w:rPr>
          <w:rFonts w:ascii="Times New Roman" w:hAnsi="Times New Roman" w:cs="Times New Roman"/>
          <w:lang w:val="en-GB"/>
        </w:rPr>
        <w:t>.</w:t>
      </w:r>
      <w:r w:rsidR="006B5D0A" w:rsidRPr="00E04831">
        <w:rPr>
          <w:rFonts w:ascii="Times New Roman" w:hAnsi="Times New Roman" w:cs="Times New Roman"/>
          <w:lang w:val="en-GB"/>
        </w:rPr>
        <w:t>P</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Mukhokosi, </w:t>
      </w:r>
      <w:r w:rsidR="006B5D0A" w:rsidRPr="00E04831">
        <w:rPr>
          <w:rFonts w:ascii="Times New Roman" w:hAnsi="Times New Roman" w:cs="Times New Roman"/>
          <w:lang w:val="en-GB"/>
        </w:rPr>
        <w:t>S</w:t>
      </w:r>
      <w:r w:rsidR="006B5D0A">
        <w:rPr>
          <w:rFonts w:ascii="Times New Roman" w:hAnsi="Times New Roman" w:cs="Times New Roman"/>
          <w:lang w:val="en-GB"/>
        </w:rPr>
        <w:t>.</w:t>
      </w:r>
      <w:r w:rsidR="006B5D0A" w:rsidRPr="00E04831">
        <w:rPr>
          <w:rFonts w:ascii="Times New Roman" w:hAnsi="Times New Roman" w:cs="Times New Roman"/>
          <w:lang w:val="en-GB"/>
        </w:rPr>
        <w:t>B</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Krupanidhi, </w:t>
      </w:r>
      <w:r w:rsidR="006B5D0A" w:rsidRPr="00E04831">
        <w:rPr>
          <w:rFonts w:ascii="Times New Roman" w:hAnsi="Times New Roman" w:cs="Times New Roman"/>
          <w:lang w:val="en-GB"/>
        </w:rPr>
        <w:t>K.K.</w:t>
      </w:r>
      <w:r w:rsidR="006B5D0A">
        <w:rPr>
          <w:rFonts w:ascii="Times New Roman" w:hAnsi="Times New Roman" w:cs="Times New Roman"/>
          <w:lang w:val="en-GB"/>
        </w:rPr>
        <w:t xml:space="preserve"> </w:t>
      </w:r>
      <w:r w:rsidRPr="00E04831">
        <w:rPr>
          <w:rFonts w:ascii="Times New Roman" w:hAnsi="Times New Roman" w:cs="Times New Roman"/>
          <w:lang w:val="en-GB"/>
        </w:rPr>
        <w:t>Nanda</w:t>
      </w:r>
      <w:r w:rsidR="006B5D0A">
        <w:rPr>
          <w:rFonts w:ascii="Times New Roman" w:hAnsi="Times New Roman" w:cs="Times New Roman"/>
          <w:lang w:val="en-GB"/>
        </w:rPr>
        <w:t>,</w:t>
      </w:r>
      <w:r>
        <w:rPr>
          <w:rFonts w:ascii="Times New Roman" w:hAnsi="Times New Roman" w:cs="Times New Roman"/>
          <w:lang w:val="en-GB"/>
        </w:rPr>
        <w:t xml:space="preserve"> </w:t>
      </w:r>
      <w:r w:rsidRPr="007A70D7">
        <w:rPr>
          <w:rFonts w:ascii="Times New Roman" w:hAnsi="Times New Roman" w:cs="Times New Roman"/>
          <w:lang w:val="en-GB"/>
        </w:rPr>
        <w:t>Band Gap Engineering of</w:t>
      </w:r>
      <w:r>
        <w:rPr>
          <w:rFonts w:ascii="Times New Roman" w:hAnsi="Times New Roman" w:cs="Times New Roman"/>
          <w:lang w:val="en-GB"/>
        </w:rPr>
        <w:t xml:space="preserve"> </w:t>
      </w:r>
      <w:r w:rsidRPr="007A70D7">
        <w:rPr>
          <w:rFonts w:ascii="Times New Roman" w:hAnsi="Times New Roman" w:cs="Times New Roman"/>
          <w:lang w:val="en-GB"/>
        </w:rPr>
        <w:t>Hexagonal SnSe</w:t>
      </w:r>
      <w:r w:rsidRPr="007A70D7">
        <w:rPr>
          <w:rFonts w:ascii="Times New Roman" w:hAnsi="Times New Roman" w:cs="Times New Roman"/>
          <w:vertAlign w:val="subscript"/>
          <w:lang w:val="en-GB"/>
        </w:rPr>
        <w:t>2</w:t>
      </w:r>
      <w:r w:rsidRPr="007A70D7">
        <w:rPr>
          <w:rFonts w:ascii="Times New Roman" w:hAnsi="Times New Roman" w:cs="Times New Roman"/>
          <w:lang w:val="en-GB"/>
        </w:rPr>
        <w:t xml:space="preserve"> Nanostructured</w:t>
      </w:r>
      <w:r>
        <w:rPr>
          <w:rFonts w:ascii="Times New Roman" w:hAnsi="Times New Roman" w:cs="Times New Roman"/>
          <w:lang w:val="en-GB"/>
        </w:rPr>
        <w:t xml:space="preserve"> </w:t>
      </w:r>
      <w:r w:rsidRPr="007A70D7">
        <w:rPr>
          <w:rFonts w:ascii="Times New Roman" w:hAnsi="Times New Roman" w:cs="Times New Roman"/>
          <w:lang w:val="en-GB"/>
        </w:rPr>
        <w:t>Thin Films for Infra-Red</w:t>
      </w:r>
      <w:r>
        <w:rPr>
          <w:rFonts w:ascii="Times New Roman" w:hAnsi="Times New Roman" w:cs="Times New Roman"/>
          <w:lang w:val="en-GB"/>
        </w:rPr>
        <w:t xml:space="preserve"> </w:t>
      </w:r>
      <w:r w:rsidRPr="007A70D7">
        <w:rPr>
          <w:rFonts w:ascii="Times New Roman" w:hAnsi="Times New Roman" w:cs="Times New Roman"/>
          <w:lang w:val="en-GB"/>
        </w:rPr>
        <w:t>Photodetection</w:t>
      </w:r>
      <w:r w:rsidR="006B5D0A">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 xml:space="preserve">Sci. Rep. </w:t>
      </w:r>
      <w:r w:rsidR="006B5D0A">
        <w:rPr>
          <w:rFonts w:ascii="Times New Roman" w:hAnsi="Times New Roman" w:cs="Times New Roman"/>
          <w:lang w:val="en-GB"/>
        </w:rPr>
        <w:t>7 (</w:t>
      </w:r>
      <w:r>
        <w:rPr>
          <w:rFonts w:ascii="Times New Roman" w:hAnsi="Times New Roman" w:cs="Times New Roman"/>
          <w:lang w:val="en-GB"/>
        </w:rPr>
        <w:t>2017</w:t>
      </w:r>
      <w:r w:rsidR="006B5D0A">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15215.</w:t>
      </w:r>
      <w:r>
        <w:rPr>
          <w:rFonts w:ascii="Times New Roman" w:hAnsi="Times New Roman" w:cs="Times New Roman"/>
          <w:lang w:val="en-GB"/>
        </w:rPr>
        <w:t xml:space="preserve"> </w:t>
      </w:r>
      <w:r w:rsidRPr="007A70D7">
        <w:rPr>
          <w:rFonts w:ascii="Times New Roman" w:hAnsi="Times New Roman" w:cs="Times New Roman"/>
          <w:lang w:val="en-GB"/>
        </w:rPr>
        <w:t>https://doi.org/10.1038/s41598-017-15519-x</w:t>
      </w:r>
      <w:r>
        <w:rPr>
          <w:rFonts w:ascii="Times New Roman" w:hAnsi="Times New Roman" w:cs="Times New Roman"/>
          <w:lang w:val="en-GB"/>
        </w:rPr>
        <w:t>.</w:t>
      </w:r>
    </w:p>
    <w:p w14:paraId="5246AC2D" w14:textId="70E09B85"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13. </w:t>
      </w:r>
      <w:r w:rsidRPr="00E04831">
        <w:rPr>
          <w:rFonts w:ascii="Times New Roman" w:hAnsi="Times New Roman" w:cs="Times New Roman"/>
          <w:lang w:val="en-GB"/>
        </w:rPr>
        <w:tab/>
      </w:r>
      <w:r w:rsidR="006B5D0A" w:rsidRPr="00E04831">
        <w:rPr>
          <w:rFonts w:ascii="Times New Roman" w:hAnsi="Times New Roman" w:cs="Times New Roman"/>
          <w:lang w:val="en-GB"/>
        </w:rPr>
        <w:t>B</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Qin, </w:t>
      </w:r>
      <w:r w:rsidR="006B5D0A" w:rsidRPr="00E04831">
        <w:rPr>
          <w:rFonts w:ascii="Times New Roman" w:hAnsi="Times New Roman" w:cs="Times New Roman"/>
          <w:lang w:val="en-GB"/>
        </w:rPr>
        <w:t>W</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He, </w:t>
      </w:r>
      <w:r w:rsidR="006B5D0A" w:rsidRPr="00E04831">
        <w:rPr>
          <w:rFonts w:ascii="Times New Roman" w:hAnsi="Times New Roman" w:cs="Times New Roman"/>
          <w:lang w:val="en-GB"/>
        </w:rPr>
        <w:t>L</w:t>
      </w:r>
      <w:r w:rsidR="006B5D0A">
        <w:rPr>
          <w:rFonts w:ascii="Times New Roman" w:hAnsi="Times New Roman" w:cs="Times New Roman"/>
          <w:lang w:val="en-GB"/>
        </w:rPr>
        <w:t>.</w:t>
      </w:r>
      <w:r w:rsidR="006B5D0A" w:rsidRPr="00E04831">
        <w:rPr>
          <w:rFonts w:ascii="Times New Roman" w:hAnsi="Times New Roman" w:cs="Times New Roman"/>
          <w:lang w:val="en-GB"/>
        </w:rPr>
        <w:t>-D.</w:t>
      </w:r>
      <w:r w:rsidR="006B5D0A">
        <w:rPr>
          <w:rFonts w:ascii="Times New Roman" w:hAnsi="Times New Roman" w:cs="Times New Roman"/>
          <w:lang w:val="en-GB"/>
        </w:rPr>
        <w:t xml:space="preserve"> </w:t>
      </w:r>
      <w:r w:rsidRPr="00E04831">
        <w:rPr>
          <w:rFonts w:ascii="Times New Roman" w:hAnsi="Times New Roman" w:cs="Times New Roman"/>
          <w:lang w:val="en-GB"/>
        </w:rPr>
        <w:t>Zhao</w:t>
      </w:r>
      <w:r w:rsidR="006B5D0A">
        <w:rPr>
          <w:rFonts w:ascii="Times New Roman" w:hAnsi="Times New Roman" w:cs="Times New Roman"/>
          <w:lang w:val="en-GB"/>
        </w:rPr>
        <w:t>,</w:t>
      </w:r>
      <w:r>
        <w:rPr>
          <w:rFonts w:ascii="Times New Roman" w:hAnsi="Times New Roman" w:cs="Times New Roman"/>
          <w:lang w:val="en-GB"/>
        </w:rPr>
        <w:t xml:space="preserve"> </w:t>
      </w:r>
      <w:r w:rsidRPr="009004E0">
        <w:rPr>
          <w:rFonts w:ascii="Times New Roman" w:hAnsi="Times New Roman" w:cs="Times New Roman"/>
          <w:lang w:val="en-GB"/>
        </w:rPr>
        <w:t>Estimation of the potential performance in p-type SnSe crystals</w:t>
      </w:r>
      <w:r>
        <w:rPr>
          <w:rFonts w:ascii="Times New Roman" w:hAnsi="Times New Roman" w:cs="Times New Roman"/>
          <w:lang w:val="en-GB"/>
        </w:rPr>
        <w:t xml:space="preserve"> </w:t>
      </w:r>
      <w:r w:rsidRPr="009004E0">
        <w:rPr>
          <w:rFonts w:ascii="Times New Roman" w:hAnsi="Times New Roman" w:cs="Times New Roman"/>
          <w:lang w:val="en-GB"/>
        </w:rPr>
        <w:t>through evaluating weighted mobility and effective mass</w:t>
      </w:r>
      <w:r w:rsidR="006B5D0A">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J. Materiomics</w:t>
      </w:r>
      <w:r>
        <w:rPr>
          <w:rFonts w:ascii="Times New Roman" w:hAnsi="Times New Roman" w:cs="Times New Roman"/>
          <w:lang w:val="en-GB"/>
        </w:rPr>
        <w:t xml:space="preserve"> </w:t>
      </w:r>
      <w:r w:rsidR="006B5D0A">
        <w:rPr>
          <w:rFonts w:ascii="Times New Roman" w:hAnsi="Times New Roman" w:cs="Times New Roman"/>
          <w:lang w:val="en-GB"/>
        </w:rPr>
        <w:t>6 (</w:t>
      </w:r>
      <w:r>
        <w:rPr>
          <w:rFonts w:ascii="Times New Roman" w:hAnsi="Times New Roman" w:cs="Times New Roman"/>
          <w:lang w:val="en-GB"/>
        </w:rPr>
        <w:t>2020</w:t>
      </w:r>
      <w:r w:rsidR="006B5D0A">
        <w:rPr>
          <w:rFonts w:ascii="Times New Roman" w:hAnsi="Times New Roman" w:cs="Times New Roman"/>
          <w:lang w:val="en-GB"/>
        </w:rPr>
        <w:t xml:space="preserve">) </w:t>
      </w:r>
      <w:r w:rsidRPr="00E04831">
        <w:rPr>
          <w:rFonts w:ascii="Times New Roman" w:hAnsi="Times New Roman" w:cs="Times New Roman"/>
          <w:lang w:val="en-GB"/>
        </w:rPr>
        <w:t>671</w:t>
      </w:r>
      <w:r>
        <w:rPr>
          <w:rFonts w:ascii="Times New Roman" w:hAnsi="Times New Roman" w:cs="Times New Roman"/>
          <w:lang w:val="en-GB"/>
        </w:rPr>
        <w:t xml:space="preserve">-676. </w:t>
      </w:r>
      <w:r w:rsidRPr="009004E0">
        <w:rPr>
          <w:rFonts w:ascii="Times New Roman" w:hAnsi="Times New Roman" w:cs="Times New Roman"/>
          <w:lang w:val="en-GB"/>
        </w:rPr>
        <w:t>https://doi.org/10.1016/j.jmat.2020.06.003</w:t>
      </w:r>
      <w:r>
        <w:rPr>
          <w:rFonts w:ascii="Times New Roman" w:hAnsi="Times New Roman" w:cs="Times New Roman"/>
          <w:lang w:val="en-GB"/>
        </w:rPr>
        <w:t>.</w:t>
      </w:r>
    </w:p>
    <w:p w14:paraId="7C480E44" w14:textId="56F863B8"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14. </w:t>
      </w:r>
      <w:r w:rsidRPr="00E04831">
        <w:rPr>
          <w:rFonts w:ascii="Times New Roman" w:hAnsi="Times New Roman" w:cs="Times New Roman"/>
          <w:lang w:val="en-GB"/>
        </w:rPr>
        <w:tab/>
      </w:r>
      <w:r w:rsidR="006B5D0A" w:rsidRPr="00E24C3F">
        <w:rPr>
          <w:rFonts w:ascii="Times New Roman" w:hAnsi="Times New Roman" w:cs="Times New Roman"/>
          <w:lang w:val="en-GB"/>
        </w:rPr>
        <w:t>E</w:t>
      </w:r>
      <w:r w:rsidR="006B5D0A">
        <w:rPr>
          <w:rFonts w:ascii="Times New Roman" w:hAnsi="Times New Roman" w:cs="Times New Roman"/>
          <w:lang w:val="en-GB"/>
        </w:rPr>
        <w:t>.</w:t>
      </w:r>
      <w:r w:rsidR="006B5D0A" w:rsidRPr="00E24C3F">
        <w:rPr>
          <w:rFonts w:ascii="Times New Roman" w:hAnsi="Times New Roman" w:cs="Times New Roman"/>
          <w:lang w:val="en-GB"/>
        </w:rPr>
        <w:t xml:space="preserve"> </w:t>
      </w:r>
      <w:r w:rsidRPr="00E24C3F">
        <w:rPr>
          <w:rFonts w:ascii="Times New Roman" w:hAnsi="Times New Roman" w:cs="Times New Roman"/>
          <w:lang w:val="en-GB"/>
        </w:rPr>
        <w:t xml:space="preserve">Barrios-Salgado, </w:t>
      </w:r>
      <w:r w:rsidR="006B5D0A" w:rsidRPr="00E24C3F">
        <w:rPr>
          <w:rFonts w:ascii="Times New Roman" w:hAnsi="Times New Roman" w:cs="Times New Roman"/>
          <w:lang w:val="en-GB"/>
        </w:rPr>
        <w:t>M.T.S.</w:t>
      </w:r>
      <w:r w:rsidR="006B5D0A">
        <w:rPr>
          <w:rFonts w:ascii="Times New Roman" w:hAnsi="Times New Roman" w:cs="Times New Roman"/>
          <w:lang w:val="en-GB"/>
        </w:rPr>
        <w:t xml:space="preserve"> </w:t>
      </w:r>
      <w:r w:rsidRPr="00E24C3F">
        <w:rPr>
          <w:rFonts w:ascii="Times New Roman" w:hAnsi="Times New Roman" w:cs="Times New Roman"/>
          <w:lang w:val="en-GB"/>
        </w:rPr>
        <w:t xml:space="preserve">Nair, </w:t>
      </w:r>
      <w:r w:rsidR="006B5D0A" w:rsidRPr="00E24C3F">
        <w:rPr>
          <w:rFonts w:ascii="Times New Roman" w:hAnsi="Times New Roman" w:cs="Times New Roman"/>
          <w:lang w:val="en-GB"/>
        </w:rPr>
        <w:t>P.K.</w:t>
      </w:r>
      <w:r w:rsidR="006B5D0A">
        <w:rPr>
          <w:rFonts w:ascii="Times New Roman" w:hAnsi="Times New Roman" w:cs="Times New Roman"/>
          <w:lang w:val="en-GB"/>
        </w:rPr>
        <w:t xml:space="preserve"> </w:t>
      </w:r>
      <w:r w:rsidRPr="00E24C3F">
        <w:rPr>
          <w:rFonts w:ascii="Times New Roman" w:hAnsi="Times New Roman" w:cs="Times New Roman"/>
          <w:lang w:val="en-GB"/>
        </w:rPr>
        <w:t>Nair</w:t>
      </w:r>
      <w:r w:rsidR="006B5D0A">
        <w:rPr>
          <w:rFonts w:ascii="Times New Roman" w:hAnsi="Times New Roman" w:cs="Times New Roman"/>
          <w:lang w:val="en-GB"/>
        </w:rPr>
        <w:t>,</w:t>
      </w:r>
      <w:r>
        <w:rPr>
          <w:rFonts w:ascii="Times New Roman" w:hAnsi="Times New Roman" w:cs="Times New Roman"/>
          <w:lang w:val="en-GB"/>
        </w:rPr>
        <w:t xml:space="preserve"> </w:t>
      </w:r>
      <w:r w:rsidRPr="006A2114">
        <w:rPr>
          <w:rFonts w:ascii="Times New Roman" w:hAnsi="Times New Roman" w:cs="Times New Roman"/>
          <w:lang w:val="en-GB"/>
        </w:rPr>
        <w:t>Thin films of n-type SnSe</w:t>
      </w:r>
      <w:r w:rsidRPr="006A2114">
        <w:rPr>
          <w:rFonts w:ascii="Times New Roman" w:hAnsi="Times New Roman" w:cs="Times New Roman"/>
          <w:vertAlign w:val="subscript"/>
          <w:lang w:val="en-GB"/>
        </w:rPr>
        <w:t>2</w:t>
      </w:r>
      <w:r w:rsidRPr="006A2114">
        <w:rPr>
          <w:rFonts w:ascii="Times New Roman" w:hAnsi="Times New Roman" w:cs="Times New Roman"/>
          <w:lang w:val="en-GB"/>
        </w:rPr>
        <w:t xml:space="preserve"> produced from chemically deposited p-type SnSe</w:t>
      </w:r>
      <w:r w:rsidR="006B5D0A">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Thin Solid Films</w:t>
      </w:r>
      <w:r>
        <w:rPr>
          <w:rFonts w:ascii="Times New Roman" w:hAnsi="Times New Roman" w:cs="Times New Roman"/>
          <w:lang w:val="en-GB"/>
        </w:rPr>
        <w:t xml:space="preserve"> </w:t>
      </w:r>
      <w:r w:rsidR="006B5D0A">
        <w:rPr>
          <w:rFonts w:ascii="Times New Roman" w:hAnsi="Times New Roman" w:cs="Times New Roman"/>
          <w:lang w:val="en-GB"/>
        </w:rPr>
        <w:t>598 (</w:t>
      </w:r>
      <w:r>
        <w:rPr>
          <w:rFonts w:ascii="Times New Roman" w:hAnsi="Times New Roman" w:cs="Times New Roman"/>
          <w:lang w:val="en-GB"/>
        </w:rPr>
        <w:t>2016</w:t>
      </w:r>
      <w:r w:rsidR="006B5D0A">
        <w:rPr>
          <w:rFonts w:ascii="Times New Roman" w:hAnsi="Times New Roman" w:cs="Times New Roman"/>
          <w:lang w:val="en-GB"/>
        </w:rPr>
        <w:t xml:space="preserve">) </w:t>
      </w:r>
      <w:r w:rsidRPr="00E04831">
        <w:rPr>
          <w:rFonts w:ascii="Times New Roman" w:hAnsi="Times New Roman" w:cs="Times New Roman"/>
          <w:lang w:val="en-GB"/>
        </w:rPr>
        <w:t>149</w:t>
      </w:r>
      <w:r>
        <w:rPr>
          <w:rFonts w:ascii="Times New Roman" w:hAnsi="Times New Roman" w:cs="Times New Roman"/>
          <w:lang w:val="en-GB"/>
        </w:rPr>
        <w:t xml:space="preserve">-155. </w:t>
      </w:r>
      <w:r w:rsidRPr="006A2114">
        <w:rPr>
          <w:rFonts w:ascii="Times New Roman" w:hAnsi="Times New Roman" w:cs="Times New Roman"/>
          <w:lang w:val="en-GB"/>
        </w:rPr>
        <w:t>https://doi.org/10.1016/j.tsf.2015.11.075</w:t>
      </w:r>
      <w:r>
        <w:rPr>
          <w:rFonts w:ascii="Times New Roman" w:hAnsi="Times New Roman" w:cs="Times New Roman"/>
          <w:lang w:val="en-GB"/>
        </w:rPr>
        <w:t>.</w:t>
      </w:r>
    </w:p>
    <w:p w14:paraId="73583153" w14:textId="3E48C1E1" w:rsidR="001550C2" w:rsidRPr="00E04831"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15. </w:t>
      </w:r>
      <w:r w:rsidRPr="00E04831">
        <w:rPr>
          <w:rFonts w:ascii="Times New Roman" w:hAnsi="Times New Roman" w:cs="Times New Roman"/>
          <w:lang w:val="en-GB"/>
        </w:rPr>
        <w:tab/>
      </w:r>
      <w:r w:rsidR="006B5D0A" w:rsidRPr="00E04831">
        <w:rPr>
          <w:rFonts w:ascii="Times New Roman" w:hAnsi="Times New Roman" w:cs="Times New Roman"/>
          <w:lang w:val="en-GB"/>
        </w:rPr>
        <w:t>G</w:t>
      </w:r>
      <w:r w:rsidR="006B5D0A">
        <w:rPr>
          <w:rFonts w:ascii="Times New Roman" w:hAnsi="Times New Roman" w:cs="Times New Roman"/>
          <w:lang w:val="en-GB"/>
        </w:rPr>
        <w:t>.</w:t>
      </w:r>
      <w:r w:rsidR="006B5D0A" w:rsidRPr="00E04831">
        <w:rPr>
          <w:rFonts w:ascii="Times New Roman" w:hAnsi="Times New Roman" w:cs="Times New Roman"/>
          <w:lang w:val="en-GB"/>
        </w:rPr>
        <w:t>H</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Chandra, </w:t>
      </w:r>
      <w:r w:rsidR="006B5D0A" w:rsidRPr="00E04831">
        <w:rPr>
          <w:rFonts w:ascii="Times New Roman" w:hAnsi="Times New Roman" w:cs="Times New Roman"/>
          <w:lang w:val="en-GB"/>
        </w:rPr>
        <w:t>J</w:t>
      </w:r>
      <w:r w:rsidR="006B5D0A">
        <w:rPr>
          <w:rFonts w:ascii="Times New Roman" w:hAnsi="Times New Roman" w:cs="Times New Roman"/>
          <w:lang w:val="en-GB"/>
        </w:rPr>
        <w:t>.</w:t>
      </w:r>
      <w:r w:rsidR="006B5D0A" w:rsidRPr="00E04831">
        <w:rPr>
          <w:rFonts w:ascii="Times New Roman" w:hAnsi="Times New Roman" w:cs="Times New Roman"/>
          <w:lang w:val="en-GB"/>
        </w:rPr>
        <w:t>N</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Kumar, </w:t>
      </w:r>
      <w:r w:rsidR="006B5D0A" w:rsidRPr="00E04831">
        <w:rPr>
          <w:rFonts w:ascii="Times New Roman" w:hAnsi="Times New Roman" w:cs="Times New Roman"/>
          <w:lang w:val="en-GB"/>
        </w:rPr>
        <w:t>N</w:t>
      </w:r>
      <w:r w:rsidR="006B5D0A">
        <w:rPr>
          <w:rFonts w:ascii="Times New Roman" w:hAnsi="Times New Roman" w:cs="Times New Roman"/>
          <w:lang w:val="en-GB"/>
        </w:rPr>
        <w:t>.</w:t>
      </w:r>
      <w:r w:rsidR="006B5D0A" w:rsidRPr="00E04831">
        <w:rPr>
          <w:rFonts w:ascii="Times New Roman" w:hAnsi="Times New Roman" w:cs="Times New Roman"/>
          <w:lang w:val="en-GB"/>
        </w:rPr>
        <w:t>M</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Rao, </w:t>
      </w:r>
      <w:r w:rsidR="006B5D0A" w:rsidRPr="00E04831">
        <w:rPr>
          <w:rFonts w:ascii="Times New Roman" w:hAnsi="Times New Roman" w:cs="Times New Roman"/>
          <w:lang w:val="en-GB"/>
        </w:rPr>
        <w:t>S</w:t>
      </w:r>
      <w:r w:rsidR="006B5D0A">
        <w:rPr>
          <w:rFonts w:ascii="Times New Roman" w:hAnsi="Times New Roman" w:cs="Times New Roman"/>
          <w:lang w:val="en-GB"/>
        </w:rPr>
        <w:t xml:space="preserve">. </w:t>
      </w:r>
      <w:r w:rsidRPr="00E04831">
        <w:rPr>
          <w:rFonts w:ascii="Times New Roman" w:hAnsi="Times New Roman" w:cs="Times New Roman"/>
          <w:lang w:val="en-GB"/>
        </w:rPr>
        <w:t>Uthanna</w:t>
      </w:r>
      <w:r w:rsidR="006B5D0A">
        <w:rPr>
          <w:rFonts w:ascii="Times New Roman" w:hAnsi="Times New Roman" w:cs="Times New Roman"/>
          <w:lang w:val="en-GB"/>
        </w:rPr>
        <w:t>,</w:t>
      </w:r>
      <w:r>
        <w:rPr>
          <w:rFonts w:ascii="Times New Roman" w:hAnsi="Times New Roman" w:cs="Times New Roman"/>
          <w:lang w:val="en-GB"/>
        </w:rPr>
        <w:t xml:space="preserve"> </w:t>
      </w:r>
      <w:r w:rsidRPr="00632261">
        <w:rPr>
          <w:rFonts w:ascii="Times New Roman" w:hAnsi="Times New Roman" w:cs="Times New Roman"/>
          <w:lang w:val="en-GB"/>
        </w:rPr>
        <w:t>Preparation and characterization of flash evaporated</w:t>
      </w:r>
      <w:r>
        <w:rPr>
          <w:rFonts w:ascii="Times New Roman" w:hAnsi="Times New Roman" w:cs="Times New Roman"/>
          <w:lang w:val="en-GB"/>
        </w:rPr>
        <w:t xml:space="preserve"> </w:t>
      </w:r>
      <w:r w:rsidRPr="00632261">
        <w:rPr>
          <w:rFonts w:ascii="Times New Roman" w:hAnsi="Times New Roman" w:cs="Times New Roman"/>
          <w:lang w:val="en-GB"/>
        </w:rPr>
        <w:t>tin selenide thin films</w:t>
      </w:r>
      <w:r w:rsidR="006B5D0A">
        <w:rPr>
          <w:rFonts w:ascii="Times New Roman" w:hAnsi="Times New Roman" w:cs="Times New Roman"/>
          <w:lang w:val="en-GB"/>
        </w:rPr>
        <w:t>,</w:t>
      </w:r>
      <w:r>
        <w:rPr>
          <w:rFonts w:ascii="Times New Roman" w:hAnsi="Times New Roman" w:cs="Times New Roman"/>
          <w:lang w:val="en-GB"/>
        </w:rPr>
        <w:t xml:space="preserve"> </w:t>
      </w:r>
      <w:r w:rsidRPr="00E04831">
        <w:rPr>
          <w:rFonts w:ascii="Times New Roman" w:hAnsi="Times New Roman" w:cs="Times New Roman"/>
          <w:lang w:val="en-GB"/>
        </w:rPr>
        <w:t>J. Cryst. Growth</w:t>
      </w:r>
      <w:r>
        <w:rPr>
          <w:rFonts w:ascii="Times New Roman" w:hAnsi="Times New Roman" w:cs="Times New Roman"/>
          <w:lang w:val="en-GB"/>
        </w:rPr>
        <w:t xml:space="preserve"> </w:t>
      </w:r>
      <w:r w:rsidR="006B5D0A">
        <w:rPr>
          <w:rFonts w:ascii="Times New Roman" w:hAnsi="Times New Roman" w:cs="Times New Roman"/>
          <w:lang w:val="en-GB"/>
        </w:rPr>
        <w:t>1 (</w:t>
      </w:r>
      <w:r>
        <w:rPr>
          <w:rFonts w:ascii="Times New Roman" w:hAnsi="Times New Roman" w:cs="Times New Roman"/>
          <w:lang w:val="en-GB"/>
        </w:rPr>
        <w:t>2007</w:t>
      </w:r>
      <w:r w:rsidR="006B5D0A">
        <w:rPr>
          <w:rFonts w:ascii="Times New Roman" w:hAnsi="Times New Roman" w:cs="Times New Roman"/>
          <w:lang w:val="en-GB"/>
        </w:rPr>
        <w:t xml:space="preserve">) </w:t>
      </w:r>
      <w:r w:rsidRPr="00947B60">
        <w:rPr>
          <w:rFonts w:ascii="Times New Roman" w:hAnsi="Times New Roman" w:cs="Times New Roman"/>
          <w:lang w:val="en-GB"/>
        </w:rPr>
        <w:t>68</w:t>
      </w:r>
      <w:r>
        <w:rPr>
          <w:rFonts w:ascii="Times New Roman" w:hAnsi="Times New Roman" w:cs="Times New Roman"/>
          <w:lang w:val="en-GB"/>
        </w:rPr>
        <w:t>-74</w:t>
      </w:r>
      <w:r w:rsidRPr="00E04831">
        <w:rPr>
          <w:rFonts w:ascii="Times New Roman" w:hAnsi="Times New Roman" w:cs="Times New Roman"/>
          <w:lang w:val="en-GB"/>
        </w:rPr>
        <w:t>.</w:t>
      </w:r>
      <w:r>
        <w:rPr>
          <w:rFonts w:ascii="Times New Roman" w:hAnsi="Times New Roman" w:cs="Times New Roman"/>
          <w:lang w:val="en-GB"/>
        </w:rPr>
        <w:t xml:space="preserve"> </w:t>
      </w:r>
      <w:r w:rsidRPr="00745398">
        <w:rPr>
          <w:rFonts w:ascii="Times New Roman" w:hAnsi="Times New Roman" w:cs="Times New Roman"/>
          <w:lang w:val="en-GB"/>
        </w:rPr>
        <w:t>https://doi.org/10.1016/j.jcrysgro.2007.05.004</w:t>
      </w:r>
      <w:r>
        <w:rPr>
          <w:rFonts w:ascii="Times New Roman" w:hAnsi="Times New Roman" w:cs="Times New Roman"/>
          <w:lang w:val="en-GB"/>
        </w:rPr>
        <w:t>.</w:t>
      </w:r>
    </w:p>
    <w:p w14:paraId="19692947" w14:textId="455200AE" w:rsidR="001550C2" w:rsidRDefault="001550C2" w:rsidP="001550C2">
      <w:pPr>
        <w:pStyle w:val="Bibliografie"/>
        <w:rPr>
          <w:rFonts w:ascii="Times New Roman" w:hAnsi="Times New Roman" w:cs="Times New Roman"/>
          <w:lang w:val="en-GB"/>
        </w:rPr>
      </w:pPr>
      <w:r w:rsidRPr="00E04831">
        <w:rPr>
          <w:rFonts w:ascii="Times New Roman" w:hAnsi="Times New Roman" w:cs="Times New Roman"/>
          <w:lang w:val="en-GB"/>
        </w:rPr>
        <w:t xml:space="preserve">16. </w:t>
      </w:r>
      <w:r w:rsidRPr="00E04831">
        <w:rPr>
          <w:rFonts w:ascii="Times New Roman" w:hAnsi="Times New Roman" w:cs="Times New Roman"/>
          <w:lang w:val="en-GB"/>
        </w:rPr>
        <w:tab/>
      </w:r>
      <w:r w:rsidR="006B5D0A" w:rsidRPr="00E04831">
        <w:rPr>
          <w:rFonts w:ascii="Times New Roman" w:hAnsi="Times New Roman" w:cs="Times New Roman"/>
          <w:lang w:val="en-GB"/>
        </w:rPr>
        <w:t>N</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Kumar, </w:t>
      </w:r>
      <w:r w:rsidR="006B5D0A" w:rsidRPr="00E04831">
        <w:rPr>
          <w:rFonts w:ascii="Times New Roman" w:hAnsi="Times New Roman" w:cs="Times New Roman"/>
          <w:lang w:val="en-GB"/>
        </w:rPr>
        <w:t>V</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Sharma, </w:t>
      </w:r>
      <w:r w:rsidR="006B5D0A" w:rsidRPr="00E04831">
        <w:rPr>
          <w:rFonts w:ascii="Times New Roman" w:hAnsi="Times New Roman" w:cs="Times New Roman"/>
          <w:lang w:val="en-GB"/>
        </w:rPr>
        <w:t>N</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Padha, </w:t>
      </w:r>
      <w:r w:rsidR="006B5D0A" w:rsidRPr="00E04831">
        <w:rPr>
          <w:rFonts w:ascii="Times New Roman" w:hAnsi="Times New Roman" w:cs="Times New Roman"/>
          <w:lang w:val="en-GB"/>
        </w:rPr>
        <w:t>N</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Shah, </w:t>
      </w:r>
      <w:r w:rsidR="006B5D0A" w:rsidRPr="00E04831">
        <w:rPr>
          <w:rFonts w:ascii="Times New Roman" w:hAnsi="Times New Roman" w:cs="Times New Roman"/>
          <w:lang w:val="en-GB"/>
        </w:rPr>
        <w:t>M</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Desai, </w:t>
      </w:r>
      <w:r w:rsidR="006B5D0A" w:rsidRPr="00E04831">
        <w:rPr>
          <w:rFonts w:ascii="Times New Roman" w:hAnsi="Times New Roman" w:cs="Times New Roman"/>
          <w:lang w:val="en-GB"/>
        </w:rPr>
        <w:t>C</w:t>
      </w:r>
      <w:r w:rsidR="006B5D0A">
        <w:rPr>
          <w:rFonts w:ascii="Times New Roman" w:hAnsi="Times New Roman" w:cs="Times New Roman"/>
          <w:lang w:val="en-GB"/>
        </w:rPr>
        <w:t>.</w:t>
      </w:r>
      <w:r w:rsidR="006B5D0A" w:rsidRPr="00E04831">
        <w:rPr>
          <w:rFonts w:ascii="Times New Roman" w:hAnsi="Times New Roman" w:cs="Times New Roman"/>
          <w:lang w:val="en-GB"/>
        </w:rPr>
        <w:t xml:space="preserve"> </w:t>
      </w:r>
      <w:r w:rsidRPr="00E04831">
        <w:rPr>
          <w:rFonts w:ascii="Times New Roman" w:hAnsi="Times New Roman" w:cs="Times New Roman"/>
          <w:lang w:val="en-GB"/>
        </w:rPr>
        <w:t xml:space="preserve">Panchal, </w:t>
      </w:r>
      <w:r w:rsidR="006B5D0A" w:rsidRPr="00E04831">
        <w:rPr>
          <w:rFonts w:ascii="Times New Roman" w:hAnsi="Times New Roman" w:cs="Times New Roman"/>
          <w:lang w:val="en-GB"/>
        </w:rPr>
        <w:t>I.</w:t>
      </w:r>
      <w:r w:rsidR="006B5D0A">
        <w:rPr>
          <w:rFonts w:ascii="Times New Roman" w:hAnsi="Times New Roman" w:cs="Times New Roman"/>
          <w:lang w:val="en-GB"/>
        </w:rPr>
        <w:t xml:space="preserve"> </w:t>
      </w:r>
      <w:r w:rsidRPr="00E04831">
        <w:rPr>
          <w:rFonts w:ascii="Times New Roman" w:hAnsi="Times New Roman" w:cs="Times New Roman"/>
          <w:lang w:val="en-GB"/>
        </w:rPr>
        <w:t>Protsenko</w:t>
      </w:r>
      <w:r w:rsidR="006B5D0A">
        <w:rPr>
          <w:rFonts w:ascii="Times New Roman" w:hAnsi="Times New Roman" w:cs="Times New Roman"/>
          <w:lang w:val="en-GB"/>
        </w:rPr>
        <w:t>,</w:t>
      </w:r>
      <w:r>
        <w:rPr>
          <w:rFonts w:ascii="Times New Roman" w:hAnsi="Times New Roman" w:cs="Times New Roman"/>
          <w:lang w:val="en-GB"/>
        </w:rPr>
        <w:t xml:space="preserve"> </w:t>
      </w:r>
      <w:r w:rsidRPr="00745398">
        <w:rPr>
          <w:rFonts w:ascii="Times New Roman" w:hAnsi="Times New Roman" w:cs="Times New Roman"/>
          <w:lang w:val="en-GB"/>
        </w:rPr>
        <w:t>Influence of the substrate temperature on the structural, optical,</w:t>
      </w:r>
      <w:r>
        <w:rPr>
          <w:rFonts w:ascii="Times New Roman" w:hAnsi="Times New Roman" w:cs="Times New Roman"/>
          <w:lang w:val="en-GB"/>
        </w:rPr>
        <w:t xml:space="preserve"> </w:t>
      </w:r>
      <w:r w:rsidRPr="00745398">
        <w:rPr>
          <w:rFonts w:ascii="Times New Roman" w:hAnsi="Times New Roman" w:cs="Times New Roman"/>
          <w:lang w:val="en-GB"/>
        </w:rPr>
        <w:t>and electrical properties of tin selenide thin films deposited by</w:t>
      </w:r>
      <w:r>
        <w:rPr>
          <w:rFonts w:ascii="Times New Roman" w:hAnsi="Times New Roman" w:cs="Times New Roman"/>
          <w:lang w:val="en-GB"/>
        </w:rPr>
        <w:t xml:space="preserve"> </w:t>
      </w:r>
      <w:r w:rsidRPr="00745398">
        <w:rPr>
          <w:rFonts w:ascii="Times New Roman" w:hAnsi="Times New Roman" w:cs="Times New Roman"/>
          <w:lang w:val="en-GB"/>
        </w:rPr>
        <w:t>thermal evaporation method</w:t>
      </w:r>
      <w:r w:rsidR="006B5D0A">
        <w:rPr>
          <w:rFonts w:ascii="Times New Roman" w:hAnsi="Times New Roman" w:cs="Times New Roman"/>
          <w:lang w:val="en-GB"/>
        </w:rPr>
        <w:t>,</w:t>
      </w:r>
      <w:r w:rsidRPr="00E04831">
        <w:rPr>
          <w:rFonts w:ascii="Times New Roman" w:hAnsi="Times New Roman" w:cs="Times New Roman"/>
          <w:lang w:val="en-GB"/>
        </w:rPr>
        <w:t xml:space="preserve"> Cryst. Res. Technol.</w:t>
      </w:r>
      <w:r>
        <w:rPr>
          <w:rFonts w:ascii="Times New Roman" w:hAnsi="Times New Roman" w:cs="Times New Roman"/>
          <w:lang w:val="en-GB"/>
        </w:rPr>
        <w:t xml:space="preserve"> </w:t>
      </w:r>
      <w:r w:rsidR="006B5D0A">
        <w:rPr>
          <w:rFonts w:ascii="Times New Roman" w:hAnsi="Times New Roman" w:cs="Times New Roman"/>
          <w:lang w:val="en-GB"/>
        </w:rPr>
        <w:t>45 (</w:t>
      </w:r>
      <w:r>
        <w:rPr>
          <w:rFonts w:ascii="Times New Roman" w:hAnsi="Times New Roman" w:cs="Times New Roman"/>
          <w:lang w:val="en-GB"/>
        </w:rPr>
        <w:t>2010</w:t>
      </w:r>
      <w:r w:rsidR="006B5D0A">
        <w:rPr>
          <w:rFonts w:ascii="Times New Roman" w:hAnsi="Times New Roman" w:cs="Times New Roman"/>
          <w:lang w:val="en-GB"/>
        </w:rPr>
        <w:t xml:space="preserve">) </w:t>
      </w:r>
      <w:r w:rsidRPr="00E04831">
        <w:rPr>
          <w:rFonts w:ascii="Times New Roman" w:hAnsi="Times New Roman" w:cs="Times New Roman"/>
          <w:lang w:val="en-GB"/>
        </w:rPr>
        <w:t>53</w:t>
      </w:r>
      <w:r>
        <w:rPr>
          <w:rFonts w:ascii="Times New Roman" w:hAnsi="Times New Roman" w:cs="Times New Roman"/>
          <w:lang w:val="en-GB"/>
        </w:rPr>
        <w:t>-58</w:t>
      </w:r>
      <w:r w:rsidRPr="00E04831">
        <w:rPr>
          <w:rFonts w:ascii="Times New Roman" w:hAnsi="Times New Roman" w:cs="Times New Roman"/>
          <w:lang w:val="en-GB"/>
        </w:rPr>
        <w:t>.</w:t>
      </w:r>
      <w:r>
        <w:rPr>
          <w:rFonts w:ascii="Times New Roman" w:hAnsi="Times New Roman" w:cs="Times New Roman"/>
          <w:lang w:val="en-GB"/>
        </w:rPr>
        <w:t xml:space="preserve"> </w:t>
      </w:r>
      <w:r w:rsidRPr="004E53D8">
        <w:rPr>
          <w:rFonts w:ascii="Times New Roman" w:hAnsi="Times New Roman" w:cs="Times New Roman"/>
          <w:lang w:val="en-GB"/>
        </w:rPr>
        <w:t>https://doi.org/10.1002/crat.200900424</w:t>
      </w:r>
      <w:r>
        <w:rPr>
          <w:rFonts w:ascii="Times New Roman" w:hAnsi="Times New Roman" w:cs="Times New Roman"/>
          <w:lang w:val="en-GB"/>
        </w:rPr>
        <w:t>.</w:t>
      </w:r>
    </w:p>
    <w:p w14:paraId="72614076" w14:textId="3C4CCC73" w:rsidR="001550C2" w:rsidRDefault="001550C2" w:rsidP="001550C2">
      <w:pPr>
        <w:pStyle w:val="Bibliografie"/>
        <w:rPr>
          <w:rFonts w:ascii="Times New Roman" w:hAnsi="Times New Roman" w:cs="Times New Roman"/>
          <w:lang w:val="en-GB"/>
        </w:rPr>
      </w:pPr>
      <w:r w:rsidRPr="002D6817">
        <w:rPr>
          <w:rFonts w:ascii="Times New Roman" w:hAnsi="Times New Roman" w:cs="Times New Roman"/>
          <w:lang w:val="en-GB"/>
        </w:rPr>
        <w:t xml:space="preserve">17 </w:t>
      </w:r>
      <w:r w:rsidR="006B5D0A">
        <w:rPr>
          <w:rFonts w:ascii="Times New Roman" w:hAnsi="Times New Roman" w:cs="Times New Roman"/>
          <w:lang w:val="en-GB"/>
        </w:rPr>
        <w:t>L.</w:t>
      </w:r>
      <w:r w:rsidR="006B5D0A" w:rsidRPr="002D6817">
        <w:rPr>
          <w:rFonts w:ascii="Times New Roman" w:hAnsi="Times New Roman" w:cs="Times New Roman"/>
          <w:lang w:val="en-GB"/>
        </w:rPr>
        <w:t xml:space="preserve"> </w:t>
      </w:r>
      <w:r w:rsidRPr="002D6817">
        <w:rPr>
          <w:rFonts w:ascii="Times New Roman" w:hAnsi="Times New Roman" w:cs="Times New Roman"/>
          <w:lang w:val="en-GB"/>
        </w:rPr>
        <w:t>Prokeš</w:t>
      </w:r>
      <w:r>
        <w:rPr>
          <w:rFonts w:ascii="Times New Roman" w:hAnsi="Times New Roman" w:cs="Times New Roman"/>
          <w:lang w:val="en-GB"/>
        </w:rPr>
        <w:t>,</w:t>
      </w:r>
      <w:r w:rsidRPr="002D6817">
        <w:rPr>
          <w:rFonts w:ascii="Times New Roman" w:hAnsi="Times New Roman" w:cs="Times New Roman"/>
          <w:lang w:val="en-GB"/>
        </w:rPr>
        <w:t xml:space="preserve"> </w:t>
      </w:r>
      <w:r w:rsidR="006B5D0A">
        <w:rPr>
          <w:rFonts w:ascii="Times New Roman" w:hAnsi="Times New Roman" w:cs="Times New Roman"/>
          <w:lang w:val="en-GB"/>
        </w:rPr>
        <w:t xml:space="preserve">M. </w:t>
      </w:r>
      <w:r w:rsidRPr="002D6817">
        <w:rPr>
          <w:rFonts w:ascii="Times New Roman" w:hAnsi="Times New Roman" w:cs="Times New Roman"/>
          <w:lang w:val="en-GB"/>
        </w:rPr>
        <w:t xml:space="preserve">Gorylová, </w:t>
      </w:r>
      <w:r w:rsidR="006B5D0A">
        <w:rPr>
          <w:rFonts w:ascii="Times New Roman" w:hAnsi="Times New Roman" w:cs="Times New Roman"/>
          <w:lang w:val="en-GB"/>
        </w:rPr>
        <w:t xml:space="preserve">K. </w:t>
      </w:r>
      <w:r w:rsidRPr="002D6817">
        <w:rPr>
          <w:rFonts w:ascii="Times New Roman" w:hAnsi="Times New Roman" w:cs="Times New Roman"/>
          <w:lang w:val="en-GB"/>
        </w:rPr>
        <w:t xml:space="preserve">Čermák Šraitrová, </w:t>
      </w:r>
      <w:r w:rsidR="006B5D0A">
        <w:rPr>
          <w:rFonts w:ascii="Times New Roman" w:hAnsi="Times New Roman" w:cs="Times New Roman"/>
          <w:lang w:val="en-GB"/>
        </w:rPr>
        <w:t xml:space="preserve">V. </w:t>
      </w:r>
      <w:r w:rsidRPr="002D6817">
        <w:rPr>
          <w:rFonts w:ascii="Times New Roman" w:hAnsi="Times New Roman" w:cs="Times New Roman"/>
          <w:lang w:val="en-GB"/>
        </w:rPr>
        <w:t xml:space="preserve">Nazabal, </w:t>
      </w:r>
      <w:r w:rsidR="006B5D0A">
        <w:rPr>
          <w:rFonts w:ascii="Times New Roman" w:hAnsi="Times New Roman" w:cs="Times New Roman"/>
          <w:lang w:val="en-GB"/>
        </w:rPr>
        <w:t xml:space="preserve">J. </w:t>
      </w:r>
      <w:r w:rsidRPr="002D6817">
        <w:rPr>
          <w:rFonts w:ascii="Times New Roman" w:hAnsi="Times New Roman" w:cs="Times New Roman"/>
          <w:lang w:val="en-GB"/>
        </w:rPr>
        <w:t xml:space="preserve">Havel, </w:t>
      </w:r>
      <w:r w:rsidR="006B5D0A">
        <w:rPr>
          <w:rFonts w:ascii="Times New Roman" w:hAnsi="Times New Roman" w:cs="Times New Roman"/>
          <w:lang w:val="en-GB"/>
        </w:rPr>
        <w:t xml:space="preserve">P. </w:t>
      </w:r>
      <w:r w:rsidRPr="002D6817">
        <w:rPr>
          <w:rFonts w:ascii="Times New Roman" w:hAnsi="Times New Roman" w:cs="Times New Roman"/>
          <w:lang w:val="en-GB"/>
        </w:rPr>
        <w:t>Němec</w:t>
      </w:r>
      <w:r w:rsidR="006B5D0A">
        <w:rPr>
          <w:rFonts w:ascii="Times New Roman" w:hAnsi="Times New Roman" w:cs="Times New Roman"/>
          <w:lang w:val="en-GB"/>
        </w:rPr>
        <w:t>,</w:t>
      </w:r>
      <w:r>
        <w:rPr>
          <w:rFonts w:ascii="Times New Roman" w:hAnsi="Times New Roman" w:cs="Times New Roman"/>
          <w:lang w:val="en-GB"/>
        </w:rPr>
        <w:t xml:space="preserve"> </w:t>
      </w:r>
      <w:r w:rsidRPr="00912585">
        <w:rPr>
          <w:rFonts w:ascii="Times New Roman" w:hAnsi="Times New Roman" w:cs="Times New Roman"/>
          <w:lang w:val="en-GB"/>
        </w:rPr>
        <w:t>Arsenic-Doped SnSe Thin Films Prepared by Pulsed Laser</w:t>
      </w:r>
      <w:r>
        <w:rPr>
          <w:rFonts w:ascii="Times New Roman" w:hAnsi="Times New Roman" w:cs="Times New Roman"/>
          <w:lang w:val="en-GB"/>
        </w:rPr>
        <w:t xml:space="preserve"> </w:t>
      </w:r>
      <w:r w:rsidRPr="00912585">
        <w:rPr>
          <w:rFonts w:ascii="Times New Roman" w:hAnsi="Times New Roman" w:cs="Times New Roman"/>
          <w:lang w:val="en-GB"/>
        </w:rPr>
        <w:t>Deposition</w:t>
      </w:r>
      <w:r w:rsidR="006B5D0A">
        <w:rPr>
          <w:rFonts w:ascii="Times New Roman" w:hAnsi="Times New Roman" w:cs="Times New Roman"/>
          <w:lang w:val="en-GB"/>
        </w:rPr>
        <w:t>,</w:t>
      </w:r>
      <w:r w:rsidRPr="002D6817">
        <w:rPr>
          <w:rFonts w:ascii="Times New Roman" w:hAnsi="Times New Roman" w:cs="Times New Roman"/>
          <w:lang w:val="en-GB"/>
        </w:rPr>
        <w:t xml:space="preserve"> ACS Omega</w:t>
      </w:r>
      <w:r>
        <w:rPr>
          <w:rFonts w:ascii="Times New Roman" w:hAnsi="Times New Roman" w:cs="Times New Roman"/>
          <w:lang w:val="en-GB"/>
        </w:rPr>
        <w:t xml:space="preserve"> </w:t>
      </w:r>
      <w:r w:rsidR="006B5D0A">
        <w:rPr>
          <w:rFonts w:ascii="Times New Roman" w:hAnsi="Times New Roman" w:cs="Times New Roman"/>
          <w:lang w:val="en-GB"/>
        </w:rPr>
        <w:t>6 (</w:t>
      </w:r>
      <w:r>
        <w:rPr>
          <w:rFonts w:ascii="Times New Roman" w:hAnsi="Times New Roman" w:cs="Times New Roman"/>
          <w:lang w:val="en-GB"/>
        </w:rPr>
        <w:t>2021</w:t>
      </w:r>
      <w:r w:rsidR="006B5D0A">
        <w:rPr>
          <w:rFonts w:ascii="Times New Roman" w:hAnsi="Times New Roman" w:cs="Times New Roman"/>
          <w:lang w:val="en-GB"/>
        </w:rPr>
        <w:t xml:space="preserve">) </w:t>
      </w:r>
      <w:r w:rsidRPr="006E58E5">
        <w:rPr>
          <w:rFonts w:ascii="Times New Roman" w:hAnsi="Times New Roman" w:cs="Times New Roman"/>
          <w:lang w:val="en-GB"/>
        </w:rPr>
        <w:t>17483</w:t>
      </w:r>
      <w:r>
        <w:rPr>
          <w:rFonts w:ascii="Times New Roman" w:hAnsi="Times New Roman" w:cs="Times New Roman"/>
          <w:lang w:val="en-GB"/>
        </w:rPr>
        <w:t>-</w:t>
      </w:r>
      <w:r w:rsidRPr="00912585">
        <w:t xml:space="preserve"> </w:t>
      </w:r>
      <w:r w:rsidRPr="00912585">
        <w:rPr>
          <w:rFonts w:ascii="Times New Roman" w:hAnsi="Times New Roman" w:cs="Times New Roman"/>
          <w:lang w:val="en-GB"/>
        </w:rPr>
        <w:t>17491</w:t>
      </w:r>
      <w:r>
        <w:rPr>
          <w:rFonts w:ascii="Times New Roman" w:hAnsi="Times New Roman" w:cs="Times New Roman"/>
          <w:lang w:val="en-GB"/>
        </w:rPr>
        <w:t xml:space="preserve">. </w:t>
      </w:r>
      <w:r w:rsidRPr="00912585">
        <w:rPr>
          <w:rFonts w:ascii="Times New Roman" w:hAnsi="Times New Roman" w:cs="Times New Roman"/>
          <w:lang w:val="en-GB"/>
        </w:rPr>
        <w:t>https://doi.org/10.1021/acsomega.1c01892</w:t>
      </w:r>
      <w:r>
        <w:rPr>
          <w:rFonts w:ascii="Times New Roman" w:hAnsi="Times New Roman" w:cs="Times New Roman"/>
          <w:lang w:val="en-GB"/>
        </w:rPr>
        <w:t>.</w:t>
      </w:r>
    </w:p>
    <w:p w14:paraId="17F2ED80" w14:textId="6AC98898" w:rsidR="001550C2" w:rsidRDefault="001550C2" w:rsidP="001550C2">
      <w:pPr>
        <w:pStyle w:val="Bibliografie"/>
        <w:rPr>
          <w:rFonts w:ascii="Times New Roman" w:hAnsi="Times New Roman" w:cs="Times New Roman"/>
          <w:lang w:val="en-GB"/>
        </w:rPr>
      </w:pPr>
      <w:r w:rsidRPr="002D6817">
        <w:rPr>
          <w:rFonts w:ascii="Times New Roman" w:hAnsi="Times New Roman" w:cs="Times New Roman"/>
          <w:lang w:val="en-GB"/>
        </w:rPr>
        <w:t xml:space="preserve">18 </w:t>
      </w:r>
      <w:r w:rsidR="006B5D0A">
        <w:rPr>
          <w:rFonts w:ascii="Times New Roman" w:hAnsi="Times New Roman" w:cs="Times New Roman"/>
          <w:lang w:val="en-GB"/>
        </w:rPr>
        <w:t xml:space="preserve">M. </w:t>
      </w:r>
      <w:r w:rsidRPr="002D6817">
        <w:rPr>
          <w:rFonts w:ascii="Times New Roman" w:hAnsi="Times New Roman" w:cs="Times New Roman"/>
          <w:lang w:val="en-GB"/>
        </w:rPr>
        <w:t xml:space="preserve">Bouška, </w:t>
      </w:r>
      <w:r w:rsidR="006B5D0A">
        <w:rPr>
          <w:rFonts w:ascii="Times New Roman" w:hAnsi="Times New Roman" w:cs="Times New Roman"/>
          <w:lang w:val="en-GB"/>
        </w:rPr>
        <w:t xml:space="preserve">S. </w:t>
      </w:r>
      <w:r w:rsidRPr="002D6817">
        <w:rPr>
          <w:rFonts w:ascii="Times New Roman" w:hAnsi="Times New Roman" w:cs="Times New Roman"/>
          <w:lang w:val="en-GB"/>
        </w:rPr>
        <w:t xml:space="preserve">Pechev, </w:t>
      </w:r>
      <w:r w:rsidR="006B5D0A">
        <w:rPr>
          <w:rFonts w:ascii="Times New Roman" w:hAnsi="Times New Roman" w:cs="Times New Roman"/>
          <w:lang w:val="en-GB"/>
        </w:rPr>
        <w:t xml:space="preserve">Q. </w:t>
      </w:r>
      <w:r w:rsidRPr="002D6817">
        <w:rPr>
          <w:rFonts w:ascii="Times New Roman" w:hAnsi="Times New Roman" w:cs="Times New Roman"/>
          <w:lang w:val="en-GB"/>
        </w:rPr>
        <w:t xml:space="preserve">Simon, </w:t>
      </w:r>
      <w:r w:rsidR="006B5D0A">
        <w:rPr>
          <w:rFonts w:ascii="Times New Roman" w:hAnsi="Times New Roman" w:cs="Times New Roman"/>
          <w:lang w:val="en-GB"/>
        </w:rPr>
        <w:t xml:space="preserve">R. </w:t>
      </w:r>
      <w:r w:rsidRPr="002D6817">
        <w:rPr>
          <w:rFonts w:ascii="Times New Roman" w:hAnsi="Times New Roman" w:cs="Times New Roman"/>
          <w:lang w:val="en-GB"/>
        </w:rPr>
        <w:t xml:space="preserve">Boidin, </w:t>
      </w:r>
      <w:r w:rsidR="006B5D0A">
        <w:rPr>
          <w:rFonts w:ascii="Times New Roman" w:hAnsi="Times New Roman" w:cs="Times New Roman"/>
          <w:lang w:val="en-GB"/>
        </w:rPr>
        <w:t xml:space="preserve">V. </w:t>
      </w:r>
      <w:r w:rsidRPr="002D6817">
        <w:rPr>
          <w:rFonts w:ascii="Times New Roman" w:hAnsi="Times New Roman" w:cs="Times New Roman"/>
          <w:lang w:val="en-GB"/>
        </w:rPr>
        <w:t xml:space="preserve">Nazabal, </w:t>
      </w:r>
      <w:r w:rsidR="006B5D0A">
        <w:rPr>
          <w:rFonts w:ascii="Times New Roman" w:hAnsi="Times New Roman" w:cs="Times New Roman"/>
          <w:lang w:val="en-GB"/>
        </w:rPr>
        <w:t xml:space="preserve">J. </w:t>
      </w:r>
      <w:r w:rsidRPr="002D6817">
        <w:rPr>
          <w:rFonts w:ascii="Times New Roman" w:hAnsi="Times New Roman" w:cs="Times New Roman"/>
          <w:lang w:val="en-GB"/>
        </w:rPr>
        <w:t xml:space="preserve">Gutwirth, </w:t>
      </w:r>
      <w:r w:rsidR="006B5D0A">
        <w:rPr>
          <w:rFonts w:ascii="Times New Roman" w:hAnsi="Times New Roman" w:cs="Times New Roman"/>
          <w:lang w:val="en-GB"/>
        </w:rPr>
        <w:t xml:space="preserve">E. </w:t>
      </w:r>
      <w:r w:rsidRPr="002D6817">
        <w:rPr>
          <w:rFonts w:ascii="Times New Roman" w:hAnsi="Times New Roman" w:cs="Times New Roman"/>
          <w:lang w:val="en-GB"/>
        </w:rPr>
        <w:t xml:space="preserve">Baudet, </w:t>
      </w:r>
      <w:r w:rsidR="006B5D0A">
        <w:rPr>
          <w:rFonts w:ascii="Times New Roman" w:hAnsi="Times New Roman" w:cs="Times New Roman"/>
          <w:lang w:val="en-GB"/>
        </w:rPr>
        <w:t xml:space="preserve">P. </w:t>
      </w:r>
      <w:r w:rsidRPr="002D6817">
        <w:rPr>
          <w:rFonts w:ascii="Times New Roman" w:hAnsi="Times New Roman" w:cs="Times New Roman"/>
          <w:lang w:val="en-GB"/>
        </w:rPr>
        <w:t>Němec</w:t>
      </w:r>
      <w:r w:rsidR="006B5D0A">
        <w:rPr>
          <w:rFonts w:ascii="Times New Roman" w:hAnsi="Times New Roman" w:cs="Times New Roman"/>
          <w:lang w:val="en-GB"/>
        </w:rPr>
        <w:t>,</w:t>
      </w:r>
      <w:r>
        <w:rPr>
          <w:rFonts w:ascii="Times New Roman" w:hAnsi="Times New Roman" w:cs="Times New Roman"/>
          <w:lang w:val="en-GB"/>
        </w:rPr>
        <w:t xml:space="preserve"> </w:t>
      </w:r>
      <w:r w:rsidRPr="00912585">
        <w:rPr>
          <w:rFonts w:ascii="Times New Roman" w:hAnsi="Times New Roman" w:cs="Times New Roman"/>
          <w:lang w:val="en-GB"/>
        </w:rPr>
        <w:t>Pulsed laser deposited GeTe-rich GeTe-Sb</w:t>
      </w:r>
      <w:r w:rsidRPr="00912585">
        <w:rPr>
          <w:rFonts w:ascii="Times New Roman" w:hAnsi="Times New Roman" w:cs="Times New Roman"/>
          <w:vertAlign w:val="subscript"/>
          <w:lang w:val="en-GB"/>
        </w:rPr>
        <w:t>2</w:t>
      </w:r>
      <w:r w:rsidRPr="00912585">
        <w:rPr>
          <w:rFonts w:ascii="Times New Roman" w:hAnsi="Times New Roman" w:cs="Times New Roman"/>
          <w:lang w:val="en-GB"/>
        </w:rPr>
        <w:t>Te</w:t>
      </w:r>
      <w:r w:rsidRPr="00912585">
        <w:rPr>
          <w:rFonts w:ascii="Times New Roman" w:hAnsi="Times New Roman" w:cs="Times New Roman"/>
          <w:vertAlign w:val="subscript"/>
          <w:lang w:val="en-GB"/>
        </w:rPr>
        <w:t>3</w:t>
      </w:r>
      <w:r w:rsidRPr="00912585">
        <w:rPr>
          <w:rFonts w:ascii="Times New Roman" w:hAnsi="Times New Roman" w:cs="Times New Roman"/>
          <w:lang w:val="en-GB"/>
        </w:rPr>
        <w:t xml:space="preserve"> thin films</w:t>
      </w:r>
      <w:r w:rsidR="006B5D0A">
        <w:rPr>
          <w:rFonts w:ascii="Times New Roman" w:hAnsi="Times New Roman" w:cs="Times New Roman"/>
          <w:lang w:val="en-GB"/>
        </w:rPr>
        <w:t>,</w:t>
      </w:r>
      <w:r w:rsidRPr="002D6817">
        <w:rPr>
          <w:rFonts w:ascii="Times New Roman" w:hAnsi="Times New Roman" w:cs="Times New Roman"/>
          <w:lang w:val="en-GB"/>
        </w:rPr>
        <w:t xml:space="preserve"> Sci. Rep.</w:t>
      </w:r>
      <w:r w:rsidR="006B5D0A">
        <w:rPr>
          <w:rFonts w:ascii="Times New Roman" w:hAnsi="Times New Roman" w:cs="Times New Roman"/>
          <w:lang w:val="en-GB"/>
        </w:rPr>
        <w:t xml:space="preserve"> 6</w:t>
      </w:r>
      <w:r>
        <w:rPr>
          <w:rFonts w:ascii="Times New Roman" w:hAnsi="Times New Roman" w:cs="Times New Roman"/>
          <w:lang w:val="en-GB"/>
        </w:rPr>
        <w:t xml:space="preserve"> </w:t>
      </w:r>
      <w:r w:rsidR="006B5D0A">
        <w:rPr>
          <w:rFonts w:ascii="Times New Roman" w:hAnsi="Times New Roman" w:cs="Times New Roman"/>
          <w:lang w:val="en-GB"/>
        </w:rPr>
        <w:t>(</w:t>
      </w:r>
      <w:r>
        <w:rPr>
          <w:rFonts w:ascii="Times New Roman" w:hAnsi="Times New Roman" w:cs="Times New Roman"/>
          <w:lang w:val="en-GB"/>
        </w:rPr>
        <w:t>2016</w:t>
      </w:r>
      <w:r w:rsidR="006B5D0A">
        <w:rPr>
          <w:rFonts w:ascii="Times New Roman" w:hAnsi="Times New Roman" w:cs="Times New Roman"/>
          <w:lang w:val="en-GB"/>
        </w:rPr>
        <w:t xml:space="preserve">) </w:t>
      </w:r>
      <w:r w:rsidRPr="002D6817">
        <w:rPr>
          <w:rFonts w:ascii="Times New Roman" w:hAnsi="Times New Roman" w:cs="Times New Roman"/>
          <w:lang w:val="en-GB"/>
        </w:rPr>
        <w:t>26552</w:t>
      </w:r>
      <w:r>
        <w:rPr>
          <w:rFonts w:ascii="Times New Roman" w:hAnsi="Times New Roman" w:cs="Times New Roman"/>
          <w:lang w:val="en-GB"/>
        </w:rPr>
        <w:t xml:space="preserve">. </w:t>
      </w:r>
      <w:r w:rsidRPr="00912585">
        <w:rPr>
          <w:rFonts w:ascii="Times New Roman" w:hAnsi="Times New Roman" w:cs="Times New Roman"/>
          <w:lang w:val="en-GB"/>
        </w:rPr>
        <w:t>https://doi.org/10.1038/srep26552</w:t>
      </w:r>
      <w:r>
        <w:rPr>
          <w:rFonts w:ascii="Times New Roman" w:hAnsi="Times New Roman" w:cs="Times New Roman"/>
          <w:lang w:val="en-GB"/>
        </w:rPr>
        <w:t>.</w:t>
      </w:r>
    </w:p>
    <w:p w14:paraId="5D8DFA13" w14:textId="262DB187" w:rsidR="001550C2" w:rsidRDefault="001550C2" w:rsidP="001550C2">
      <w:pPr>
        <w:pStyle w:val="Bibliografie"/>
        <w:rPr>
          <w:rFonts w:ascii="Times New Roman" w:hAnsi="Times New Roman" w:cs="Times New Roman"/>
          <w:lang w:val="en-GB"/>
        </w:rPr>
      </w:pPr>
      <w:r w:rsidRPr="002D6817">
        <w:rPr>
          <w:rFonts w:ascii="Times New Roman" w:hAnsi="Times New Roman" w:cs="Times New Roman"/>
          <w:lang w:val="en-GB"/>
        </w:rPr>
        <w:t xml:space="preserve">19. </w:t>
      </w:r>
      <w:r w:rsidR="006B5D0A">
        <w:rPr>
          <w:rFonts w:ascii="Times New Roman" w:hAnsi="Times New Roman" w:cs="Times New Roman"/>
          <w:lang w:val="en-GB"/>
        </w:rPr>
        <w:t xml:space="preserve">P. </w:t>
      </w:r>
      <w:r w:rsidRPr="002D6817">
        <w:rPr>
          <w:rFonts w:ascii="Times New Roman" w:hAnsi="Times New Roman" w:cs="Times New Roman"/>
          <w:lang w:val="en-GB"/>
        </w:rPr>
        <w:t xml:space="preserve">Němec, </w:t>
      </w:r>
      <w:r w:rsidR="006B5D0A">
        <w:rPr>
          <w:rFonts w:ascii="Times New Roman" w:hAnsi="Times New Roman" w:cs="Times New Roman"/>
          <w:lang w:val="en-GB"/>
        </w:rPr>
        <w:t xml:space="preserve">V. </w:t>
      </w:r>
      <w:r w:rsidRPr="002D6817">
        <w:rPr>
          <w:rFonts w:ascii="Times New Roman" w:hAnsi="Times New Roman" w:cs="Times New Roman"/>
          <w:lang w:val="en-GB"/>
        </w:rPr>
        <w:t xml:space="preserve">Takats, </w:t>
      </w:r>
      <w:r w:rsidR="006B5D0A">
        <w:rPr>
          <w:rFonts w:ascii="Times New Roman" w:hAnsi="Times New Roman" w:cs="Times New Roman"/>
          <w:lang w:val="en-GB"/>
        </w:rPr>
        <w:t xml:space="preserve">A. </w:t>
      </w:r>
      <w:r w:rsidRPr="002D6817">
        <w:rPr>
          <w:rFonts w:ascii="Times New Roman" w:hAnsi="Times New Roman" w:cs="Times New Roman"/>
          <w:lang w:val="en-GB"/>
        </w:rPr>
        <w:t xml:space="preserve">Csik, </w:t>
      </w:r>
      <w:r w:rsidR="006B5D0A">
        <w:rPr>
          <w:rFonts w:ascii="Times New Roman" w:hAnsi="Times New Roman" w:cs="Times New Roman"/>
          <w:lang w:val="en-GB"/>
        </w:rPr>
        <w:t xml:space="preserve">S. </w:t>
      </w:r>
      <w:r w:rsidRPr="002D6817">
        <w:rPr>
          <w:rFonts w:ascii="Times New Roman" w:hAnsi="Times New Roman" w:cs="Times New Roman"/>
          <w:lang w:val="en-GB"/>
        </w:rPr>
        <w:t>Kokenyesi</w:t>
      </w:r>
      <w:r w:rsidR="006B5D0A">
        <w:rPr>
          <w:rFonts w:ascii="Times New Roman" w:hAnsi="Times New Roman" w:cs="Times New Roman"/>
          <w:lang w:val="en-GB"/>
        </w:rPr>
        <w:t>,</w:t>
      </w:r>
      <w:r>
        <w:rPr>
          <w:rFonts w:ascii="Times New Roman" w:hAnsi="Times New Roman" w:cs="Times New Roman"/>
          <w:lang w:val="en-GB"/>
        </w:rPr>
        <w:t xml:space="preserve"> </w:t>
      </w:r>
      <w:r w:rsidRPr="00F26CA0">
        <w:rPr>
          <w:rFonts w:ascii="Times New Roman" w:hAnsi="Times New Roman" w:cs="Times New Roman"/>
          <w:lang w:val="en-GB"/>
        </w:rPr>
        <w:t>GeSe/GeS nanomultilayers prepared by pulsed laser deposition</w:t>
      </w:r>
      <w:r w:rsidR="006B5D0A">
        <w:rPr>
          <w:rFonts w:ascii="Times New Roman" w:hAnsi="Times New Roman" w:cs="Times New Roman"/>
          <w:lang w:val="en-GB"/>
        </w:rPr>
        <w:t>,</w:t>
      </w:r>
      <w:r>
        <w:rPr>
          <w:rFonts w:ascii="Times New Roman" w:hAnsi="Times New Roman" w:cs="Times New Roman"/>
          <w:lang w:val="en-GB"/>
        </w:rPr>
        <w:t xml:space="preserve"> </w:t>
      </w:r>
      <w:r w:rsidRPr="002D6817">
        <w:rPr>
          <w:rFonts w:ascii="Times New Roman" w:hAnsi="Times New Roman" w:cs="Times New Roman"/>
          <w:lang w:val="en-GB"/>
        </w:rPr>
        <w:t xml:space="preserve">J. Non-Cryst. Solids </w:t>
      </w:r>
      <w:r w:rsidRPr="006B5D0A">
        <w:rPr>
          <w:rFonts w:ascii="Times New Roman" w:hAnsi="Times New Roman" w:cs="Times New Roman"/>
          <w:lang w:val="en-GB"/>
        </w:rPr>
        <w:t>354</w:t>
      </w:r>
      <w:r w:rsidR="006B5D0A">
        <w:rPr>
          <w:rFonts w:ascii="Times New Roman" w:hAnsi="Times New Roman" w:cs="Times New Roman"/>
          <w:lang w:val="en-GB"/>
        </w:rPr>
        <w:t xml:space="preserve"> (</w:t>
      </w:r>
      <w:r w:rsidR="006B5D0A" w:rsidRPr="006E58E5">
        <w:rPr>
          <w:rFonts w:ascii="Times New Roman" w:hAnsi="Times New Roman" w:cs="Times New Roman"/>
          <w:lang w:val="en-GB"/>
        </w:rPr>
        <w:t>2008</w:t>
      </w:r>
      <w:r w:rsidR="006B5D0A">
        <w:rPr>
          <w:rFonts w:ascii="Times New Roman" w:hAnsi="Times New Roman" w:cs="Times New Roman"/>
          <w:lang w:val="en-GB"/>
        </w:rPr>
        <w:t>)</w:t>
      </w:r>
      <w:r w:rsidRPr="002D6817">
        <w:rPr>
          <w:rFonts w:ascii="Times New Roman" w:hAnsi="Times New Roman" w:cs="Times New Roman"/>
          <w:lang w:val="en-GB"/>
        </w:rPr>
        <w:t xml:space="preserve"> 5421</w:t>
      </w:r>
      <w:r w:rsidR="006B5D0A">
        <w:rPr>
          <w:rFonts w:ascii="Times New Roman" w:hAnsi="Times New Roman" w:cs="Times New Roman"/>
          <w:lang w:val="en-GB"/>
        </w:rPr>
        <w:t>-5424</w:t>
      </w:r>
      <w:r>
        <w:rPr>
          <w:rFonts w:ascii="Times New Roman" w:hAnsi="Times New Roman" w:cs="Times New Roman"/>
          <w:lang w:val="en-GB"/>
        </w:rPr>
        <w:t>. h</w:t>
      </w:r>
      <w:r w:rsidRPr="00F26CA0">
        <w:rPr>
          <w:rFonts w:ascii="Times New Roman" w:hAnsi="Times New Roman" w:cs="Times New Roman"/>
          <w:lang w:val="en-GB"/>
        </w:rPr>
        <w:t>ttps://doi.org/10.1016/j.jnoncrysol.2008.09.006</w:t>
      </w:r>
    </w:p>
    <w:p w14:paraId="2ABF9C0C" w14:textId="3C5CFDE7" w:rsidR="001550C2" w:rsidRPr="00B91A33" w:rsidRDefault="001550C2" w:rsidP="001550C2">
      <w:pPr>
        <w:pStyle w:val="Bibliografie"/>
        <w:rPr>
          <w:rFonts w:ascii="Times New Roman" w:hAnsi="Times New Roman" w:cs="Times New Roman"/>
          <w:lang w:val="en-GB"/>
        </w:rPr>
      </w:pPr>
      <w:r w:rsidRPr="002D6817">
        <w:rPr>
          <w:rFonts w:ascii="Times New Roman" w:hAnsi="Times New Roman" w:cs="Times New Roman"/>
          <w:lang w:val="en-GB"/>
        </w:rPr>
        <w:t xml:space="preserve">20. </w:t>
      </w:r>
      <w:r w:rsidR="006B5D0A" w:rsidRPr="002D6817">
        <w:rPr>
          <w:rFonts w:ascii="Times New Roman" w:hAnsi="Times New Roman" w:cs="Times New Roman"/>
          <w:lang w:val="en-GB"/>
        </w:rPr>
        <w:t>L</w:t>
      </w:r>
      <w:r w:rsidR="006B5D0A">
        <w:rPr>
          <w:rFonts w:ascii="Times New Roman" w:hAnsi="Times New Roman" w:cs="Times New Roman"/>
          <w:lang w:val="en-GB"/>
        </w:rPr>
        <w:t xml:space="preserve">. </w:t>
      </w:r>
      <w:r w:rsidR="006B5D0A" w:rsidRPr="002D6817">
        <w:rPr>
          <w:rFonts w:ascii="Times New Roman" w:hAnsi="Times New Roman" w:cs="Times New Roman"/>
          <w:lang w:val="en-GB"/>
        </w:rPr>
        <w:t>J.</w:t>
      </w:r>
      <w:r w:rsidR="006B5D0A">
        <w:rPr>
          <w:rFonts w:ascii="Times New Roman" w:hAnsi="Times New Roman" w:cs="Times New Roman"/>
          <w:lang w:val="en-GB"/>
        </w:rPr>
        <w:t xml:space="preserve"> </w:t>
      </w:r>
      <w:r w:rsidRPr="002D6817">
        <w:rPr>
          <w:rFonts w:ascii="Times New Roman" w:hAnsi="Times New Roman" w:cs="Times New Roman"/>
          <w:lang w:val="en-GB"/>
        </w:rPr>
        <w:t>van der Pauw</w:t>
      </w:r>
      <w:r w:rsidR="006B5D0A">
        <w:rPr>
          <w:rFonts w:ascii="Times New Roman" w:hAnsi="Times New Roman" w:cs="Times New Roman"/>
          <w:lang w:val="en-GB"/>
        </w:rPr>
        <w:t>,</w:t>
      </w:r>
      <w:r>
        <w:rPr>
          <w:rFonts w:ascii="Times New Roman" w:hAnsi="Times New Roman" w:cs="Times New Roman"/>
          <w:lang w:val="en-GB"/>
        </w:rPr>
        <w:t xml:space="preserve"> </w:t>
      </w:r>
      <w:r w:rsidRPr="00284F24">
        <w:rPr>
          <w:rFonts w:ascii="Times New Roman" w:hAnsi="Times New Roman" w:cs="Times New Roman"/>
          <w:lang w:val="en-GB"/>
        </w:rPr>
        <w:t>A Method of Measuring Specific Resistivity and Hall Effect of Discs of Arbitrary Shape</w:t>
      </w:r>
      <w:r w:rsidR="006B5D0A">
        <w:rPr>
          <w:rFonts w:ascii="Times New Roman" w:hAnsi="Times New Roman" w:cs="Times New Roman"/>
          <w:lang w:val="en-GB"/>
        </w:rPr>
        <w:t>,</w:t>
      </w:r>
      <w:r w:rsidRPr="002D6817">
        <w:rPr>
          <w:rFonts w:ascii="Times New Roman" w:hAnsi="Times New Roman" w:cs="Times New Roman"/>
          <w:lang w:val="en-GB"/>
        </w:rPr>
        <w:t xml:space="preserve"> Philips Res Rep</w:t>
      </w:r>
      <w:r>
        <w:rPr>
          <w:rFonts w:ascii="Times New Roman" w:hAnsi="Times New Roman" w:cs="Times New Roman"/>
          <w:lang w:val="en-GB"/>
        </w:rPr>
        <w:t xml:space="preserve"> </w:t>
      </w:r>
      <w:r w:rsidR="006B5D0A">
        <w:rPr>
          <w:rFonts w:ascii="Times New Roman" w:hAnsi="Times New Roman" w:cs="Times New Roman"/>
          <w:lang w:val="en-GB"/>
        </w:rPr>
        <w:t>13 (</w:t>
      </w:r>
      <w:r>
        <w:rPr>
          <w:rFonts w:ascii="Times New Roman" w:hAnsi="Times New Roman" w:cs="Times New Roman"/>
          <w:lang w:val="en-GB"/>
        </w:rPr>
        <w:t>1958</w:t>
      </w:r>
      <w:r w:rsidR="006B5D0A">
        <w:rPr>
          <w:rFonts w:ascii="Times New Roman" w:hAnsi="Times New Roman" w:cs="Times New Roman"/>
          <w:lang w:val="en-GB"/>
        </w:rPr>
        <w:t xml:space="preserve">) </w:t>
      </w:r>
      <w:r>
        <w:rPr>
          <w:rFonts w:ascii="Times New Roman" w:hAnsi="Times New Roman" w:cs="Times New Roman"/>
          <w:lang w:val="en-GB"/>
        </w:rPr>
        <w:t>1-9.</w:t>
      </w:r>
    </w:p>
    <w:p w14:paraId="13D2367A" w14:textId="1177FE60" w:rsidR="001550C2" w:rsidRDefault="001550C2" w:rsidP="001550C2">
      <w:pPr>
        <w:pStyle w:val="Bibliografie"/>
        <w:rPr>
          <w:rFonts w:ascii="Times New Roman" w:hAnsi="Times New Roman" w:cs="Times New Roman"/>
          <w:lang w:val="en-GB"/>
        </w:rPr>
      </w:pPr>
      <w:r>
        <w:rPr>
          <w:rFonts w:ascii="Times New Roman" w:hAnsi="Times New Roman" w:cs="Times New Roman"/>
          <w:lang w:val="en-GB"/>
        </w:rPr>
        <w:t xml:space="preserve">21. </w:t>
      </w:r>
      <w:r w:rsidR="006B5D0A" w:rsidRPr="00832122">
        <w:rPr>
          <w:rFonts w:ascii="Times New Roman" w:hAnsi="Times New Roman" w:cs="Times New Roman"/>
          <w:lang w:val="en-GB"/>
        </w:rPr>
        <w:t>S</w:t>
      </w:r>
      <w:r w:rsidR="006B5D0A">
        <w:rPr>
          <w:rFonts w:ascii="Times New Roman" w:hAnsi="Times New Roman" w:cs="Times New Roman"/>
          <w:lang w:val="en-GB"/>
        </w:rPr>
        <w:t>.</w:t>
      </w:r>
      <w:r w:rsidR="006B5D0A" w:rsidRPr="00832122">
        <w:rPr>
          <w:rFonts w:ascii="Times New Roman" w:hAnsi="Times New Roman" w:cs="Times New Roman"/>
          <w:lang w:val="en-GB"/>
        </w:rPr>
        <w:t xml:space="preserve"> </w:t>
      </w:r>
      <w:r w:rsidRPr="00832122">
        <w:rPr>
          <w:rFonts w:ascii="Times New Roman" w:hAnsi="Times New Roman" w:cs="Times New Roman"/>
          <w:lang w:val="en-GB"/>
        </w:rPr>
        <w:t>Gates-Rector</w:t>
      </w:r>
      <w:r>
        <w:rPr>
          <w:rFonts w:ascii="Times New Roman" w:hAnsi="Times New Roman" w:cs="Times New Roman"/>
          <w:lang w:val="en-GB"/>
        </w:rPr>
        <w:t>,</w:t>
      </w:r>
      <w:r w:rsidRPr="00832122">
        <w:rPr>
          <w:rFonts w:ascii="Times New Roman" w:hAnsi="Times New Roman" w:cs="Times New Roman"/>
          <w:lang w:val="en-GB"/>
        </w:rPr>
        <w:t xml:space="preserve"> </w:t>
      </w:r>
      <w:r w:rsidR="006B5D0A" w:rsidRPr="00832122">
        <w:rPr>
          <w:rFonts w:ascii="Times New Roman" w:hAnsi="Times New Roman" w:cs="Times New Roman"/>
          <w:lang w:val="en-GB"/>
        </w:rPr>
        <w:t>T.</w:t>
      </w:r>
      <w:r w:rsidR="006B5D0A">
        <w:rPr>
          <w:rFonts w:ascii="Times New Roman" w:hAnsi="Times New Roman" w:cs="Times New Roman"/>
          <w:lang w:val="en-GB"/>
        </w:rPr>
        <w:t xml:space="preserve"> </w:t>
      </w:r>
      <w:r w:rsidRPr="00832122">
        <w:rPr>
          <w:rFonts w:ascii="Times New Roman" w:hAnsi="Times New Roman" w:cs="Times New Roman"/>
          <w:lang w:val="en-GB"/>
        </w:rPr>
        <w:t>Blanton</w:t>
      </w:r>
      <w:r w:rsidR="006B5D0A">
        <w:rPr>
          <w:rFonts w:ascii="Times New Roman" w:hAnsi="Times New Roman" w:cs="Times New Roman"/>
          <w:lang w:val="en-GB"/>
        </w:rPr>
        <w:t>,</w:t>
      </w:r>
      <w:r>
        <w:rPr>
          <w:rFonts w:ascii="Times New Roman" w:hAnsi="Times New Roman" w:cs="Times New Roman"/>
          <w:lang w:val="en-GB"/>
        </w:rPr>
        <w:t xml:space="preserve"> </w:t>
      </w:r>
      <w:r w:rsidRPr="00284F24">
        <w:rPr>
          <w:rFonts w:ascii="Times New Roman" w:hAnsi="Times New Roman" w:cs="Times New Roman"/>
          <w:lang w:val="en-GB"/>
        </w:rPr>
        <w:t xml:space="preserve">The Powder Diffraction File: a quality materials </w:t>
      </w:r>
      <w:r>
        <w:rPr>
          <w:rFonts w:ascii="Times New Roman" w:hAnsi="Times New Roman" w:cs="Times New Roman"/>
          <w:lang w:val="en-GB"/>
        </w:rPr>
        <w:t>c</w:t>
      </w:r>
      <w:r w:rsidRPr="00284F24">
        <w:rPr>
          <w:rFonts w:ascii="Times New Roman" w:hAnsi="Times New Roman" w:cs="Times New Roman"/>
          <w:lang w:val="en-GB"/>
        </w:rPr>
        <w:t>haracterization database</w:t>
      </w:r>
      <w:r w:rsidR="006B5D0A">
        <w:rPr>
          <w:rFonts w:ascii="Times New Roman" w:hAnsi="Times New Roman" w:cs="Times New Roman"/>
          <w:lang w:val="en-GB"/>
        </w:rPr>
        <w:t>,</w:t>
      </w:r>
      <w:r w:rsidRPr="00832122">
        <w:rPr>
          <w:rFonts w:ascii="Times New Roman" w:hAnsi="Times New Roman" w:cs="Times New Roman"/>
          <w:lang w:val="en-GB"/>
        </w:rPr>
        <w:t xml:space="preserve"> Powder Diffr.</w:t>
      </w:r>
      <w:r>
        <w:rPr>
          <w:rFonts w:ascii="Times New Roman" w:hAnsi="Times New Roman" w:cs="Times New Roman"/>
          <w:lang w:val="en-GB"/>
        </w:rPr>
        <w:t xml:space="preserve"> </w:t>
      </w:r>
      <w:r w:rsidR="006B5D0A">
        <w:rPr>
          <w:rFonts w:ascii="Times New Roman" w:hAnsi="Times New Roman" w:cs="Times New Roman"/>
          <w:lang w:val="en-GB"/>
        </w:rPr>
        <w:t>34 (</w:t>
      </w:r>
      <w:r>
        <w:rPr>
          <w:rFonts w:ascii="Times New Roman" w:hAnsi="Times New Roman" w:cs="Times New Roman"/>
          <w:lang w:val="en-GB"/>
        </w:rPr>
        <w:t>2019</w:t>
      </w:r>
      <w:r w:rsidR="006B5D0A">
        <w:rPr>
          <w:rFonts w:ascii="Times New Roman" w:hAnsi="Times New Roman" w:cs="Times New Roman"/>
          <w:lang w:val="en-GB"/>
        </w:rPr>
        <w:t xml:space="preserve">) </w:t>
      </w:r>
      <w:r>
        <w:rPr>
          <w:rFonts w:ascii="Times New Roman" w:hAnsi="Times New Roman" w:cs="Times New Roman"/>
          <w:lang w:val="en-GB"/>
        </w:rPr>
        <w:t xml:space="preserve">352-360. </w:t>
      </w:r>
      <w:r w:rsidRPr="00284F24">
        <w:rPr>
          <w:rFonts w:ascii="Times New Roman" w:hAnsi="Times New Roman" w:cs="Times New Roman"/>
          <w:lang w:val="en-GB"/>
        </w:rPr>
        <w:t>https://doi.org/10.1017/S0885715619000812</w:t>
      </w:r>
      <w:r>
        <w:rPr>
          <w:rFonts w:ascii="Times New Roman" w:hAnsi="Times New Roman" w:cs="Times New Roman"/>
          <w:lang w:val="en-GB"/>
        </w:rPr>
        <w:t>.</w:t>
      </w:r>
    </w:p>
    <w:p w14:paraId="0280B00E" w14:textId="649043B6" w:rsidR="001550C2" w:rsidRDefault="001550C2" w:rsidP="001550C2">
      <w:pPr>
        <w:pStyle w:val="Bibliografie"/>
        <w:rPr>
          <w:rFonts w:ascii="Times New Roman" w:hAnsi="Times New Roman" w:cs="Times New Roman"/>
          <w:lang w:val="en-GB"/>
        </w:rPr>
      </w:pPr>
      <w:r>
        <w:rPr>
          <w:rFonts w:ascii="Times New Roman" w:hAnsi="Times New Roman" w:cs="Times New Roman"/>
          <w:lang w:val="en-GB"/>
        </w:rPr>
        <w:lastRenderedPageBreak/>
        <w:t>22</w:t>
      </w:r>
      <w:r w:rsidRPr="00832122">
        <w:rPr>
          <w:rFonts w:ascii="Times New Roman" w:hAnsi="Times New Roman" w:cs="Times New Roman"/>
          <w:lang w:val="en-GB"/>
        </w:rPr>
        <w:t xml:space="preserve">. </w:t>
      </w:r>
      <w:r w:rsidR="00187D29" w:rsidRPr="00832122">
        <w:rPr>
          <w:rFonts w:ascii="Times New Roman" w:hAnsi="Times New Roman" w:cs="Times New Roman"/>
          <w:lang w:val="en-GB"/>
        </w:rPr>
        <w:t>Y</w:t>
      </w:r>
      <w:r w:rsidR="00187D29">
        <w:rPr>
          <w:rFonts w:ascii="Times New Roman" w:hAnsi="Times New Roman" w:cs="Times New Roman"/>
          <w:lang w:val="en-GB"/>
        </w:rPr>
        <w:t>.</w:t>
      </w:r>
      <w:r w:rsidR="00187D29" w:rsidRPr="00832122">
        <w:rPr>
          <w:rFonts w:ascii="Times New Roman" w:hAnsi="Times New Roman" w:cs="Times New Roman"/>
          <w:lang w:val="en-GB"/>
        </w:rPr>
        <w:t xml:space="preserve"> </w:t>
      </w:r>
      <w:r w:rsidRPr="00832122">
        <w:rPr>
          <w:rFonts w:ascii="Times New Roman" w:hAnsi="Times New Roman" w:cs="Times New Roman"/>
          <w:lang w:val="en-GB"/>
        </w:rPr>
        <w:t xml:space="preserve">Li, </w:t>
      </w:r>
      <w:r w:rsidR="00187D29" w:rsidRPr="00832122">
        <w:rPr>
          <w:rFonts w:ascii="Times New Roman" w:hAnsi="Times New Roman" w:cs="Times New Roman"/>
          <w:lang w:val="en-GB"/>
        </w:rPr>
        <w:t>J</w:t>
      </w:r>
      <w:r w:rsidR="00187D29">
        <w:rPr>
          <w:rFonts w:ascii="Times New Roman" w:hAnsi="Times New Roman" w:cs="Times New Roman"/>
          <w:lang w:val="en-GB"/>
        </w:rPr>
        <w:t>.</w:t>
      </w:r>
      <w:r w:rsidR="00187D29" w:rsidRPr="00832122">
        <w:rPr>
          <w:rFonts w:ascii="Times New Roman" w:hAnsi="Times New Roman" w:cs="Times New Roman"/>
          <w:lang w:val="en-GB"/>
        </w:rPr>
        <w:t xml:space="preserve"> </w:t>
      </w:r>
      <w:r w:rsidRPr="00832122">
        <w:rPr>
          <w:rFonts w:ascii="Times New Roman" w:hAnsi="Times New Roman" w:cs="Times New Roman"/>
          <w:lang w:val="en-GB"/>
        </w:rPr>
        <w:t xml:space="preserve">Duan, </w:t>
      </w:r>
      <w:r w:rsidR="005474F2" w:rsidRPr="00832122">
        <w:rPr>
          <w:rFonts w:ascii="Times New Roman" w:hAnsi="Times New Roman" w:cs="Times New Roman"/>
          <w:lang w:val="en-GB"/>
        </w:rPr>
        <w:t>Y</w:t>
      </w:r>
      <w:r w:rsidR="005474F2">
        <w:rPr>
          <w:rFonts w:ascii="Times New Roman" w:hAnsi="Times New Roman" w:cs="Times New Roman"/>
          <w:lang w:val="en-GB"/>
        </w:rPr>
        <w:t>.</w:t>
      </w:r>
      <w:r w:rsidR="005474F2" w:rsidRPr="00832122">
        <w:rPr>
          <w:rFonts w:ascii="Times New Roman" w:hAnsi="Times New Roman" w:cs="Times New Roman"/>
          <w:lang w:val="en-GB"/>
        </w:rPr>
        <w:t xml:space="preserve"> </w:t>
      </w:r>
      <w:r w:rsidRPr="00832122">
        <w:rPr>
          <w:rFonts w:ascii="Times New Roman" w:hAnsi="Times New Roman" w:cs="Times New Roman"/>
          <w:lang w:val="en-GB"/>
        </w:rPr>
        <w:t xml:space="preserve">Berencén, </w:t>
      </w:r>
      <w:r w:rsidR="005474F2" w:rsidRPr="00832122">
        <w:rPr>
          <w:rFonts w:ascii="Times New Roman" w:hAnsi="Times New Roman" w:cs="Times New Roman"/>
          <w:lang w:val="en-GB"/>
        </w:rPr>
        <w:t>R</w:t>
      </w:r>
      <w:r w:rsidR="005474F2">
        <w:rPr>
          <w:rFonts w:ascii="Times New Roman" w:hAnsi="Times New Roman" w:cs="Times New Roman"/>
          <w:lang w:val="en-GB"/>
        </w:rPr>
        <w:t>.</w:t>
      </w:r>
      <w:r w:rsidR="005474F2" w:rsidRPr="00832122">
        <w:rPr>
          <w:rFonts w:ascii="Times New Roman" w:hAnsi="Times New Roman" w:cs="Times New Roman"/>
          <w:lang w:val="en-GB"/>
        </w:rPr>
        <w:t xml:space="preserve"> </w:t>
      </w:r>
      <w:r w:rsidRPr="00832122">
        <w:rPr>
          <w:rFonts w:ascii="Times New Roman" w:hAnsi="Times New Roman" w:cs="Times New Roman"/>
          <w:lang w:val="en-GB"/>
        </w:rPr>
        <w:t xml:space="preserve">Hübner, </w:t>
      </w:r>
      <w:r w:rsidR="005474F2" w:rsidRPr="00832122">
        <w:rPr>
          <w:rFonts w:ascii="Times New Roman" w:hAnsi="Times New Roman" w:cs="Times New Roman"/>
          <w:lang w:val="en-GB"/>
        </w:rPr>
        <w:t>H</w:t>
      </w:r>
      <w:r w:rsidR="005474F2">
        <w:rPr>
          <w:rFonts w:ascii="Times New Roman" w:hAnsi="Times New Roman" w:cs="Times New Roman"/>
          <w:lang w:val="en-GB"/>
        </w:rPr>
        <w:t>.</w:t>
      </w:r>
      <w:r w:rsidR="005474F2" w:rsidRPr="00832122">
        <w:rPr>
          <w:rFonts w:ascii="Times New Roman" w:hAnsi="Times New Roman" w:cs="Times New Roman"/>
          <w:lang w:val="en-GB"/>
        </w:rPr>
        <w:t>-S</w:t>
      </w:r>
      <w:r w:rsidR="005474F2">
        <w:rPr>
          <w:rFonts w:ascii="Times New Roman" w:hAnsi="Times New Roman" w:cs="Times New Roman"/>
          <w:lang w:val="en-GB"/>
        </w:rPr>
        <w:t>.</w:t>
      </w:r>
      <w:r w:rsidR="005474F2" w:rsidRPr="00832122">
        <w:rPr>
          <w:rFonts w:ascii="Times New Roman" w:hAnsi="Times New Roman" w:cs="Times New Roman"/>
          <w:lang w:val="en-GB"/>
        </w:rPr>
        <w:t xml:space="preserve"> </w:t>
      </w:r>
      <w:r w:rsidRPr="00832122">
        <w:rPr>
          <w:rFonts w:ascii="Times New Roman" w:hAnsi="Times New Roman" w:cs="Times New Roman"/>
          <w:lang w:val="en-GB"/>
        </w:rPr>
        <w:t xml:space="preserve">Tsai, </w:t>
      </w:r>
      <w:r w:rsidR="005474F2" w:rsidRPr="00832122">
        <w:rPr>
          <w:rFonts w:ascii="Times New Roman" w:hAnsi="Times New Roman" w:cs="Times New Roman"/>
          <w:lang w:val="en-GB"/>
        </w:rPr>
        <w:t>C</w:t>
      </w:r>
      <w:r w:rsidR="005474F2">
        <w:rPr>
          <w:rFonts w:ascii="Times New Roman" w:hAnsi="Times New Roman" w:cs="Times New Roman"/>
          <w:lang w:val="en-GB"/>
        </w:rPr>
        <w:t>.</w:t>
      </w:r>
      <w:r w:rsidR="005474F2" w:rsidRPr="00832122">
        <w:rPr>
          <w:rFonts w:ascii="Times New Roman" w:hAnsi="Times New Roman" w:cs="Times New Roman"/>
          <w:lang w:val="en-GB"/>
        </w:rPr>
        <w:t>-N</w:t>
      </w:r>
      <w:r w:rsidR="005474F2">
        <w:rPr>
          <w:rFonts w:ascii="Times New Roman" w:hAnsi="Times New Roman" w:cs="Times New Roman"/>
          <w:lang w:val="en-GB"/>
        </w:rPr>
        <w:t>.</w:t>
      </w:r>
      <w:r w:rsidR="005474F2" w:rsidRPr="00832122">
        <w:rPr>
          <w:rFonts w:ascii="Times New Roman" w:hAnsi="Times New Roman" w:cs="Times New Roman"/>
          <w:lang w:val="en-GB"/>
        </w:rPr>
        <w:t xml:space="preserve"> </w:t>
      </w:r>
      <w:r w:rsidRPr="00832122">
        <w:rPr>
          <w:rFonts w:ascii="Times New Roman" w:hAnsi="Times New Roman" w:cs="Times New Roman"/>
          <w:lang w:val="en-GB"/>
        </w:rPr>
        <w:t xml:space="preserve">Kuo, </w:t>
      </w:r>
      <w:r w:rsidR="005474F2" w:rsidRPr="00832122">
        <w:rPr>
          <w:rFonts w:ascii="Times New Roman" w:hAnsi="Times New Roman" w:cs="Times New Roman"/>
          <w:lang w:val="en-GB"/>
        </w:rPr>
        <w:t>C</w:t>
      </w:r>
      <w:r w:rsidR="005474F2">
        <w:rPr>
          <w:rFonts w:ascii="Times New Roman" w:hAnsi="Times New Roman" w:cs="Times New Roman"/>
          <w:lang w:val="en-GB"/>
        </w:rPr>
        <w:t>.</w:t>
      </w:r>
      <w:r w:rsidR="005474F2" w:rsidRPr="00832122">
        <w:rPr>
          <w:rFonts w:ascii="Times New Roman" w:hAnsi="Times New Roman" w:cs="Times New Roman"/>
          <w:lang w:val="en-GB"/>
        </w:rPr>
        <w:t xml:space="preserve"> </w:t>
      </w:r>
      <w:r w:rsidRPr="00832122">
        <w:rPr>
          <w:rFonts w:ascii="Times New Roman" w:hAnsi="Times New Roman" w:cs="Times New Roman"/>
          <w:lang w:val="en-GB"/>
        </w:rPr>
        <w:t xml:space="preserve">Shan Lue, </w:t>
      </w:r>
      <w:r w:rsidR="005474F2" w:rsidRPr="00832122">
        <w:rPr>
          <w:rFonts w:ascii="Times New Roman" w:hAnsi="Times New Roman" w:cs="Times New Roman"/>
          <w:lang w:val="en-GB"/>
        </w:rPr>
        <w:t>M</w:t>
      </w:r>
      <w:r w:rsidR="005474F2">
        <w:rPr>
          <w:rFonts w:ascii="Times New Roman" w:hAnsi="Times New Roman" w:cs="Times New Roman"/>
          <w:lang w:val="en-GB"/>
        </w:rPr>
        <w:t>.</w:t>
      </w:r>
      <w:r w:rsidR="005474F2" w:rsidRPr="00832122">
        <w:rPr>
          <w:rFonts w:ascii="Times New Roman" w:hAnsi="Times New Roman" w:cs="Times New Roman"/>
          <w:lang w:val="en-GB"/>
        </w:rPr>
        <w:t xml:space="preserve"> </w:t>
      </w:r>
      <w:r w:rsidRPr="00832122">
        <w:rPr>
          <w:rFonts w:ascii="Times New Roman" w:hAnsi="Times New Roman" w:cs="Times New Roman"/>
          <w:lang w:val="en-GB"/>
        </w:rPr>
        <w:t xml:space="preserve">Helm, </w:t>
      </w:r>
      <w:r w:rsidR="005474F2" w:rsidRPr="00832122">
        <w:rPr>
          <w:rFonts w:ascii="Times New Roman" w:hAnsi="Times New Roman" w:cs="Times New Roman"/>
          <w:lang w:val="en-GB"/>
        </w:rPr>
        <w:t>S</w:t>
      </w:r>
      <w:r w:rsidR="005474F2">
        <w:rPr>
          <w:rFonts w:ascii="Times New Roman" w:hAnsi="Times New Roman" w:cs="Times New Roman"/>
          <w:lang w:val="en-GB"/>
        </w:rPr>
        <w:t xml:space="preserve">. </w:t>
      </w:r>
      <w:r w:rsidRPr="00832122">
        <w:rPr>
          <w:rFonts w:ascii="Times New Roman" w:hAnsi="Times New Roman" w:cs="Times New Roman"/>
          <w:lang w:val="en-GB"/>
        </w:rPr>
        <w:t xml:space="preserve">Zhou, </w:t>
      </w:r>
      <w:r w:rsidR="005474F2" w:rsidRPr="00832122">
        <w:rPr>
          <w:rFonts w:ascii="Times New Roman" w:hAnsi="Times New Roman" w:cs="Times New Roman"/>
          <w:lang w:val="en-GB"/>
        </w:rPr>
        <w:t>S</w:t>
      </w:r>
      <w:r w:rsidR="005474F2">
        <w:rPr>
          <w:rFonts w:ascii="Times New Roman" w:hAnsi="Times New Roman" w:cs="Times New Roman"/>
          <w:lang w:val="en-GB"/>
        </w:rPr>
        <w:t xml:space="preserve">. </w:t>
      </w:r>
      <w:r w:rsidRPr="00832122">
        <w:rPr>
          <w:rFonts w:ascii="Times New Roman" w:hAnsi="Times New Roman" w:cs="Times New Roman"/>
          <w:lang w:val="en-GB"/>
        </w:rPr>
        <w:t>Prucnal</w:t>
      </w:r>
      <w:r w:rsidR="005474F2">
        <w:rPr>
          <w:rFonts w:ascii="Times New Roman" w:hAnsi="Times New Roman" w:cs="Times New Roman"/>
          <w:lang w:val="en-GB"/>
        </w:rPr>
        <w:t>,</w:t>
      </w:r>
      <w:r>
        <w:rPr>
          <w:rFonts w:ascii="Times New Roman" w:hAnsi="Times New Roman" w:cs="Times New Roman"/>
          <w:lang w:val="en-GB"/>
        </w:rPr>
        <w:t xml:space="preserve"> </w:t>
      </w:r>
      <w:r w:rsidRPr="004F178B">
        <w:rPr>
          <w:rFonts w:ascii="Times New Roman" w:hAnsi="Times New Roman" w:cs="Times New Roman"/>
          <w:lang w:val="en-GB"/>
        </w:rPr>
        <w:t>Formation of a vertical SnSe/SnSe</w:t>
      </w:r>
      <w:r w:rsidRPr="004F178B">
        <w:rPr>
          <w:rFonts w:ascii="Times New Roman" w:hAnsi="Times New Roman" w:cs="Times New Roman"/>
          <w:vertAlign w:val="subscript"/>
          <w:lang w:val="en-GB"/>
        </w:rPr>
        <w:t>2</w:t>
      </w:r>
      <w:r w:rsidRPr="004F178B">
        <w:rPr>
          <w:rFonts w:ascii="Times New Roman" w:hAnsi="Times New Roman" w:cs="Times New Roman"/>
          <w:lang w:val="en-GB"/>
        </w:rPr>
        <w:t xml:space="preserve"> p–n heterojunction by NH</w:t>
      </w:r>
      <w:r w:rsidRPr="004F178B">
        <w:rPr>
          <w:rFonts w:ascii="Times New Roman" w:hAnsi="Times New Roman" w:cs="Times New Roman"/>
          <w:vertAlign w:val="subscript"/>
          <w:lang w:val="en-GB"/>
        </w:rPr>
        <w:t>3</w:t>
      </w:r>
      <w:r w:rsidRPr="004F178B">
        <w:rPr>
          <w:rFonts w:ascii="Times New Roman" w:hAnsi="Times New Roman" w:cs="Times New Roman"/>
          <w:lang w:val="en-GB"/>
        </w:rPr>
        <w:t xml:space="preserve"> plasma-induced phase transformation</w:t>
      </w:r>
      <w:r w:rsidR="005474F2">
        <w:rPr>
          <w:rFonts w:ascii="Times New Roman" w:hAnsi="Times New Roman" w:cs="Times New Roman"/>
          <w:lang w:val="en-GB"/>
        </w:rPr>
        <w:t>,</w:t>
      </w:r>
      <w:r w:rsidRPr="004F178B">
        <w:rPr>
          <w:rFonts w:ascii="Times New Roman" w:hAnsi="Times New Roman" w:cs="Times New Roman"/>
          <w:lang w:val="en-GB"/>
        </w:rPr>
        <w:t xml:space="preserve"> </w:t>
      </w:r>
      <w:r w:rsidRPr="00832122">
        <w:rPr>
          <w:rFonts w:ascii="Times New Roman" w:hAnsi="Times New Roman" w:cs="Times New Roman"/>
          <w:lang w:val="en-GB"/>
        </w:rPr>
        <w:t>Nanoscale Adv.</w:t>
      </w:r>
      <w:r w:rsidR="005474F2">
        <w:rPr>
          <w:rFonts w:ascii="Times New Roman" w:hAnsi="Times New Roman" w:cs="Times New Roman"/>
          <w:lang w:val="en-GB"/>
        </w:rPr>
        <w:t xml:space="preserve"> 5</w:t>
      </w:r>
      <w:r>
        <w:rPr>
          <w:rFonts w:ascii="Times New Roman" w:hAnsi="Times New Roman" w:cs="Times New Roman"/>
          <w:lang w:val="en-GB"/>
        </w:rPr>
        <w:t xml:space="preserve"> </w:t>
      </w:r>
      <w:r w:rsidR="005474F2">
        <w:rPr>
          <w:rFonts w:ascii="Times New Roman" w:hAnsi="Times New Roman" w:cs="Times New Roman"/>
          <w:lang w:val="en-GB"/>
        </w:rPr>
        <w:t>(</w:t>
      </w:r>
      <w:r>
        <w:rPr>
          <w:rFonts w:ascii="Times New Roman" w:hAnsi="Times New Roman" w:cs="Times New Roman"/>
          <w:lang w:val="en-GB"/>
        </w:rPr>
        <w:t>2023</w:t>
      </w:r>
      <w:r w:rsidR="005474F2">
        <w:rPr>
          <w:rFonts w:ascii="Times New Roman" w:hAnsi="Times New Roman" w:cs="Times New Roman"/>
          <w:lang w:val="en-GB"/>
        </w:rPr>
        <w:t xml:space="preserve">) </w:t>
      </w:r>
      <w:r w:rsidRPr="00832122">
        <w:rPr>
          <w:rFonts w:ascii="Times New Roman" w:hAnsi="Times New Roman" w:cs="Times New Roman"/>
          <w:lang w:val="en-GB"/>
        </w:rPr>
        <w:t>443</w:t>
      </w:r>
      <w:r>
        <w:rPr>
          <w:rFonts w:ascii="Times New Roman" w:hAnsi="Times New Roman" w:cs="Times New Roman"/>
          <w:lang w:val="en-GB"/>
        </w:rPr>
        <w:t>-449</w:t>
      </w:r>
      <w:r w:rsidRPr="00832122">
        <w:rPr>
          <w:rFonts w:ascii="Times New Roman" w:hAnsi="Times New Roman" w:cs="Times New Roman"/>
          <w:lang w:val="en-GB"/>
        </w:rPr>
        <w:t>.</w:t>
      </w:r>
      <w:r>
        <w:rPr>
          <w:rFonts w:ascii="Times New Roman" w:hAnsi="Times New Roman" w:cs="Times New Roman"/>
          <w:lang w:val="en-GB"/>
        </w:rPr>
        <w:t xml:space="preserve"> h</w:t>
      </w:r>
      <w:r w:rsidRPr="004F178B">
        <w:rPr>
          <w:rFonts w:ascii="Times New Roman" w:hAnsi="Times New Roman" w:cs="Times New Roman"/>
          <w:lang w:val="en-GB"/>
        </w:rPr>
        <w:t>ttps://doi.org/10.1039/D2NA00434H</w:t>
      </w:r>
      <w:r>
        <w:rPr>
          <w:rFonts w:ascii="Times New Roman" w:hAnsi="Times New Roman" w:cs="Times New Roman"/>
          <w:lang w:val="en-GB"/>
        </w:rPr>
        <w:t>.</w:t>
      </w:r>
    </w:p>
    <w:p w14:paraId="1DEEB260" w14:textId="325FBD49" w:rsidR="001550C2" w:rsidRDefault="001550C2" w:rsidP="001550C2">
      <w:pPr>
        <w:pStyle w:val="Bibliografie"/>
        <w:rPr>
          <w:rFonts w:ascii="Times New Roman" w:hAnsi="Times New Roman" w:cs="Times New Roman"/>
          <w:lang w:val="en-GB"/>
        </w:rPr>
      </w:pPr>
      <w:r>
        <w:rPr>
          <w:rFonts w:ascii="Times New Roman" w:hAnsi="Times New Roman" w:cs="Times New Roman"/>
          <w:lang w:val="en-GB"/>
        </w:rPr>
        <w:t>23</w:t>
      </w:r>
      <w:r w:rsidRPr="00947B60">
        <w:rPr>
          <w:rFonts w:ascii="Times New Roman" w:hAnsi="Times New Roman" w:cs="Times New Roman"/>
          <w:lang w:val="en-GB"/>
        </w:rPr>
        <w:t xml:space="preserve">. </w:t>
      </w:r>
      <w:r w:rsidR="005474F2" w:rsidRPr="00947B60">
        <w:rPr>
          <w:rFonts w:ascii="Times New Roman" w:hAnsi="Times New Roman" w:cs="Times New Roman"/>
          <w:lang w:val="en-GB"/>
        </w:rPr>
        <w:t>H</w:t>
      </w:r>
      <w:r w:rsidR="005474F2">
        <w:rPr>
          <w:rFonts w:ascii="Times New Roman" w:hAnsi="Times New Roman" w:cs="Times New Roman"/>
          <w:lang w:val="en-GB"/>
        </w:rPr>
        <w:t>.</w:t>
      </w:r>
      <w:r w:rsidR="005474F2" w:rsidRPr="00947B60">
        <w:rPr>
          <w:rFonts w:ascii="Times New Roman" w:hAnsi="Times New Roman" w:cs="Times New Roman"/>
          <w:lang w:val="en-GB"/>
        </w:rPr>
        <w:t>R</w:t>
      </w:r>
      <w:r w:rsidR="005474F2">
        <w:rPr>
          <w:rFonts w:ascii="Times New Roman" w:hAnsi="Times New Roman" w:cs="Times New Roman"/>
          <w:lang w:val="en-GB"/>
        </w:rPr>
        <w:t>.</w:t>
      </w:r>
      <w:r w:rsidR="005474F2" w:rsidRPr="00947B60">
        <w:rPr>
          <w:rFonts w:ascii="Times New Roman" w:hAnsi="Times New Roman" w:cs="Times New Roman"/>
          <w:lang w:val="en-GB"/>
        </w:rPr>
        <w:t xml:space="preserve"> </w:t>
      </w:r>
      <w:r w:rsidRPr="00947B60">
        <w:rPr>
          <w:rFonts w:ascii="Times New Roman" w:hAnsi="Times New Roman" w:cs="Times New Roman"/>
          <w:lang w:val="en-GB"/>
        </w:rPr>
        <w:t xml:space="preserve">Chandrasekhar, </w:t>
      </w:r>
      <w:r w:rsidR="005474F2" w:rsidRPr="00947B60">
        <w:rPr>
          <w:rFonts w:ascii="Times New Roman" w:hAnsi="Times New Roman" w:cs="Times New Roman"/>
          <w:lang w:val="en-GB"/>
        </w:rPr>
        <w:t>R</w:t>
      </w:r>
      <w:r w:rsidR="005474F2">
        <w:rPr>
          <w:rFonts w:ascii="Times New Roman" w:hAnsi="Times New Roman" w:cs="Times New Roman"/>
          <w:lang w:val="en-GB"/>
        </w:rPr>
        <w:t>.</w:t>
      </w:r>
      <w:r w:rsidR="005474F2" w:rsidRPr="00947B60">
        <w:rPr>
          <w:rFonts w:ascii="Times New Roman" w:hAnsi="Times New Roman" w:cs="Times New Roman"/>
          <w:lang w:val="en-GB"/>
        </w:rPr>
        <w:t>G</w:t>
      </w:r>
      <w:r w:rsidR="005474F2">
        <w:rPr>
          <w:rFonts w:ascii="Times New Roman" w:hAnsi="Times New Roman" w:cs="Times New Roman"/>
          <w:lang w:val="en-GB"/>
        </w:rPr>
        <w:t>.</w:t>
      </w:r>
      <w:r w:rsidR="005474F2" w:rsidRPr="00947B60">
        <w:rPr>
          <w:rFonts w:ascii="Times New Roman" w:hAnsi="Times New Roman" w:cs="Times New Roman"/>
          <w:lang w:val="en-GB"/>
        </w:rPr>
        <w:t xml:space="preserve"> </w:t>
      </w:r>
      <w:r w:rsidRPr="00947B60">
        <w:rPr>
          <w:rFonts w:ascii="Times New Roman" w:hAnsi="Times New Roman" w:cs="Times New Roman"/>
          <w:lang w:val="en-GB"/>
        </w:rPr>
        <w:t xml:space="preserve">Humphreys, </w:t>
      </w:r>
      <w:r w:rsidR="005474F2" w:rsidRPr="00947B60">
        <w:rPr>
          <w:rFonts w:ascii="Times New Roman" w:hAnsi="Times New Roman" w:cs="Times New Roman"/>
          <w:lang w:val="en-GB"/>
        </w:rPr>
        <w:t>U</w:t>
      </w:r>
      <w:r w:rsidR="005474F2">
        <w:rPr>
          <w:rFonts w:ascii="Times New Roman" w:hAnsi="Times New Roman" w:cs="Times New Roman"/>
          <w:lang w:val="en-GB"/>
        </w:rPr>
        <w:t>.</w:t>
      </w:r>
      <w:r w:rsidR="005474F2" w:rsidRPr="00947B60">
        <w:rPr>
          <w:rFonts w:ascii="Times New Roman" w:hAnsi="Times New Roman" w:cs="Times New Roman"/>
          <w:lang w:val="en-GB"/>
        </w:rPr>
        <w:t xml:space="preserve"> </w:t>
      </w:r>
      <w:r w:rsidRPr="00947B60">
        <w:rPr>
          <w:rFonts w:ascii="Times New Roman" w:hAnsi="Times New Roman" w:cs="Times New Roman"/>
          <w:lang w:val="en-GB"/>
        </w:rPr>
        <w:t xml:space="preserve">Zwick, </w:t>
      </w:r>
      <w:r w:rsidR="005474F2" w:rsidRPr="00947B60">
        <w:rPr>
          <w:rFonts w:ascii="Times New Roman" w:hAnsi="Times New Roman" w:cs="Times New Roman"/>
          <w:lang w:val="en-GB"/>
        </w:rPr>
        <w:t>M.</w:t>
      </w:r>
      <w:r w:rsidR="005474F2">
        <w:rPr>
          <w:rFonts w:ascii="Times New Roman" w:hAnsi="Times New Roman" w:cs="Times New Roman"/>
          <w:lang w:val="en-GB"/>
        </w:rPr>
        <w:t xml:space="preserve"> </w:t>
      </w:r>
      <w:r w:rsidRPr="00947B60">
        <w:rPr>
          <w:rFonts w:ascii="Times New Roman" w:hAnsi="Times New Roman" w:cs="Times New Roman"/>
          <w:lang w:val="en-GB"/>
        </w:rPr>
        <w:t>Cardona</w:t>
      </w:r>
      <w:r w:rsidR="005474F2">
        <w:rPr>
          <w:rFonts w:ascii="Times New Roman" w:hAnsi="Times New Roman" w:cs="Times New Roman"/>
          <w:lang w:val="en-GB"/>
        </w:rPr>
        <w:t>,</w:t>
      </w:r>
      <w:r>
        <w:rPr>
          <w:rFonts w:ascii="Times New Roman" w:hAnsi="Times New Roman" w:cs="Times New Roman"/>
          <w:lang w:val="en-GB"/>
        </w:rPr>
        <w:t xml:space="preserve"> </w:t>
      </w:r>
      <w:r w:rsidRPr="004F178B">
        <w:rPr>
          <w:rFonts w:ascii="Times New Roman" w:hAnsi="Times New Roman" w:cs="Times New Roman"/>
          <w:lang w:val="en-GB"/>
        </w:rPr>
        <w:t>Infrared and Raman spectra of the IV-VI compounds SnS and SnSe</w:t>
      </w:r>
      <w:r w:rsidR="005474F2">
        <w:rPr>
          <w:rFonts w:ascii="Times New Roman" w:hAnsi="Times New Roman" w:cs="Times New Roman"/>
          <w:lang w:val="en-GB"/>
        </w:rPr>
        <w:t>,</w:t>
      </w:r>
      <w:r w:rsidRPr="00947B60">
        <w:rPr>
          <w:rFonts w:ascii="Times New Roman" w:hAnsi="Times New Roman" w:cs="Times New Roman"/>
          <w:lang w:val="en-GB"/>
        </w:rPr>
        <w:t xml:space="preserve"> Phys. Rev. B </w:t>
      </w:r>
      <w:r w:rsidR="005474F2">
        <w:rPr>
          <w:rFonts w:ascii="Times New Roman" w:hAnsi="Times New Roman" w:cs="Times New Roman"/>
          <w:lang w:val="en-GB"/>
        </w:rPr>
        <w:t>15 (</w:t>
      </w:r>
      <w:r>
        <w:rPr>
          <w:rFonts w:ascii="Times New Roman" w:hAnsi="Times New Roman" w:cs="Times New Roman"/>
          <w:lang w:val="en-GB"/>
        </w:rPr>
        <w:t>1977</w:t>
      </w:r>
      <w:r w:rsidR="005474F2">
        <w:rPr>
          <w:rFonts w:ascii="Times New Roman" w:hAnsi="Times New Roman" w:cs="Times New Roman"/>
          <w:lang w:val="en-GB"/>
        </w:rPr>
        <w:t xml:space="preserve">) </w:t>
      </w:r>
      <w:r w:rsidRPr="00947B60">
        <w:rPr>
          <w:rFonts w:ascii="Times New Roman" w:hAnsi="Times New Roman" w:cs="Times New Roman"/>
          <w:lang w:val="en-GB"/>
        </w:rPr>
        <w:t>2177</w:t>
      </w:r>
      <w:r>
        <w:rPr>
          <w:rFonts w:ascii="Times New Roman" w:hAnsi="Times New Roman" w:cs="Times New Roman"/>
          <w:lang w:val="en-GB"/>
        </w:rPr>
        <w:t xml:space="preserve">-2183. </w:t>
      </w:r>
      <w:r w:rsidRPr="004F178B">
        <w:rPr>
          <w:rFonts w:ascii="Times New Roman" w:hAnsi="Times New Roman" w:cs="Times New Roman"/>
          <w:lang w:val="en-GB"/>
        </w:rPr>
        <w:t>https://doi.org/10.1103/PhysRevB.15.2177</w:t>
      </w:r>
      <w:r>
        <w:rPr>
          <w:rFonts w:ascii="Times New Roman" w:hAnsi="Times New Roman" w:cs="Times New Roman"/>
          <w:lang w:val="en-GB"/>
        </w:rPr>
        <w:t>.</w:t>
      </w:r>
    </w:p>
    <w:p w14:paraId="693DC393" w14:textId="4F581EFE" w:rsidR="001550C2" w:rsidRDefault="001550C2" w:rsidP="001550C2">
      <w:pPr>
        <w:pStyle w:val="Bibliografie"/>
        <w:rPr>
          <w:rFonts w:ascii="Times New Roman" w:hAnsi="Times New Roman" w:cs="Times New Roman"/>
          <w:lang w:val="en-GB"/>
        </w:rPr>
      </w:pPr>
      <w:r>
        <w:rPr>
          <w:rFonts w:ascii="Times New Roman" w:hAnsi="Times New Roman" w:cs="Times New Roman"/>
          <w:lang w:val="en-GB"/>
        </w:rPr>
        <w:t>24</w:t>
      </w:r>
      <w:r w:rsidRPr="00AC317A">
        <w:rPr>
          <w:rFonts w:ascii="Times New Roman" w:hAnsi="Times New Roman" w:cs="Times New Roman"/>
          <w:lang w:val="en-GB"/>
        </w:rPr>
        <w:t xml:space="preserve">. </w:t>
      </w:r>
      <w:r w:rsidR="005474F2">
        <w:rPr>
          <w:rFonts w:ascii="Times New Roman" w:hAnsi="Times New Roman" w:cs="Times New Roman"/>
          <w:lang w:val="en-GB"/>
        </w:rPr>
        <w:t>K.</w:t>
      </w:r>
      <w:r w:rsidR="005474F2" w:rsidRPr="00AC317A">
        <w:rPr>
          <w:rFonts w:ascii="Times New Roman" w:hAnsi="Times New Roman" w:cs="Times New Roman"/>
          <w:lang w:val="en-GB"/>
        </w:rPr>
        <w:t xml:space="preserve"> </w:t>
      </w:r>
      <w:r w:rsidRPr="00AC317A">
        <w:rPr>
          <w:rFonts w:ascii="Times New Roman" w:hAnsi="Times New Roman" w:cs="Times New Roman"/>
          <w:lang w:val="en-GB"/>
        </w:rPr>
        <w:t xml:space="preserve">Sraitrova, </w:t>
      </w:r>
      <w:r w:rsidR="005474F2">
        <w:rPr>
          <w:rFonts w:ascii="Times New Roman" w:hAnsi="Times New Roman" w:cs="Times New Roman"/>
          <w:lang w:val="en-GB"/>
        </w:rPr>
        <w:t>J.</w:t>
      </w:r>
      <w:r w:rsidR="005474F2" w:rsidRPr="00AC317A">
        <w:rPr>
          <w:rFonts w:ascii="Times New Roman" w:hAnsi="Times New Roman" w:cs="Times New Roman"/>
          <w:lang w:val="en-GB"/>
        </w:rPr>
        <w:t xml:space="preserve"> </w:t>
      </w:r>
      <w:r w:rsidRPr="00AC317A">
        <w:rPr>
          <w:rFonts w:ascii="Times New Roman" w:hAnsi="Times New Roman" w:cs="Times New Roman"/>
          <w:lang w:val="en-GB"/>
        </w:rPr>
        <w:t xml:space="preserve">Cizek, </w:t>
      </w:r>
      <w:r w:rsidR="005474F2">
        <w:rPr>
          <w:rFonts w:ascii="Times New Roman" w:hAnsi="Times New Roman" w:cs="Times New Roman"/>
          <w:lang w:val="en-GB"/>
        </w:rPr>
        <w:t>V.</w:t>
      </w:r>
      <w:r w:rsidR="005474F2" w:rsidRPr="00AC317A">
        <w:rPr>
          <w:rFonts w:ascii="Times New Roman" w:hAnsi="Times New Roman" w:cs="Times New Roman"/>
          <w:lang w:val="en-GB"/>
        </w:rPr>
        <w:t xml:space="preserve"> </w:t>
      </w:r>
      <w:r w:rsidRPr="00AC317A">
        <w:rPr>
          <w:rFonts w:ascii="Times New Roman" w:hAnsi="Times New Roman" w:cs="Times New Roman"/>
          <w:lang w:val="en-GB"/>
        </w:rPr>
        <w:t xml:space="preserve">Holy, </w:t>
      </w:r>
      <w:r w:rsidR="005474F2">
        <w:rPr>
          <w:rFonts w:ascii="Times New Roman" w:hAnsi="Times New Roman" w:cs="Times New Roman"/>
          <w:lang w:val="en-GB"/>
        </w:rPr>
        <w:t>T.</w:t>
      </w:r>
      <w:r w:rsidR="005474F2" w:rsidRPr="00AC317A">
        <w:rPr>
          <w:rFonts w:ascii="Times New Roman" w:hAnsi="Times New Roman" w:cs="Times New Roman"/>
          <w:lang w:val="en-GB"/>
        </w:rPr>
        <w:t xml:space="preserve"> </w:t>
      </w:r>
      <w:r w:rsidRPr="00AC317A">
        <w:rPr>
          <w:rFonts w:ascii="Times New Roman" w:hAnsi="Times New Roman" w:cs="Times New Roman"/>
          <w:lang w:val="en-GB"/>
        </w:rPr>
        <w:t xml:space="preserve">Plechacek, </w:t>
      </w:r>
      <w:r w:rsidR="005474F2">
        <w:rPr>
          <w:rFonts w:ascii="Times New Roman" w:hAnsi="Times New Roman" w:cs="Times New Roman"/>
          <w:lang w:val="en-GB"/>
        </w:rPr>
        <w:t>L.</w:t>
      </w:r>
      <w:r w:rsidR="005474F2" w:rsidRPr="00AC317A">
        <w:rPr>
          <w:rFonts w:ascii="Times New Roman" w:hAnsi="Times New Roman" w:cs="Times New Roman"/>
          <w:lang w:val="en-GB"/>
        </w:rPr>
        <w:t xml:space="preserve"> </w:t>
      </w:r>
      <w:r w:rsidRPr="00AC317A">
        <w:rPr>
          <w:rFonts w:ascii="Times New Roman" w:hAnsi="Times New Roman" w:cs="Times New Roman"/>
          <w:lang w:val="en-GB"/>
        </w:rPr>
        <w:t xml:space="preserve">Benes, </w:t>
      </w:r>
      <w:r w:rsidR="005474F2">
        <w:rPr>
          <w:rFonts w:ascii="Times New Roman" w:hAnsi="Times New Roman" w:cs="Times New Roman"/>
          <w:lang w:val="en-GB"/>
        </w:rPr>
        <w:t>M.</w:t>
      </w:r>
      <w:r w:rsidR="005474F2" w:rsidRPr="00AC317A">
        <w:rPr>
          <w:rFonts w:ascii="Times New Roman" w:hAnsi="Times New Roman" w:cs="Times New Roman"/>
          <w:lang w:val="en-GB"/>
        </w:rPr>
        <w:t xml:space="preserve"> </w:t>
      </w:r>
      <w:r w:rsidRPr="00AC317A">
        <w:rPr>
          <w:rFonts w:ascii="Times New Roman" w:hAnsi="Times New Roman" w:cs="Times New Roman"/>
          <w:lang w:val="en-GB"/>
        </w:rPr>
        <w:t xml:space="preserve">Jarosova, </w:t>
      </w:r>
      <w:r w:rsidR="005474F2">
        <w:rPr>
          <w:rFonts w:ascii="Times New Roman" w:hAnsi="Times New Roman" w:cs="Times New Roman"/>
          <w:lang w:val="en-GB"/>
        </w:rPr>
        <w:t>V.</w:t>
      </w:r>
      <w:r w:rsidR="005474F2" w:rsidRPr="00AC317A">
        <w:rPr>
          <w:rFonts w:ascii="Times New Roman" w:hAnsi="Times New Roman" w:cs="Times New Roman"/>
          <w:lang w:val="en-GB"/>
        </w:rPr>
        <w:t xml:space="preserve"> </w:t>
      </w:r>
      <w:r w:rsidRPr="00AC317A">
        <w:rPr>
          <w:rFonts w:ascii="Times New Roman" w:hAnsi="Times New Roman" w:cs="Times New Roman"/>
          <w:lang w:val="en-GB"/>
        </w:rPr>
        <w:t xml:space="preserve">Kucek, </w:t>
      </w:r>
      <w:r w:rsidR="005474F2">
        <w:rPr>
          <w:rFonts w:ascii="Times New Roman" w:hAnsi="Times New Roman" w:cs="Times New Roman"/>
          <w:lang w:val="en-GB"/>
        </w:rPr>
        <w:t xml:space="preserve">C. </w:t>
      </w:r>
      <w:r w:rsidRPr="00AC317A">
        <w:rPr>
          <w:rFonts w:ascii="Times New Roman" w:hAnsi="Times New Roman" w:cs="Times New Roman"/>
          <w:lang w:val="en-GB"/>
        </w:rPr>
        <w:t>Drasar</w:t>
      </w:r>
      <w:r w:rsidR="005474F2">
        <w:rPr>
          <w:rFonts w:ascii="Times New Roman" w:hAnsi="Times New Roman" w:cs="Times New Roman"/>
          <w:lang w:val="en-GB"/>
        </w:rPr>
        <w:t>,</w:t>
      </w:r>
      <w:r>
        <w:rPr>
          <w:rFonts w:ascii="Times New Roman" w:hAnsi="Times New Roman" w:cs="Times New Roman"/>
          <w:lang w:val="en-GB"/>
        </w:rPr>
        <w:t xml:space="preserve"> </w:t>
      </w:r>
      <w:r w:rsidRPr="004F178B">
        <w:rPr>
          <w:rFonts w:ascii="Times New Roman" w:hAnsi="Times New Roman" w:cs="Times New Roman"/>
          <w:lang w:val="en-GB"/>
        </w:rPr>
        <w:t>Vacancies in SnSe single crystals in a near-equilibrium state</w:t>
      </w:r>
      <w:r w:rsidR="005474F2">
        <w:rPr>
          <w:rFonts w:ascii="Times New Roman" w:hAnsi="Times New Roman" w:cs="Times New Roman"/>
          <w:lang w:val="en-GB"/>
        </w:rPr>
        <w:t>,</w:t>
      </w:r>
      <w:r>
        <w:rPr>
          <w:rFonts w:ascii="Times New Roman" w:hAnsi="Times New Roman" w:cs="Times New Roman"/>
          <w:lang w:val="en-GB"/>
        </w:rPr>
        <w:t xml:space="preserve"> </w:t>
      </w:r>
      <w:r w:rsidRPr="00AC317A">
        <w:rPr>
          <w:rFonts w:ascii="Times New Roman" w:hAnsi="Times New Roman" w:cs="Times New Roman"/>
          <w:lang w:val="en-GB"/>
        </w:rPr>
        <w:t>Phys. Rev. B</w:t>
      </w:r>
      <w:r>
        <w:rPr>
          <w:rFonts w:ascii="Times New Roman" w:hAnsi="Times New Roman" w:cs="Times New Roman"/>
          <w:lang w:val="en-GB"/>
        </w:rPr>
        <w:t xml:space="preserve"> </w:t>
      </w:r>
      <w:r w:rsidR="005474F2">
        <w:rPr>
          <w:rFonts w:ascii="Times New Roman" w:hAnsi="Times New Roman" w:cs="Times New Roman"/>
          <w:lang w:val="en-GB"/>
        </w:rPr>
        <w:t>99 (</w:t>
      </w:r>
      <w:r>
        <w:rPr>
          <w:rFonts w:ascii="Times New Roman" w:hAnsi="Times New Roman" w:cs="Times New Roman"/>
          <w:lang w:val="en-GB"/>
        </w:rPr>
        <w:t>2019</w:t>
      </w:r>
      <w:r w:rsidR="005474F2">
        <w:rPr>
          <w:rFonts w:ascii="Times New Roman" w:hAnsi="Times New Roman" w:cs="Times New Roman"/>
          <w:lang w:val="en-GB"/>
        </w:rPr>
        <w:t>)</w:t>
      </w:r>
      <w:r w:rsidRPr="00AC317A">
        <w:rPr>
          <w:rFonts w:ascii="Times New Roman" w:hAnsi="Times New Roman" w:cs="Times New Roman"/>
          <w:lang w:val="en-GB"/>
        </w:rPr>
        <w:t xml:space="preserve"> 035306.</w:t>
      </w:r>
      <w:r>
        <w:rPr>
          <w:rFonts w:ascii="Times New Roman" w:hAnsi="Times New Roman" w:cs="Times New Roman"/>
          <w:lang w:val="en-GB"/>
        </w:rPr>
        <w:t xml:space="preserve"> </w:t>
      </w:r>
      <w:r w:rsidRPr="004F178B">
        <w:rPr>
          <w:rFonts w:ascii="Times New Roman" w:hAnsi="Times New Roman" w:cs="Times New Roman"/>
          <w:lang w:val="en-GB"/>
        </w:rPr>
        <w:t>https://doi.org/10.1103/PhysRevB.99.035306</w:t>
      </w:r>
      <w:r>
        <w:rPr>
          <w:rFonts w:ascii="Times New Roman" w:hAnsi="Times New Roman" w:cs="Times New Roman"/>
          <w:lang w:val="en-GB"/>
        </w:rPr>
        <w:t>.</w:t>
      </w:r>
    </w:p>
    <w:p w14:paraId="41FA7E89" w14:textId="793591EE" w:rsidR="00736F8A" w:rsidRDefault="00736F8A" w:rsidP="00736F8A">
      <w:pPr>
        <w:pStyle w:val="Bibliografie"/>
        <w:rPr>
          <w:rFonts w:ascii="Times New Roman" w:hAnsi="Times New Roman" w:cs="Times New Roman"/>
          <w:lang w:val="en-GB"/>
        </w:rPr>
      </w:pPr>
      <w:r w:rsidRPr="00736F8A">
        <w:rPr>
          <w:rFonts w:ascii="Times New Roman" w:hAnsi="Times New Roman" w:cs="Times New Roman"/>
          <w:lang w:val="en-GB"/>
        </w:rPr>
        <w:t xml:space="preserve">25. </w:t>
      </w:r>
      <w:r w:rsidR="005474F2" w:rsidRPr="00736F8A">
        <w:rPr>
          <w:rFonts w:ascii="Times New Roman" w:hAnsi="Times New Roman" w:cs="Times New Roman"/>
          <w:lang w:val="en-GB"/>
        </w:rPr>
        <w:t>G</w:t>
      </w:r>
      <w:r w:rsidR="005474F2">
        <w:rPr>
          <w:rFonts w:ascii="Times New Roman" w:hAnsi="Times New Roman" w:cs="Times New Roman"/>
          <w:lang w:val="en-GB"/>
        </w:rPr>
        <w:t>.</w:t>
      </w:r>
      <w:r w:rsidR="005474F2" w:rsidRPr="00736F8A">
        <w:rPr>
          <w:rFonts w:ascii="Times New Roman" w:hAnsi="Times New Roman" w:cs="Times New Roman"/>
          <w:lang w:val="en-GB"/>
        </w:rPr>
        <w:t>G</w:t>
      </w:r>
      <w:r w:rsidR="005474F2">
        <w:rPr>
          <w:rFonts w:ascii="Times New Roman" w:hAnsi="Times New Roman" w:cs="Times New Roman"/>
          <w:lang w:val="en-GB"/>
        </w:rPr>
        <w:t>.</w:t>
      </w:r>
      <w:r w:rsidR="005474F2" w:rsidRPr="00736F8A">
        <w:rPr>
          <w:rFonts w:ascii="Times New Roman" w:hAnsi="Times New Roman" w:cs="Times New Roman"/>
          <w:lang w:val="en-GB"/>
        </w:rPr>
        <w:t xml:space="preserve"> </w:t>
      </w:r>
      <w:r w:rsidRPr="00736F8A">
        <w:rPr>
          <w:rFonts w:ascii="Times New Roman" w:hAnsi="Times New Roman" w:cs="Times New Roman"/>
          <w:lang w:val="en-GB"/>
        </w:rPr>
        <w:t xml:space="preserve">Politano, </w:t>
      </w:r>
      <w:r w:rsidR="005474F2" w:rsidRPr="00736F8A">
        <w:rPr>
          <w:rFonts w:ascii="Times New Roman" w:hAnsi="Times New Roman" w:cs="Times New Roman"/>
          <w:lang w:val="en-GB"/>
        </w:rPr>
        <w:t>C.</w:t>
      </w:r>
      <w:r w:rsidR="005474F2">
        <w:rPr>
          <w:rFonts w:ascii="Times New Roman" w:hAnsi="Times New Roman" w:cs="Times New Roman"/>
          <w:lang w:val="en-GB"/>
        </w:rPr>
        <w:t xml:space="preserve"> </w:t>
      </w:r>
      <w:r w:rsidRPr="00736F8A">
        <w:rPr>
          <w:rFonts w:ascii="Times New Roman" w:hAnsi="Times New Roman" w:cs="Times New Roman"/>
          <w:lang w:val="en-GB"/>
        </w:rPr>
        <w:t>Versace</w:t>
      </w:r>
      <w:r w:rsidR="005474F2">
        <w:rPr>
          <w:rFonts w:ascii="Times New Roman" w:hAnsi="Times New Roman" w:cs="Times New Roman"/>
          <w:lang w:val="en-GB"/>
        </w:rPr>
        <w:t>,</w:t>
      </w:r>
      <w:r>
        <w:rPr>
          <w:rFonts w:ascii="Times New Roman" w:hAnsi="Times New Roman" w:cs="Times New Roman"/>
          <w:lang w:val="en-GB"/>
        </w:rPr>
        <w:t xml:space="preserve"> </w:t>
      </w:r>
      <w:r w:rsidRPr="00736F8A">
        <w:rPr>
          <w:rFonts w:ascii="Times New Roman" w:hAnsi="Times New Roman" w:cs="Times New Roman"/>
          <w:lang w:val="en-GB"/>
        </w:rPr>
        <w:t xml:space="preserve">Spectroscopic ellipsometry: advancements, applications and </w:t>
      </w:r>
      <w:r>
        <w:rPr>
          <w:rFonts w:ascii="Times New Roman" w:hAnsi="Times New Roman" w:cs="Times New Roman"/>
          <w:lang w:val="en-GB"/>
        </w:rPr>
        <w:t>f</w:t>
      </w:r>
      <w:r w:rsidRPr="00736F8A">
        <w:rPr>
          <w:rFonts w:ascii="Times New Roman" w:hAnsi="Times New Roman" w:cs="Times New Roman"/>
          <w:lang w:val="en-GB"/>
        </w:rPr>
        <w:t>uture prospects in optical characterization</w:t>
      </w:r>
      <w:r w:rsidR="005474F2">
        <w:rPr>
          <w:rFonts w:ascii="Times New Roman" w:hAnsi="Times New Roman" w:cs="Times New Roman"/>
          <w:lang w:val="en-GB"/>
        </w:rPr>
        <w:t>,</w:t>
      </w:r>
      <w:r w:rsidRPr="00736F8A">
        <w:rPr>
          <w:rFonts w:ascii="Times New Roman" w:hAnsi="Times New Roman" w:cs="Times New Roman"/>
          <w:lang w:val="en-GB"/>
        </w:rPr>
        <w:t xml:space="preserve"> Spectroscopy J.</w:t>
      </w:r>
      <w:r>
        <w:rPr>
          <w:rFonts w:ascii="Times New Roman" w:hAnsi="Times New Roman" w:cs="Times New Roman"/>
          <w:lang w:val="en-GB"/>
        </w:rPr>
        <w:t xml:space="preserve"> </w:t>
      </w:r>
      <w:r w:rsidR="005474F2">
        <w:rPr>
          <w:rFonts w:ascii="Times New Roman" w:hAnsi="Times New Roman" w:cs="Times New Roman"/>
          <w:lang w:val="en-GB"/>
        </w:rPr>
        <w:t>1 (</w:t>
      </w:r>
      <w:r>
        <w:rPr>
          <w:rFonts w:ascii="Times New Roman" w:hAnsi="Times New Roman" w:cs="Times New Roman"/>
          <w:lang w:val="en-GB"/>
        </w:rPr>
        <w:t>2023</w:t>
      </w:r>
      <w:r w:rsidR="005474F2">
        <w:rPr>
          <w:rFonts w:ascii="Times New Roman" w:hAnsi="Times New Roman" w:cs="Times New Roman"/>
          <w:lang w:val="en-GB"/>
        </w:rPr>
        <w:t xml:space="preserve">) </w:t>
      </w:r>
      <w:r w:rsidRPr="00736F8A">
        <w:rPr>
          <w:rFonts w:ascii="Times New Roman" w:hAnsi="Times New Roman" w:cs="Times New Roman"/>
          <w:lang w:val="en-GB"/>
        </w:rPr>
        <w:t>163–181</w:t>
      </w:r>
      <w:r>
        <w:rPr>
          <w:rFonts w:ascii="Times New Roman" w:hAnsi="Times New Roman" w:cs="Times New Roman"/>
          <w:lang w:val="en-GB"/>
        </w:rPr>
        <w:t>.</w:t>
      </w:r>
      <w:r w:rsidRPr="00736F8A">
        <w:rPr>
          <w:rFonts w:ascii="Times New Roman" w:hAnsi="Times New Roman" w:cs="Times New Roman"/>
          <w:lang w:val="en-GB"/>
        </w:rPr>
        <w:t xml:space="preserve"> https://doi.org/10.3390/spectroscj1030014.</w:t>
      </w:r>
    </w:p>
    <w:p w14:paraId="0AF311A3" w14:textId="203CFB4F" w:rsidR="00BA7A76" w:rsidRPr="00BA7A76" w:rsidRDefault="00BA7A76" w:rsidP="00BA7A76">
      <w:pPr>
        <w:pStyle w:val="Bibliografie"/>
        <w:rPr>
          <w:rFonts w:ascii="Times New Roman" w:hAnsi="Times New Roman" w:cs="Times New Roman"/>
          <w:lang w:val="en-GB"/>
        </w:rPr>
      </w:pPr>
      <w:r w:rsidRPr="00BA7A76">
        <w:rPr>
          <w:rFonts w:ascii="Times New Roman" w:hAnsi="Times New Roman" w:cs="Times New Roman"/>
          <w:lang w:val="en-GB"/>
        </w:rPr>
        <w:t xml:space="preserve">26. </w:t>
      </w:r>
      <w:r w:rsidR="005474F2" w:rsidRPr="00BA7A76">
        <w:rPr>
          <w:rFonts w:ascii="Times New Roman" w:hAnsi="Times New Roman" w:cs="Times New Roman"/>
          <w:lang w:val="en-GB"/>
        </w:rPr>
        <w:t>J</w:t>
      </w:r>
      <w:r w:rsidR="005474F2">
        <w:rPr>
          <w:rFonts w:ascii="Times New Roman" w:hAnsi="Times New Roman" w:cs="Times New Roman"/>
          <w:lang w:val="en-GB"/>
        </w:rPr>
        <w:t>.</w:t>
      </w:r>
      <w:r w:rsidR="005474F2" w:rsidRPr="00BA7A76">
        <w:rPr>
          <w:rFonts w:ascii="Times New Roman" w:hAnsi="Times New Roman" w:cs="Times New Roman"/>
          <w:lang w:val="en-GB"/>
        </w:rPr>
        <w:t>A</w:t>
      </w:r>
      <w:r w:rsidR="005474F2">
        <w:rPr>
          <w:rFonts w:ascii="Times New Roman" w:hAnsi="Times New Roman" w:cs="Times New Roman"/>
          <w:lang w:val="en-GB"/>
        </w:rPr>
        <w:t>.</w:t>
      </w:r>
      <w:r w:rsidR="005474F2" w:rsidRPr="00BA7A76">
        <w:rPr>
          <w:rFonts w:ascii="Times New Roman" w:hAnsi="Times New Roman" w:cs="Times New Roman"/>
          <w:lang w:val="en-GB"/>
        </w:rPr>
        <w:t xml:space="preserve"> </w:t>
      </w:r>
      <w:r w:rsidRPr="00BA7A76">
        <w:rPr>
          <w:rFonts w:ascii="Times New Roman" w:hAnsi="Times New Roman" w:cs="Times New Roman"/>
          <w:lang w:val="en-GB"/>
        </w:rPr>
        <w:t xml:space="preserve">Woollam, </w:t>
      </w:r>
      <w:r w:rsidR="005474F2" w:rsidRPr="00BA7A76">
        <w:rPr>
          <w:rFonts w:ascii="Times New Roman" w:hAnsi="Times New Roman" w:cs="Times New Roman"/>
          <w:lang w:val="en-GB"/>
        </w:rPr>
        <w:t>P</w:t>
      </w:r>
      <w:r w:rsidR="005474F2">
        <w:rPr>
          <w:rFonts w:ascii="Times New Roman" w:hAnsi="Times New Roman" w:cs="Times New Roman"/>
          <w:lang w:val="en-GB"/>
        </w:rPr>
        <w:t>.</w:t>
      </w:r>
      <w:r w:rsidR="005474F2" w:rsidRPr="00BA7A76">
        <w:rPr>
          <w:rFonts w:ascii="Times New Roman" w:hAnsi="Times New Roman" w:cs="Times New Roman"/>
          <w:lang w:val="en-GB"/>
        </w:rPr>
        <w:t>G</w:t>
      </w:r>
      <w:r w:rsidR="005474F2">
        <w:rPr>
          <w:rFonts w:ascii="Times New Roman" w:hAnsi="Times New Roman" w:cs="Times New Roman"/>
          <w:lang w:val="en-GB"/>
        </w:rPr>
        <w:t>.</w:t>
      </w:r>
      <w:r w:rsidR="005474F2" w:rsidRPr="00BA7A76">
        <w:rPr>
          <w:rFonts w:ascii="Times New Roman" w:hAnsi="Times New Roman" w:cs="Times New Roman"/>
          <w:lang w:val="en-GB"/>
        </w:rPr>
        <w:t xml:space="preserve"> </w:t>
      </w:r>
      <w:r w:rsidRPr="00BA7A76">
        <w:rPr>
          <w:rFonts w:ascii="Times New Roman" w:hAnsi="Times New Roman" w:cs="Times New Roman"/>
          <w:lang w:val="en-GB"/>
        </w:rPr>
        <w:t xml:space="preserve">Snyder, </w:t>
      </w:r>
      <w:r w:rsidR="005474F2" w:rsidRPr="00BA7A76">
        <w:rPr>
          <w:rFonts w:ascii="Times New Roman" w:hAnsi="Times New Roman" w:cs="Times New Roman"/>
          <w:lang w:val="en-GB"/>
        </w:rPr>
        <w:t>M</w:t>
      </w:r>
      <w:r w:rsidR="005474F2">
        <w:rPr>
          <w:rFonts w:ascii="Times New Roman" w:hAnsi="Times New Roman" w:cs="Times New Roman"/>
          <w:lang w:val="en-GB"/>
        </w:rPr>
        <w:t>.</w:t>
      </w:r>
      <w:r w:rsidR="005474F2" w:rsidRPr="00BA7A76">
        <w:rPr>
          <w:rFonts w:ascii="Times New Roman" w:hAnsi="Times New Roman" w:cs="Times New Roman"/>
          <w:lang w:val="en-GB"/>
        </w:rPr>
        <w:t>C.</w:t>
      </w:r>
      <w:r w:rsidRPr="00BA7A76">
        <w:rPr>
          <w:rFonts w:ascii="Times New Roman" w:hAnsi="Times New Roman" w:cs="Times New Roman"/>
          <w:lang w:val="en-GB"/>
        </w:rPr>
        <w:t>Rost</w:t>
      </w:r>
      <w:r w:rsidR="005474F2">
        <w:rPr>
          <w:rFonts w:ascii="Times New Roman" w:hAnsi="Times New Roman" w:cs="Times New Roman"/>
          <w:lang w:val="en-GB"/>
        </w:rPr>
        <w:t>,</w:t>
      </w:r>
      <w:r>
        <w:rPr>
          <w:rFonts w:ascii="Times New Roman" w:hAnsi="Times New Roman" w:cs="Times New Roman"/>
          <w:lang w:val="en-GB"/>
        </w:rPr>
        <w:t xml:space="preserve"> </w:t>
      </w:r>
      <w:r w:rsidRPr="00BA7A76">
        <w:rPr>
          <w:rFonts w:ascii="Times New Roman" w:hAnsi="Times New Roman" w:cs="Times New Roman"/>
          <w:lang w:val="en-GB"/>
        </w:rPr>
        <w:t>Variable angle spectroscopic ellipsometry: a non-destructive characterization technique for ultrathin and multilayer materials</w:t>
      </w:r>
      <w:r w:rsidR="005474F2">
        <w:rPr>
          <w:rFonts w:ascii="Times New Roman" w:hAnsi="Times New Roman" w:cs="Times New Roman"/>
          <w:lang w:val="en-GB"/>
        </w:rPr>
        <w:t>,</w:t>
      </w:r>
      <w:r w:rsidRPr="00BA7A76">
        <w:rPr>
          <w:rFonts w:ascii="Times New Roman" w:hAnsi="Times New Roman" w:cs="Times New Roman"/>
          <w:lang w:val="en-GB"/>
        </w:rPr>
        <w:t xml:space="preserve"> Thin Solid Films </w:t>
      </w:r>
      <w:r w:rsidR="005474F2">
        <w:rPr>
          <w:rFonts w:ascii="Times New Roman" w:hAnsi="Times New Roman" w:cs="Times New Roman"/>
          <w:lang w:val="en-GB"/>
        </w:rPr>
        <w:t>166 (</w:t>
      </w:r>
      <w:r w:rsidRPr="00BA7A76">
        <w:rPr>
          <w:rFonts w:ascii="Times New Roman" w:hAnsi="Times New Roman" w:cs="Times New Roman"/>
          <w:lang w:val="en-GB"/>
        </w:rPr>
        <w:t>1988</w:t>
      </w:r>
      <w:r w:rsidR="005474F2">
        <w:rPr>
          <w:rFonts w:ascii="Times New Roman" w:hAnsi="Times New Roman" w:cs="Times New Roman"/>
          <w:lang w:val="en-GB"/>
        </w:rPr>
        <w:t xml:space="preserve">) </w:t>
      </w:r>
      <w:r w:rsidRPr="00BA7A76">
        <w:rPr>
          <w:rFonts w:ascii="Times New Roman" w:hAnsi="Times New Roman" w:cs="Times New Roman"/>
          <w:lang w:val="en-GB"/>
        </w:rPr>
        <w:t>317–323</w:t>
      </w:r>
      <w:r w:rsidR="00B22EE9">
        <w:rPr>
          <w:rFonts w:ascii="Times New Roman" w:hAnsi="Times New Roman" w:cs="Times New Roman"/>
          <w:lang w:val="en-GB"/>
        </w:rPr>
        <w:t>.</w:t>
      </w:r>
      <w:r w:rsidR="00B22EE9" w:rsidRPr="00B22EE9">
        <w:t xml:space="preserve"> </w:t>
      </w:r>
      <w:r w:rsidR="00B22EE9" w:rsidRPr="00B22EE9">
        <w:rPr>
          <w:rFonts w:ascii="Times New Roman" w:hAnsi="Times New Roman" w:cs="Times New Roman"/>
          <w:lang w:val="en-GB"/>
        </w:rPr>
        <w:t>https://doi.org/10.1016/0040-6090(88)90393-8</w:t>
      </w:r>
      <w:r w:rsidR="00B22EE9">
        <w:rPr>
          <w:rFonts w:ascii="Times New Roman" w:hAnsi="Times New Roman" w:cs="Times New Roman"/>
          <w:lang w:val="en-GB"/>
        </w:rPr>
        <w:t>.</w:t>
      </w:r>
    </w:p>
    <w:p w14:paraId="0184BFD0" w14:textId="3757D187" w:rsidR="001550C2" w:rsidRDefault="001550C2" w:rsidP="001550C2">
      <w:pPr>
        <w:pStyle w:val="Bibliografie"/>
        <w:rPr>
          <w:rFonts w:ascii="Times New Roman" w:hAnsi="Times New Roman" w:cs="Times New Roman"/>
          <w:lang w:val="en-GB"/>
        </w:rPr>
      </w:pPr>
      <w:r>
        <w:rPr>
          <w:rFonts w:ascii="Times New Roman" w:hAnsi="Times New Roman" w:cs="Times New Roman"/>
          <w:lang w:val="en-GB"/>
        </w:rPr>
        <w:t>2</w:t>
      </w:r>
      <w:r w:rsidR="00BA7A76">
        <w:rPr>
          <w:rFonts w:ascii="Times New Roman" w:hAnsi="Times New Roman" w:cs="Times New Roman"/>
          <w:lang w:val="en-GB"/>
        </w:rPr>
        <w:t>7</w:t>
      </w:r>
      <w:r w:rsidRPr="003A2987">
        <w:rPr>
          <w:rFonts w:ascii="Times New Roman" w:hAnsi="Times New Roman" w:cs="Times New Roman"/>
          <w:lang w:val="en-GB"/>
        </w:rPr>
        <w:t xml:space="preserve">. </w:t>
      </w:r>
      <w:r w:rsidR="005474F2" w:rsidRPr="00330E12">
        <w:rPr>
          <w:rFonts w:ascii="Times New Roman" w:hAnsi="Times New Roman" w:cs="Times New Roman"/>
          <w:lang w:val="en-GB"/>
        </w:rPr>
        <w:t>A</w:t>
      </w:r>
      <w:r w:rsidR="005474F2">
        <w:rPr>
          <w:rFonts w:ascii="Times New Roman" w:hAnsi="Times New Roman" w:cs="Times New Roman"/>
          <w:lang w:val="en-GB"/>
        </w:rPr>
        <w:t>.</w:t>
      </w:r>
      <w:r w:rsidR="005474F2" w:rsidRPr="00330E12">
        <w:rPr>
          <w:rFonts w:ascii="Times New Roman" w:hAnsi="Times New Roman" w:cs="Times New Roman"/>
          <w:lang w:val="en-GB"/>
        </w:rPr>
        <w:t>S</w:t>
      </w:r>
      <w:r w:rsidR="005474F2">
        <w:rPr>
          <w:rFonts w:ascii="Times New Roman" w:hAnsi="Times New Roman" w:cs="Times New Roman"/>
          <w:lang w:val="en-GB"/>
        </w:rPr>
        <w:t>.</w:t>
      </w:r>
      <w:r w:rsidR="005474F2" w:rsidRPr="00330E12">
        <w:rPr>
          <w:rFonts w:ascii="Times New Roman" w:hAnsi="Times New Roman" w:cs="Times New Roman"/>
          <w:lang w:val="en-GB"/>
        </w:rPr>
        <w:t xml:space="preserve"> </w:t>
      </w:r>
      <w:r w:rsidRPr="00330E12">
        <w:rPr>
          <w:rFonts w:ascii="Times New Roman" w:hAnsi="Times New Roman" w:cs="Times New Roman"/>
          <w:lang w:val="en-GB"/>
        </w:rPr>
        <w:t xml:space="preserve">Ferlauto, </w:t>
      </w:r>
      <w:r w:rsidR="005474F2" w:rsidRPr="00330E12">
        <w:rPr>
          <w:rFonts w:ascii="Times New Roman" w:hAnsi="Times New Roman" w:cs="Times New Roman"/>
          <w:lang w:val="en-GB"/>
        </w:rPr>
        <w:t>G</w:t>
      </w:r>
      <w:r w:rsidR="005474F2">
        <w:rPr>
          <w:rFonts w:ascii="Times New Roman" w:hAnsi="Times New Roman" w:cs="Times New Roman"/>
          <w:lang w:val="en-GB"/>
        </w:rPr>
        <w:t>.</w:t>
      </w:r>
      <w:r w:rsidR="005474F2" w:rsidRPr="00330E12">
        <w:rPr>
          <w:rFonts w:ascii="Times New Roman" w:hAnsi="Times New Roman" w:cs="Times New Roman"/>
          <w:lang w:val="en-GB"/>
        </w:rPr>
        <w:t>M</w:t>
      </w:r>
      <w:r w:rsidR="005474F2">
        <w:rPr>
          <w:rFonts w:ascii="Times New Roman" w:hAnsi="Times New Roman" w:cs="Times New Roman"/>
          <w:lang w:val="en-GB"/>
        </w:rPr>
        <w:t>.</w:t>
      </w:r>
      <w:r w:rsidR="005474F2" w:rsidRPr="00330E12">
        <w:rPr>
          <w:rFonts w:ascii="Times New Roman" w:hAnsi="Times New Roman" w:cs="Times New Roman"/>
          <w:lang w:val="en-GB"/>
        </w:rPr>
        <w:t xml:space="preserve"> </w:t>
      </w:r>
      <w:r w:rsidRPr="00330E12">
        <w:rPr>
          <w:rFonts w:ascii="Times New Roman" w:hAnsi="Times New Roman" w:cs="Times New Roman"/>
          <w:lang w:val="en-GB"/>
        </w:rPr>
        <w:t xml:space="preserve">Ferreira, </w:t>
      </w:r>
      <w:r w:rsidR="005474F2" w:rsidRPr="00330E12">
        <w:rPr>
          <w:rFonts w:ascii="Times New Roman" w:hAnsi="Times New Roman" w:cs="Times New Roman"/>
          <w:lang w:val="en-GB"/>
        </w:rPr>
        <w:t>J</w:t>
      </w:r>
      <w:r w:rsidR="005474F2">
        <w:rPr>
          <w:rFonts w:ascii="Times New Roman" w:hAnsi="Times New Roman" w:cs="Times New Roman"/>
          <w:lang w:val="en-GB"/>
        </w:rPr>
        <w:t>.</w:t>
      </w:r>
      <w:r w:rsidR="005474F2" w:rsidRPr="00330E12">
        <w:rPr>
          <w:rFonts w:ascii="Times New Roman" w:hAnsi="Times New Roman" w:cs="Times New Roman"/>
          <w:lang w:val="en-GB"/>
        </w:rPr>
        <w:t>M</w:t>
      </w:r>
      <w:r w:rsidR="005474F2">
        <w:rPr>
          <w:rFonts w:ascii="Times New Roman" w:hAnsi="Times New Roman" w:cs="Times New Roman"/>
          <w:lang w:val="en-GB"/>
        </w:rPr>
        <w:t>.</w:t>
      </w:r>
      <w:r w:rsidR="005474F2" w:rsidRPr="00330E12">
        <w:rPr>
          <w:rFonts w:ascii="Times New Roman" w:hAnsi="Times New Roman" w:cs="Times New Roman"/>
          <w:lang w:val="en-GB"/>
        </w:rPr>
        <w:t xml:space="preserve"> </w:t>
      </w:r>
      <w:r w:rsidRPr="00330E12">
        <w:rPr>
          <w:rFonts w:ascii="Times New Roman" w:hAnsi="Times New Roman" w:cs="Times New Roman"/>
          <w:lang w:val="en-GB"/>
        </w:rPr>
        <w:t xml:space="preserve">Pearce, </w:t>
      </w:r>
      <w:r w:rsidR="005474F2" w:rsidRPr="00330E12">
        <w:rPr>
          <w:rFonts w:ascii="Times New Roman" w:hAnsi="Times New Roman" w:cs="Times New Roman"/>
          <w:lang w:val="en-GB"/>
        </w:rPr>
        <w:t>C</w:t>
      </w:r>
      <w:r w:rsidR="005474F2">
        <w:rPr>
          <w:rFonts w:ascii="Times New Roman" w:hAnsi="Times New Roman" w:cs="Times New Roman"/>
          <w:lang w:val="en-GB"/>
        </w:rPr>
        <w:t>.</w:t>
      </w:r>
      <w:r w:rsidR="005474F2" w:rsidRPr="00330E12">
        <w:rPr>
          <w:rFonts w:ascii="Times New Roman" w:hAnsi="Times New Roman" w:cs="Times New Roman"/>
          <w:lang w:val="en-GB"/>
        </w:rPr>
        <w:t>R</w:t>
      </w:r>
      <w:r w:rsidR="005474F2">
        <w:rPr>
          <w:rFonts w:ascii="Times New Roman" w:hAnsi="Times New Roman" w:cs="Times New Roman"/>
          <w:lang w:val="en-GB"/>
        </w:rPr>
        <w:t>.</w:t>
      </w:r>
      <w:r w:rsidR="005474F2" w:rsidRPr="00330E12">
        <w:rPr>
          <w:rFonts w:ascii="Times New Roman" w:hAnsi="Times New Roman" w:cs="Times New Roman"/>
          <w:lang w:val="en-GB"/>
        </w:rPr>
        <w:t xml:space="preserve"> </w:t>
      </w:r>
      <w:r w:rsidRPr="00330E12">
        <w:rPr>
          <w:rFonts w:ascii="Times New Roman" w:hAnsi="Times New Roman" w:cs="Times New Roman"/>
          <w:lang w:val="en-GB"/>
        </w:rPr>
        <w:t xml:space="preserve">Wronski, </w:t>
      </w:r>
      <w:r w:rsidR="005474F2" w:rsidRPr="00330E12">
        <w:rPr>
          <w:rFonts w:ascii="Times New Roman" w:hAnsi="Times New Roman" w:cs="Times New Roman"/>
          <w:lang w:val="en-GB"/>
        </w:rPr>
        <w:t>R</w:t>
      </w:r>
      <w:r w:rsidR="005474F2">
        <w:rPr>
          <w:rFonts w:ascii="Times New Roman" w:hAnsi="Times New Roman" w:cs="Times New Roman"/>
          <w:lang w:val="en-GB"/>
        </w:rPr>
        <w:t>.</w:t>
      </w:r>
      <w:r w:rsidR="005474F2" w:rsidRPr="00330E12">
        <w:rPr>
          <w:rFonts w:ascii="Times New Roman" w:hAnsi="Times New Roman" w:cs="Times New Roman"/>
          <w:lang w:val="en-GB"/>
        </w:rPr>
        <w:t>W</w:t>
      </w:r>
      <w:r w:rsidR="005474F2">
        <w:rPr>
          <w:rFonts w:ascii="Times New Roman" w:hAnsi="Times New Roman" w:cs="Times New Roman"/>
          <w:lang w:val="en-GB"/>
        </w:rPr>
        <w:t>.</w:t>
      </w:r>
      <w:r w:rsidR="005474F2" w:rsidRPr="00330E12">
        <w:rPr>
          <w:rFonts w:ascii="Times New Roman" w:hAnsi="Times New Roman" w:cs="Times New Roman"/>
          <w:lang w:val="en-GB"/>
        </w:rPr>
        <w:t xml:space="preserve"> </w:t>
      </w:r>
      <w:r w:rsidRPr="00330E12">
        <w:rPr>
          <w:rFonts w:ascii="Times New Roman" w:hAnsi="Times New Roman" w:cs="Times New Roman"/>
          <w:lang w:val="en-GB"/>
        </w:rPr>
        <w:t xml:space="preserve">Wronski, </w:t>
      </w:r>
      <w:r w:rsidR="005474F2" w:rsidRPr="00330E12">
        <w:rPr>
          <w:rFonts w:ascii="Times New Roman" w:hAnsi="Times New Roman" w:cs="Times New Roman"/>
          <w:lang w:val="en-GB"/>
        </w:rPr>
        <w:t>X</w:t>
      </w:r>
      <w:r w:rsidR="005474F2">
        <w:rPr>
          <w:rFonts w:ascii="Times New Roman" w:hAnsi="Times New Roman" w:cs="Times New Roman"/>
          <w:lang w:val="en-GB"/>
        </w:rPr>
        <w:t>.</w:t>
      </w:r>
      <w:r w:rsidR="005474F2" w:rsidRPr="00330E12">
        <w:rPr>
          <w:rFonts w:ascii="Times New Roman" w:hAnsi="Times New Roman" w:cs="Times New Roman"/>
          <w:lang w:val="en-GB"/>
        </w:rPr>
        <w:t xml:space="preserve"> </w:t>
      </w:r>
      <w:r w:rsidRPr="00330E12">
        <w:rPr>
          <w:rFonts w:ascii="Times New Roman" w:hAnsi="Times New Roman" w:cs="Times New Roman"/>
          <w:lang w:val="en-GB"/>
        </w:rPr>
        <w:t>Deng</w:t>
      </w:r>
      <w:r>
        <w:rPr>
          <w:rFonts w:ascii="Times New Roman" w:hAnsi="Times New Roman" w:cs="Times New Roman"/>
          <w:lang w:val="en-GB"/>
        </w:rPr>
        <w:t xml:space="preserve">, </w:t>
      </w:r>
      <w:r w:rsidR="005474F2" w:rsidRPr="00330E12">
        <w:rPr>
          <w:rFonts w:ascii="Times New Roman" w:hAnsi="Times New Roman" w:cs="Times New Roman"/>
          <w:lang w:val="en-GB"/>
        </w:rPr>
        <w:t>G.</w:t>
      </w:r>
      <w:r w:rsidR="005474F2">
        <w:rPr>
          <w:rFonts w:ascii="Times New Roman" w:hAnsi="Times New Roman" w:cs="Times New Roman"/>
          <w:lang w:val="en-GB"/>
        </w:rPr>
        <w:t xml:space="preserve"> </w:t>
      </w:r>
      <w:r w:rsidRPr="00330E12">
        <w:rPr>
          <w:rFonts w:ascii="Times New Roman" w:hAnsi="Times New Roman" w:cs="Times New Roman"/>
          <w:lang w:val="en-GB"/>
        </w:rPr>
        <w:t>Ganguly</w:t>
      </w:r>
      <w:r w:rsidR="005474F2">
        <w:rPr>
          <w:rFonts w:ascii="Times New Roman" w:hAnsi="Times New Roman" w:cs="Times New Roman"/>
          <w:lang w:val="en-GB"/>
        </w:rPr>
        <w:t>,</w:t>
      </w:r>
      <w:r>
        <w:rPr>
          <w:rFonts w:ascii="Times New Roman" w:hAnsi="Times New Roman" w:cs="Times New Roman"/>
          <w:lang w:val="en-GB"/>
        </w:rPr>
        <w:t xml:space="preserve"> </w:t>
      </w:r>
      <w:r w:rsidRPr="00330E12">
        <w:rPr>
          <w:rFonts w:ascii="Times New Roman" w:hAnsi="Times New Roman" w:cs="Times New Roman"/>
          <w:lang w:val="en-GB"/>
        </w:rPr>
        <w:t>Analytical model for the optical functions of amorphous</w:t>
      </w:r>
      <w:r>
        <w:rPr>
          <w:rFonts w:ascii="Times New Roman" w:hAnsi="Times New Roman" w:cs="Times New Roman"/>
          <w:lang w:val="en-GB"/>
        </w:rPr>
        <w:t xml:space="preserve"> </w:t>
      </w:r>
      <w:r w:rsidRPr="00330E12">
        <w:rPr>
          <w:rFonts w:ascii="Times New Roman" w:hAnsi="Times New Roman" w:cs="Times New Roman"/>
          <w:lang w:val="en-GB"/>
        </w:rPr>
        <w:t>semiconductors from the near-infrared to ultraviolet: applications in thin film</w:t>
      </w:r>
      <w:r>
        <w:rPr>
          <w:rFonts w:ascii="Times New Roman" w:hAnsi="Times New Roman" w:cs="Times New Roman"/>
          <w:lang w:val="en-GB"/>
        </w:rPr>
        <w:t xml:space="preserve"> </w:t>
      </w:r>
      <w:r w:rsidRPr="00330E12">
        <w:rPr>
          <w:rFonts w:ascii="Times New Roman" w:hAnsi="Times New Roman" w:cs="Times New Roman"/>
          <w:lang w:val="en-GB"/>
        </w:rPr>
        <w:t>photovoltaics, J. Appl. Phys.</w:t>
      </w:r>
      <w:r>
        <w:rPr>
          <w:rFonts w:ascii="Times New Roman" w:hAnsi="Times New Roman" w:cs="Times New Roman"/>
          <w:lang w:val="en-GB"/>
        </w:rPr>
        <w:t xml:space="preserve"> </w:t>
      </w:r>
      <w:r w:rsidR="005474F2">
        <w:rPr>
          <w:rFonts w:ascii="Times New Roman" w:hAnsi="Times New Roman" w:cs="Times New Roman"/>
          <w:lang w:val="en-GB"/>
        </w:rPr>
        <w:t>92 (</w:t>
      </w:r>
      <w:r>
        <w:rPr>
          <w:rFonts w:ascii="Times New Roman" w:hAnsi="Times New Roman" w:cs="Times New Roman"/>
          <w:lang w:val="en-GB"/>
        </w:rPr>
        <w:t>2002</w:t>
      </w:r>
      <w:r w:rsidR="005474F2">
        <w:rPr>
          <w:rFonts w:ascii="Times New Roman" w:hAnsi="Times New Roman" w:cs="Times New Roman"/>
          <w:lang w:val="en-GB"/>
        </w:rPr>
        <w:t>)</w:t>
      </w:r>
      <w:r w:rsidRPr="00330E12">
        <w:rPr>
          <w:rFonts w:ascii="Times New Roman" w:hAnsi="Times New Roman" w:cs="Times New Roman"/>
          <w:lang w:val="en-GB"/>
        </w:rPr>
        <w:t xml:space="preserve"> 2424–2436</w:t>
      </w:r>
      <w:r>
        <w:rPr>
          <w:rFonts w:ascii="Times New Roman" w:hAnsi="Times New Roman" w:cs="Times New Roman"/>
          <w:lang w:val="en-GB"/>
        </w:rPr>
        <w:t>.</w:t>
      </w:r>
      <w:r w:rsidRPr="00330E12">
        <w:rPr>
          <w:rFonts w:ascii="Times New Roman" w:hAnsi="Times New Roman" w:cs="Times New Roman"/>
          <w:lang w:val="en-GB"/>
        </w:rPr>
        <w:t xml:space="preserve"> https://doi.org/10.1063/1.1497462.</w:t>
      </w:r>
    </w:p>
    <w:p w14:paraId="5CBF4722" w14:textId="67BB6A1C" w:rsidR="001550C2" w:rsidRDefault="001550C2" w:rsidP="001550C2">
      <w:pPr>
        <w:pStyle w:val="Bibliografie"/>
        <w:rPr>
          <w:rFonts w:ascii="Times New Roman" w:hAnsi="Times New Roman" w:cs="Times New Roman"/>
          <w:lang w:val="en-GB"/>
        </w:rPr>
      </w:pPr>
      <w:r>
        <w:rPr>
          <w:rFonts w:ascii="Times New Roman" w:hAnsi="Times New Roman" w:cs="Times New Roman"/>
          <w:lang w:val="en-GB"/>
        </w:rPr>
        <w:t>2</w:t>
      </w:r>
      <w:r w:rsidR="00BA7A76">
        <w:rPr>
          <w:rFonts w:ascii="Times New Roman" w:hAnsi="Times New Roman" w:cs="Times New Roman"/>
          <w:lang w:val="en-GB"/>
        </w:rPr>
        <w:t>8</w:t>
      </w:r>
      <w:r w:rsidRPr="00B30FEA">
        <w:rPr>
          <w:rFonts w:ascii="Times New Roman" w:hAnsi="Times New Roman" w:cs="Times New Roman"/>
          <w:lang w:val="en-GB"/>
        </w:rPr>
        <w:t xml:space="preserve">. Guide to using WVASE32 Software for Spectroscopic Ellipsometry Data Acquisition and Analysis, in, J. A. Woollam Co. Inc., 2000. </w:t>
      </w:r>
    </w:p>
    <w:p w14:paraId="3118C283" w14:textId="2033F2F4" w:rsidR="001550C2" w:rsidRDefault="001550C2" w:rsidP="001550C2">
      <w:pPr>
        <w:pStyle w:val="Bibliografie"/>
        <w:rPr>
          <w:rFonts w:ascii="Times New Roman" w:hAnsi="Times New Roman" w:cs="Times New Roman"/>
          <w:lang w:val="en-GB"/>
        </w:rPr>
      </w:pPr>
      <w:r>
        <w:rPr>
          <w:rFonts w:ascii="Times New Roman" w:hAnsi="Times New Roman" w:cs="Times New Roman"/>
          <w:lang w:val="en-GB"/>
        </w:rPr>
        <w:t>2</w:t>
      </w:r>
      <w:r w:rsidR="00BA7A76">
        <w:rPr>
          <w:rFonts w:ascii="Times New Roman" w:hAnsi="Times New Roman" w:cs="Times New Roman"/>
          <w:lang w:val="en-GB"/>
        </w:rPr>
        <w:t>9</w:t>
      </w:r>
      <w:r>
        <w:rPr>
          <w:rFonts w:ascii="Times New Roman" w:hAnsi="Times New Roman" w:cs="Times New Roman"/>
          <w:lang w:val="en-GB"/>
        </w:rPr>
        <w:t xml:space="preserve">. </w:t>
      </w:r>
      <w:r w:rsidR="005474F2" w:rsidRPr="00B30FEA">
        <w:rPr>
          <w:rFonts w:ascii="Times New Roman" w:hAnsi="Times New Roman" w:cs="Times New Roman"/>
          <w:lang w:val="en-GB"/>
        </w:rPr>
        <w:t>Y</w:t>
      </w:r>
      <w:r w:rsidR="005474F2">
        <w:rPr>
          <w:rFonts w:ascii="Times New Roman" w:hAnsi="Times New Roman" w:cs="Times New Roman"/>
          <w:lang w:val="en-GB"/>
        </w:rPr>
        <w:t>.</w:t>
      </w:r>
      <w:r w:rsidR="005474F2" w:rsidRPr="00B30FEA">
        <w:rPr>
          <w:rFonts w:ascii="Times New Roman" w:hAnsi="Times New Roman" w:cs="Times New Roman"/>
          <w:lang w:val="en-GB"/>
        </w:rPr>
        <w:t>S</w:t>
      </w:r>
      <w:r w:rsidR="005474F2">
        <w:rPr>
          <w:rFonts w:ascii="Times New Roman" w:hAnsi="Times New Roman" w:cs="Times New Roman"/>
          <w:lang w:val="en-GB"/>
        </w:rPr>
        <w:t>.</w:t>
      </w:r>
      <w:r w:rsidR="005474F2" w:rsidRPr="00B30FEA">
        <w:rPr>
          <w:rFonts w:ascii="Times New Roman" w:hAnsi="Times New Roman" w:cs="Times New Roman"/>
          <w:lang w:val="en-GB"/>
        </w:rPr>
        <w:t xml:space="preserve"> </w:t>
      </w:r>
      <w:r w:rsidRPr="00B30FEA">
        <w:rPr>
          <w:rFonts w:ascii="Times New Roman" w:hAnsi="Times New Roman" w:cs="Times New Roman"/>
          <w:lang w:val="en-GB"/>
        </w:rPr>
        <w:t xml:space="preserve">Ihn, </w:t>
      </w:r>
      <w:r w:rsidR="005474F2" w:rsidRPr="00B30FEA">
        <w:rPr>
          <w:rFonts w:ascii="Times New Roman" w:hAnsi="Times New Roman" w:cs="Times New Roman"/>
          <w:lang w:val="en-GB"/>
        </w:rPr>
        <w:t>T</w:t>
      </w:r>
      <w:r w:rsidR="005474F2">
        <w:rPr>
          <w:rFonts w:ascii="Times New Roman" w:hAnsi="Times New Roman" w:cs="Times New Roman"/>
          <w:lang w:val="en-GB"/>
        </w:rPr>
        <w:t>.</w:t>
      </w:r>
      <w:r w:rsidR="005474F2" w:rsidRPr="00B30FEA">
        <w:rPr>
          <w:rFonts w:ascii="Times New Roman" w:hAnsi="Times New Roman" w:cs="Times New Roman"/>
          <w:lang w:val="en-GB"/>
        </w:rPr>
        <w:t>J</w:t>
      </w:r>
      <w:r w:rsidR="005474F2">
        <w:rPr>
          <w:rFonts w:ascii="Times New Roman" w:hAnsi="Times New Roman" w:cs="Times New Roman"/>
          <w:lang w:val="en-GB"/>
        </w:rPr>
        <w:t>.</w:t>
      </w:r>
      <w:r w:rsidR="005474F2" w:rsidRPr="00B30FEA">
        <w:rPr>
          <w:rFonts w:ascii="Times New Roman" w:hAnsi="Times New Roman" w:cs="Times New Roman"/>
          <w:lang w:val="en-GB"/>
        </w:rPr>
        <w:t xml:space="preserve"> </w:t>
      </w:r>
      <w:r w:rsidRPr="00B30FEA">
        <w:rPr>
          <w:rFonts w:ascii="Times New Roman" w:hAnsi="Times New Roman" w:cs="Times New Roman"/>
          <w:lang w:val="en-GB"/>
        </w:rPr>
        <w:t xml:space="preserve">Kim, </w:t>
      </w:r>
      <w:r w:rsidR="005474F2" w:rsidRPr="00B30FEA">
        <w:rPr>
          <w:rFonts w:ascii="Times New Roman" w:hAnsi="Times New Roman" w:cs="Times New Roman"/>
          <w:lang w:val="en-GB"/>
        </w:rPr>
        <w:t>T</w:t>
      </w:r>
      <w:r w:rsidR="005474F2">
        <w:rPr>
          <w:rFonts w:ascii="Times New Roman" w:hAnsi="Times New Roman" w:cs="Times New Roman"/>
          <w:lang w:val="en-GB"/>
        </w:rPr>
        <w:t>.</w:t>
      </w:r>
      <w:r w:rsidR="005474F2" w:rsidRPr="00B30FEA">
        <w:rPr>
          <w:rFonts w:ascii="Times New Roman" w:hAnsi="Times New Roman" w:cs="Times New Roman"/>
          <w:lang w:val="en-GB"/>
        </w:rPr>
        <w:t>H</w:t>
      </w:r>
      <w:r w:rsidR="005474F2">
        <w:rPr>
          <w:rFonts w:ascii="Times New Roman" w:hAnsi="Times New Roman" w:cs="Times New Roman"/>
          <w:lang w:val="en-GB"/>
        </w:rPr>
        <w:t>.</w:t>
      </w:r>
      <w:r w:rsidR="005474F2" w:rsidRPr="00B30FEA">
        <w:rPr>
          <w:rFonts w:ascii="Times New Roman" w:hAnsi="Times New Roman" w:cs="Times New Roman"/>
          <w:lang w:val="en-GB"/>
        </w:rPr>
        <w:t xml:space="preserve"> </w:t>
      </w:r>
      <w:r w:rsidRPr="00B30FEA">
        <w:rPr>
          <w:rFonts w:ascii="Times New Roman" w:hAnsi="Times New Roman" w:cs="Times New Roman"/>
          <w:lang w:val="en-GB"/>
        </w:rPr>
        <w:t xml:space="preserve">Ghong, </w:t>
      </w:r>
      <w:r w:rsidR="005474F2" w:rsidRPr="00B30FEA">
        <w:rPr>
          <w:rFonts w:ascii="Times New Roman" w:hAnsi="Times New Roman" w:cs="Times New Roman"/>
          <w:lang w:val="en-GB"/>
        </w:rPr>
        <w:t>Y</w:t>
      </w:r>
      <w:r w:rsidR="005474F2">
        <w:rPr>
          <w:rFonts w:ascii="Times New Roman" w:hAnsi="Times New Roman" w:cs="Times New Roman"/>
          <w:lang w:val="en-GB"/>
        </w:rPr>
        <w:t>.</w:t>
      </w:r>
      <w:r w:rsidR="005474F2" w:rsidRPr="00B30FEA">
        <w:rPr>
          <w:rFonts w:ascii="Times New Roman" w:hAnsi="Times New Roman" w:cs="Times New Roman"/>
          <w:lang w:val="en-GB"/>
        </w:rPr>
        <w:t>D</w:t>
      </w:r>
      <w:r w:rsidR="005474F2">
        <w:rPr>
          <w:rFonts w:ascii="Times New Roman" w:hAnsi="Times New Roman" w:cs="Times New Roman"/>
          <w:lang w:val="en-GB"/>
        </w:rPr>
        <w:t>.</w:t>
      </w:r>
      <w:r w:rsidR="005474F2" w:rsidRPr="00B30FEA">
        <w:rPr>
          <w:rFonts w:ascii="Times New Roman" w:hAnsi="Times New Roman" w:cs="Times New Roman"/>
          <w:lang w:val="en-GB"/>
        </w:rPr>
        <w:t xml:space="preserve"> </w:t>
      </w:r>
      <w:r w:rsidRPr="00B30FEA">
        <w:rPr>
          <w:rFonts w:ascii="Times New Roman" w:hAnsi="Times New Roman" w:cs="Times New Roman"/>
          <w:lang w:val="en-GB"/>
        </w:rPr>
        <w:t xml:space="preserve">Kim, </w:t>
      </w:r>
      <w:r w:rsidR="005474F2" w:rsidRPr="00B30FEA">
        <w:rPr>
          <w:rFonts w:ascii="Times New Roman" w:hAnsi="Times New Roman" w:cs="Times New Roman"/>
          <w:lang w:val="en-GB"/>
        </w:rPr>
        <w:t>D</w:t>
      </w:r>
      <w:r w:rsidR="005474F2">
        <w:rPr>
          <w:rFonts w:ascii="Times New Roman" w:hAnsi="Times New Roman" w:cs="Times New Roman"/>
          <w:lang w:val="en-GB"/>
        </w:rPr>
        <w:t>.</w:t>
      </w:r>
      <w:r w:rsidR="005474F2" w:rsidRPr="00B30FEA">
        <w:rPr>
          <w:rFonts w:ascii="Times New Roman" w:hAnsi="Times New Roman" w:cs="Times New Roman"/>
          <w:lang w:val="en-GB"/>
        </w:rPr>
        <w:t>E</w:t>
      </w:r>
      <w:r w:rsidR="005474F2">
        <w:rPr>
          <w:rFonts w:ascii="Times New Roman" w:hAnsi="Times New Roman" w:cs="Times New Roman"/>
          <w:lang w:val="en-GB"/>
        </w:rPr>
        <w:t>.</w:t>
      </w:r>
      <w:r w:rsidR="005474F2" w:rsidRPr="00B30FEA">
        <w:rPr>
          <w:rFonts w:ascii="Times New Roman" w:hAnsi="Times New Roman" w:cs="Times New Roman"/>
          <w:lang w:val="en-GB"/>
        </w:rPr>
        <w:t xml:space="preserve"> </w:t>
      </w:r>
      <w:r w:rsidRPr="00B30FEA">
        <w:rPr>
          <w:rFonts w:ascii="Times New Roman" w:hAnsi="Times New Roman" w:cs="Times New Roman"/>
          <w:lang w:val="en-GB"/>
        </w:rPr>
        <w:t xml:space="preserve">Aspnes, </w:t>
      </w:r>
      <w:r w:rsidR="005474F2" w:rsidRPr="00B30FEA">
        <w:rPr>
          <w:rFonts w:ascii="Times New Roman" w:hAnsi="Times New Roman" w:cs="Times New Roman"/>
          <w:lang w:val="en-GB"/>
        </w:rPr>
        <w:t>J.</w:t>
      </w:r>
      <w:r w:rsidR="005474F2">
        <w:rPr>
          <w:rFonts w:ascii="Times New Roman" w:hAnsi="Times New Roman" w:cs="Times New Roman"/>
          <w:lang w:val="en-GB"/>
        </w:rPr>
        <w:t xml:space="preserve"> </w:t>
      </w:r>
      <w:r w:rsidRPr="00B30FEA">
        <w:rPr>
          <w:rFonts w:ascii="Times New Roman" w:hAnsi="Times New Roman" w:cs="Times New Roman"/>
          <w:lang w:val="en-GB"/>
        </w:rPr>
        <w:t>Kossut</w:t>
      </w:r>
      <w:r w:rsidR="005474F2">
        <w:rPr>
          <w:rFonts w:ascii="Times New Roman" w:hAnsi="Times New Roman" w:cs="Times New Roman"/>
          <w:lang w:val="en-GB"/>
        </w:rPr>
        <w:t>,</w:t>
      </w:r>
      <w:r>
        <w:rPr>
          <w:rFonts w:ascii="Times New Roman" w:hAnsi="Times New Roman" w:cs="Times New Roman"/>
          <w:lang w:val="en-GB"/>
        </w:rPr>
        <w:t xml:space="preserve"> </w:t>
      </w:r>
      <w:r w:rsidRPr="004C512F">
        <w:rPr>
          <w:rFonts w:ascii="Times New Roman" w:hAnsi="Times New Roman" w:cs="Times New Roman"/>
          <w:lang w:val="en-GB"/>
        </w:rPr>
        <w:t>Parametric modeling of the dielectric functions of Cd</w:t>
      </w:r>
      <w:r w:rsidRPr="004C512F">
        <w:rPr>
          <w:rFonts w:ascii="Times New Roman" w:hAnsi="Times New Roman" w:cs="Times New Roman"/>
          <w:vertAlign w:val="subscript"/>
          <w:lang w:val="en-GB"/>
        </w:rPr>
        <w:t>1−x</w:t>
      </w:r>
      <w:r w:rsidRPr="004C512F">
        <w:rPr>
          <w:rFonts w:ascii="Times New Roman" w:hAnsi="Times New Roman" w:cs="Times New Roman"/>
          <w:lang w:val="en-GB"/>
        </w:rPr>
        <w:t>Mg</w:t>
      </w:r>
      <w:r w:rsidRPr="004C512F">
        <w:rPr>
          <w:rFonts w:ascii="Times New Roman" w:hAnsi="Times New Roman" w:cs="Times New Roman"/>
          <w:vertAlign w:val="subscript"/>
          <w:lang w:val="en-GB"/>
        </w:rPr>
        <w:t>x</w:t>
      </w:r>
      <w:r w:rsidRPr="004C512F">
        <w:rPr>
          <w:rFonts w:ascii="Times New Roman" w:hAnsi="Times New Roman" w:cs="Times New Roman"/>
          <w:lang w:val="en-GB"/>
        </w:rPr>
        <w:t>Te alloy films</w:t>
      </w:r>
      <w:r w:rsidR="005474F2">
        <w:rPr>
          <w:rFonts w:ascii="Times New Roman" w:hAnsi="Times New Roman" w:cs="Times New Roman"/>
          <w:lang w:val="en-GB"/>
        </w:rPr>
        <w:t>,</w:t>
      </w:r>
      <w:r>
        <w:rPr>
          <w:rFonts w:ascii="Times New Roman" w:hAnsi="Times New Roman" w:cs="Times New Roman"/>
          <w:lang w:val="en-GB"/>
        </w:rPr>
        <w:t xml:space="preserve"> </w:t>
      </w:r>
      <w:r w:rsidRPr="00B30FEA">
        <w:rPr>
          <w:rFonts w:ascii="Times New Roman" w:hAnsi="Times New Roman" w:cs="Times New Roman"/>
          <w:lang w:val="en-GB"/>
        </w:rPr>
        <w:t>Thin Solid Films</w:t>
      </w:r>
      <w:r>
        <w:rPr>
          <w:rFonts w:ascii="Times New Roman" w:hAnsi="Times New Roman" w:cs="Times New Roman"/>
          <w:lang w:val="en-GB"/>
        </w:rPr>
        <w:t xml:space="preserve"> </w:t>
      </w:r>
      <w:r w:rsidR="005474F2">
        <w:rPr>
          <w:rFonts w:ascii="Times New Roman" w:hAnsi="Times New Roman" w:cs="Times New Roman"/>
          <w:lang w:val="en-GB"/>
        </w:rPr>
        <w:t>455 (</w:t>
      </w:r>
      <w:r>
        <w:rPr>
          <w:rFonts w:ascii="Times New Roman" w:hAnsi="Times New Roman" w:cs="Times New Roman"/>
          <w:lang w:val="en-GB"/>
        </w:rPr>
        <w:t>2004</w:t>
      </w:r>
      <w:r w:rsidR="005474F2">
        <w:rPr>
          <w:rFonts w:ascii="Times New Roman" w:hAnsi="Times New Roman" w:cs="Times New Roman"/>
          <w:lang w:val="en-GB"/>
        </w:rPr>
        <w:t xml:space="preserve">) </w:t>
      </w:r>
      <w:r>
        <w:rPr>
          <w:rFonts w:ascii="Times New Roman" w:hAnsi="Times New Roman" w:cs="Times New Roman"/>
          <w:lang w:val="en-GB"/>
        </w:rPr>
        <w:t>222-227</w:t>
      </w:r>
      <w:r w:rsidRPr="00B30FEA">
        <w:rPr>
          <w:rFonts w:ascii="Times New Roman" w:hAnsi="Times New Roman" w:cs="Times New Roman"/>
          <w:lang w:val="en-GB"/>
        </w:rPr>
        <w:t xml:space="preserve">. </w:t>
      </w:r>
      <w:r w:rsidRPr="004C512F">
        <w:rPr>
          <w:rFonts w:ascii="Times New Roman" w:hAnsi="Times New Roman" w:cs="Times New Roman"/>
          <w:lang w:val="en-GB"/>
        </w:rPr>
        <w:t>https://doi.org/10.1016/j.tsf.2004.01.015</w:t>
      </w:r>
      <w:r>
        <w:rPr>
          <w:rFonts w:ascii="Times New Roman" w:hAnsi="Times New Roman" w:cs="Times New Roman"/>
          <w:lang w:val="en-GB"/>
        </w:rPr>
        <w:t>.</w:t>
      </w:r>
    </w:p>
    <w:p w14:paraId="1DEAF4C2" w14:textId="429BA794" w:rsidR="001550C2" w:rsidRDefault="00BA7A76" w:rsidP="001550C2">
      <w:pPr>
        <w:pStyle w:val="Bibliografie"/>
        <w:rPr>
          <w:rFonts w:ascii="Times New Roman" w:hAnsi="Times New Roman" w:cs="Times New Roman"/>
          <w:lang w:val="en-GB"/>
        </w:rPr>
      </w:pPr>
      <w:r>
        <w:rPr>
          <w:rFonts w:ascii="Times New Roman" w:hAnsi="Times New Roman" w:cs="Times New Roman"/>
          <w:lang w:val="en-GB"/>
        </w:rPr>
        <w:t>30</w:t>
      </w:r>
      <w:r w:rsidR="001550C2">
        <w:rPr>
          <w:rFonts w:ascii="Times New Roman" w:hAnsi="Times New Roman" w:cs="Times New Roman"/>
          <w:lang w:val="en-GB"/>
        </w:rPr>
        <w:t xml:space="preserve">. </w:t>
      </w:r>
      <w:r w:rsidR="005474F2" w:rsidRPr="00B30FEA">
        <w:rPr>
          <w:rFonts w:ascii="Times New Roman" w:hAnsi="Times New Roman" w:cs="Times New Roman"/>
          <w:lang w:val="en-GB"/>
        </w:rPr>
        <w:t>B</w:t>
      </w:r>
      <w:r w:rsidR="005474F2">
        <w:rPr>
          <w:rFonts w:ascii="Times New Roman" w:hAnsi="Times New Roman" w:cs="Times New Roman"/>
          <w:lang w:val="en-GB"/>
        </w:rPr>
        <w:t>.</w:t>
      </w:r>
      <w:r w:rsidR="005474F2" w:rsidRPr="00B30FEA">
        <w:rPr>
          <w:rFonts w:ascii="Times New Roman" w:hAnsi="Times New Roman" w:cs="Times New Roman"/>
          <w:lang w:val="en-GB"/>
        </w:rPr>
        <w:t xml:space="preserve"> </w:t>
      </w:r>
      <w:r w:rsidR="001550C2" w:rsidRPr="00B30FEA">
        <w:rPr>
          <w:rFonts w:ascii="Times New Roman" w:hAnsi="Times New Roman" w:cs="Times New Roman"/>
          <w:lang w:val="en-GB"/>
        </w:rPr>
        <w:t xml:space="preserve">Johs, </w:t>
      </w:r>
      <w:r w:rsidR="005474F2" w:rsidRPr="00B30FEA">
        <w:rPr>
          <w:rFonts w:ascii="Times New Roman" w:hAnsi="Times New Roman" w:cs="Times New Roman"/>
          <w:lang w:val="en-GB"/>
        </w:rPr>
        <w:t>C.M.</w:t>
      </w:r>
      <w:r w:rsidR="005474F2">
        <w:rPr>
          <w:rFonts w:ascii="Times New Roman" w:hAnsi="Times New Roman" w:cs="Times New Roman"/>
          <w:lang w:val="en-GB"/>
        </w:rPr>
        <w:t xml:space="preserve"> </w:t>
      </w:r>
      <w:r w:rsidR="001550C2" w:rsidRPr="00B30FEA">
        <w:rPr>
          <w:rFonts w:ascii="Times New Roman" w:hAnsi="Times New Roman" w:cs="Times New Roman"/>
          <w:lang w:val="en-GB"/>
        </w:rPr>
        <w:t xml:space="preserve">Herzinger, </w:t>
      </w:r>
      <w:r w:rsidR="005474F2" w:rsidRPr="00B30FEA">
        <w:rPr>
          <w:rFonts w:ascii="Times New Roman" w:hAnsi="Times New Roman" w:cs="Times New Roman"/>
          <w:lang w:val="en-GB"/>
        </w:rPr>
        <w:t>J.H.</w:t>
      </w:r>
      <w:r w:rsidR="005474F2">
        <w:rPr>
          <w:rFonts w:ascii="Times New Roman" w:hAnsi="Times New Roman" w:cs="Times New Roman"/>
          <w:lang w:val="en-GB"/>
        </w:rPr>
        <w:t xml:space="preserve"> </w:t>
      </w:r>
      <w:r w:rsidR="001550C2" w:rsidRPr="00B30FEA">
        <w:rPr>
          <w:rFonts w:ascii="Times New Roman" w:hAnsi="Times New Roman" w:cs="Times New Roman"/>
          <w:lang w:val="en-GB"/>
        </w:rPr>
        <w:t xml:space="preserve">Dinan, </w:t>
      </w:r>
      <w:r w:rsidR="005474F2" w:rsidRPr="00B30FEA">
        <w:rPr>
          <w:rFonts w:ascii="Times New Roman" w:hAnsi="Times New Roman" w:cs="Times New Roman"/>
          <w:lang w:val="en-GB"/>
        </w:rPr>
        <w:t>A.</w:t>
      </w:r>
      <w:r w:rsidR="005474F2">
        <w:rPr>
          <w:rFonts w:ascii="Times New Roman" w:hAnsi="Times New Roman" w:cs="Times New Roman"/>
          <w:lang w:val="en-GB"/>
        </w:rPr>
        <w:t xml:space="preserve"> </w:t>
      </w:r>
      <w:r w:rsidR="001550C2" w:rsidRPr="00B30FEA">
        <w:rPr>
          <w:rFonts w:ascii="Times New Roman" w:hAnsi="Times New Roman" w:cs="Times New Roman"/>
          <w:lang w:val="en-GB"/>
        </w:rPr>
        <w:t xml:space="preserve">Cornfeld, </w:t>
      </w:r>
      <w:r w:rsidR="005474F2" w:rsidRPr="00B30FEA">
        <w:rPr>
          <w:rFonts w:ascii="Times New Roman" w:hAnsi="Times New Roman" w:cs="Times New Roman"/>
          <w:lang w:val="en-GB"/>
        </w:rPr>
        <w:t>J.D.</w:t>
      </w:r>
      <w:r w:rsidR="005474F2">
        <w:rPr>
          <w:rFonts w:ascii="Times New Roman" w:hAnsi="Times New Roman" w:cs="Times New Roman"/>
          <w:lang w:val="en-GB"/>
        </w:rPr>
        <w:t xml:space="preserve"> </w:t>
      </w:r>
      <w:r w:rsidR="001550C2" w:rsidRPr="00B30FEA">
        <w:rPr>
          <w:rFonts w:ascii="Times New Roman" w:hAnsi="Times New Roman" w:cs="Times New Roman"/>
          <w:lang w:val="en-GB"/>
        </w:rPr>
        <w:t>Benson</w:t>
      </w:r>
      <w:r w:rsidR="005474F2">
        <w:rPr>
          <w:rFonts w:ascii="Times New Roman" w:hAnsi="Times New Roman" w:cs="Times New Roman"/>
          <w:lang w:val="en-GB"/>
        </w:rPr>
        <w:t>,</w:t>
      </w:r>
      <w:r w:rsidR="001550C2">
        <w:rPr>
          <w:rFonts w:ascii="Times New Roman" w:hAnsi="Times New Roman" w:cs="Times New Roman"/>
          <w:lang w:val="en-GB"/>
        </w:rPr>
        <w:t xml:space="preserve"> </w:t>
      </w:r>
      <w:r w:rsidR="001550C2" w:rsidRPr="009E5F98">
        <w:rPr>
          <w:rFonts w:ascii="Times New Roman" w:hAnsi="Times New Roman" w:cs="Times New Roman"/>
          <w:lang w:val="en-GB"/>
        </w:rPr>
        <w:t>Development of a parametric optical constant model for Hg</w:t>
      </w:r>
      <w:r w:rsidR="001550C2" w:rsidRPr="009E5F98">
        <w:rPr>
          <w:rFonts w:ascii="Times New Roman" w:hAnsi="Times New Roman" w:cs="Times New Roman"/>
          <w:vertAlign w:val="subscript"/>
          <w:lang w:val="en-GB"/>
        </w:rPr>
        <w:t>1−x</w:t>
      </w:r>
      <w:r w:rsidR="001550C2" w:rsidRPr="009E5F98">
        <w:rPr>
          <w:rFonts w:ascii="Times New Roman" w:hAnsi="Times New Roman" w:cs="Times New Roman"/>
          <w:lang w:val="en-GB"/>
        </w:rPr>
        <w:t>Cd</w:t>
      </w:r>
      <w:r w:rsidR="001550C2" w:rsidRPr="009E5F98">
        <w:rPr>
          <w:rFonts w:ascii="Times New Roman" w:hAnsi="Times New Roman" w:cs="Times New Roman"/>
          <w:vertAlign w:val="subscript"/>
          <w:lang w:val="en-GB"/>
        </w:rPr>
        <w:t>x</w:t>
      </w:r>
      <w:r w:rsidR="001550C2" w:rsidRPr="009E5F98">
        <w:rPr>
          <w:rFonts w:ascii="Times New Roman" w:hAnsi="Times New Roman" w:cs="Times New Roman"/>
          <w:lang w:val="en-GB"/>
        </w:rPr>
        <w:t>Te for control of composition by spectroscopic ellipsometry during MBE growth</w:t>
      </w:r>
      <w:r w:rsidR="005474F2">
        <w:rPr>
          <w:rFonts w:ascii="Times New Roman" w:hAnsi="Times New Roman" w:cs="Times New Roman"/>
          <w:lang w:val="en-GB"/>
        </w:rPr>
        <w:t>,</w:t>
      </w:r>
      <w:r w:rsidR="001550C2" w:rsidRPr="00B30FEA">
        <w:rPr>
          <w:rFonts w:ascii="Times New Roman" w:hAnsi="Times New Roman" w:cs="Times New Roman"/>
          <w:lang w:val="en-GB"/>
        </w:rPr>
        <w:t xml:space="preserve"> Thin Solid Films</w:t>
      </w:r>
      <w:r w:rsidR="001550C2">
        <w:rPr>
          <w:rFonts w:ascii="Times New Roman" w:hAnsi="Times New Roman" w:cs="Times New Roman"/>
          <w:lang w:val="en-GB"/>
        </w:rPr>
        <w:t xml:space="preserve"> </w:t>
      </w:r>
      <w:r w:rsidR="005474F2" w:rsidRPr="009E5F98">
        <w:rPr>
          <w:rFonts w:ascii="Times New Roman" w:hAnsi="Times New Roman" w:cs="Times New Roman"/>
          <w:lang w:val="en-GB"/>
        </w:rPr>
        <w:t>313-314</w:t>
      </w:r>
      <w:r w:rsidR="005474F2">
        <w:rPr>
          <w:rFonts w:ascii="Times New Roman" w:hAnsi="Times New Roman" w:cs="Times New Roman"/>
          <w:lang w:val="en-GB"/>
        </w:rPr>
        <w:t xml:space="preserve"> (</w:t>
      </w:r>
      <w:r w:rsidR="001550C2">
        <w:rPr>
          <w:rFonts w:ascii="Times New Roman" w:hAnsi="Times New Roman" w:cs="Times New Roman"/>
          <w:lang w:val="en-GB"/>
        </w:rPr>
        <w:t>1998</w:t>
      </w:r>
      <w:r w:rsidR="005474F2">
        <w:rPr>
          <w:rFonts w:ascii="Times New Roman" w:hAnsi="Times New Roman" w:cs="Times New Roman"/>
          <w:lang w:val="en-GB"/>
        </w:rPr>
        <w:t xml:space="preserve">) </w:t>
      </w:r>
      <w:r w:rsidR="001550C2">
        <w:rPr>
          <w:rFonts w:ascii="Times New Roman" w:hAnsi="Times New Roman" w:cs="Times New Roman"/>
          <w:lang w:val="en-GB"/>
        </w:rPr>
        <w:t>137-142</w:t>
      </w:r>
      <w:r w:rsidR="001550C2" w:rsidRPr="00B30FEA">
        <w:rPr>
          <w:rFonts w:ascii="Times New Roman" w:hAnsi="Times New Roman" w:cs="Times New Roman"/>
          <w:lang w:val="en-GB"/>
        </w:rPr>
        <w:t>.</w:t>
      </w:r>
      <w:r w:rsidR="001550C2">
        <w:rPr>
          <w:rFonts w:ascii="Times New Roman" w:hAnsi="Times New Roman" w:cs="Times New Roman"/>
          <w:lang w:val="en-GB"/>
        </w:rPr>
        <w:t xml:space="preserve"> </w:t>
      </w:r>
      <w:r w:rsidR="001550C2" w:rsidRPr="009E5F98">
        <w:rPr>
          <w:rFonts w:ascii="Times New Roman" w:hAnsi="Times New Roman" w:cs="Times New Roman"/>
          <w:lang w:val="en-GB"/>
        </w:rPr>
        <w:t>https://doi.org/10.1016/S0040-6090(97)00800-6</w:t>
      </w:r>
      <w:r w:rsidR="001550C2">
        <w:rPr>
          <w:rFonts w:ascii="Times New Roman" w:hAnsi="Times New Roman" w:cs="Times New Roman"/>
          <w:lang w:val="en-GB"/>
        </w:rPr>
        <w:t>.</w:t>
      </w:r>
    </w:p>
    <w:p w14:paraId="59BC6FCC" w14:textId="26974ACE" w:rsidR="001550C2" w:rsidRDefault="00BA7A76" w:rsidP="001550C2">
      <w:pPr>
        <w:pStyle w:val="Bibliografie"/>
        <w:rPr>
          <w:rFonts w:ascii="Times New Roman" w:hAnsi="Times New Roman" w:cs="Times New Roman"/>
          <w:lang w:val="en-GB"/>
        </w:rPr>
      </w:pPr>
      <w:r>
        <w:rPr>
          <w:rFonts w:ascii="Times New Roman" w:hAnsi="Times New Roman" w:cs="Times New Roman"/>
          <w:lang w:val="en-GB"/>
        </w:rPr>
        <w:t>31</w:t>
      </w:r>
      <w:r w:rsidR="001550C2" w:rsidRPr="00B30FEA">
        <w:rPr>
          <w:rFonts w:ascii="Times New Roman" w:hAnsi="Times New Roman" w:cs="Times New Roman"/>
          <w:lang w:val="en-GB"/>
        </w:rPr>
        <w:t xml:space="preserve">. </w:t>
      </w:r>
      <w:r w:rsidR="005474F2" w:rsidRPr="00B30FEA">
        <w:rPr>
          <w:rFonts w:ascii="Times New Roman" w:hAnsi="Times New Roman" w:cs="Times New Roman"/>
          <w:lang w:val="en-GB"/>
        </w:rPr>
        <w:t>T.E.</w:t>
      </w:r>
      <w:r w:rsidR="005474F2">
        <w:rPr>
          <w:rFonts w:ascii="Times New Roman" w:hAnsi="Times New Roman" w:cs="Times New Roman"/>
          <w:lang w:val="en-GB"/>
        </w:rPr>
        <w:t xml:space="preserve"> </w:t>
      </w:r>
      <w:r w:rsidR="001550C2" w:rsidRPr="00B30FEA">
        <w:rPr>
          <w:rFonts w:ascii="Times New Roman" w:hAnsi="Times New Roman" w:cs="Times New Roman"/>
          <w:lang w:val="en-GB"/>
        </w:rPr>
        <w:t xml:space="preserve">Tiwald, </w:t>
      </w:r>
      <w:r w:rsidR="005474F2" w:rsidRPr="00B30FEA">
        <w:rPr>
          <w:rFonts w:ascii="Times New Roman" w:hAnsi="Times New Roman" w:cs="Times New Roman"/>
          <w:lang w:val="en-GB"/>
        </w:rPr>
        <w:t>D.W.</w:t>
      </w:r>
      <w:r w:rsidR="005474F2">
        <w:rPr>
          <w:rFonts w:ascii="Times New Roman" w:hAnsi="Times New Roman" w:cs="Times New Roman"/>
          <w:lang w:val="en-GB"/>
        </w:rPr>
        <w:t xml:space="preserve"> </w:t>
      </w:r>
      <w:r w:rsidR="001550C2" w:rsidRPr="00B30FEA">
        <w:rPr>
          <w:rFonts w:ascii="Times New Roman" w:hAnsi="Times New Roman" w:cs="Times New Roman"/>
          <w:lang w:val="en-GB"/>
        </w:rPr>
        <w:t xml:space="preserve">Thompson, </w:t>
      </w:r>
      <w:r w:rsidR="005474F2" w:rsidRPr="00B30FEA">
        <w:rPr>
          <w:rFonts w:ascii="Times New Roman" w:hAnsi="Times New Roman" w:cs="Times New Roman"/>
          <w:lang w:val="en-GB"/>
        </w:rPr>
        <w:t>J.A.</w:t>
      </w:r>
      <w:r w:rsidR="005474F2">
        <w:rPr>
          <w:rFonts w:ascii="Times New Roman" w:hAnsi="Times New Roman" w:cs="Times New Roman"/>
          <w:lang w:val="en-GB"/>
        </w:rPr>
        <w:t xml:space="preserve"> </w:t>
      </w:r>
      <w:r w:rsidR="001550C2" w:rsidRPr="00B30FEA">
        <w:rPr>
          <w:rFonts w:ascii="Times New Roman" w:hAnsi="Times New Roman" w:cs="Times New Roman"/>
          <w:lang w:val="en-GB"/>
        </w:rPr>
        <w:t xml:space="preserve">Woollam, </w:t>
      </w:r>
      <w:r w:rsidR="005474F2" w:rsidRPr="00B30FEA">
        <w:rPr>
          <w:rFonts w:ascii="Times New Roman" w:hAnsi="Times New Roman" w:cs="Times New Roman"/>
          <w:lang w:val="en-GB"/>
        </w:rPr>
        <w:t>W.</w:t>
      </w:r>
      <w:r w:rsidR="005474F2">
        <w:rPr>
          <w:rFonts w:ascii="Times New Roman" w:hAnsi="Times New Roman" w:cs="Times New Roman"/>
          <w:lang w:val="en-GB"/>
        </w:rPr>
        <w:t xml:space="preserve"> </w:t>
      </w:r>
      <w:r w:rsidR="001550C2" w:rsidRPr="00B30FEA">
        <w:rPr>
          <w:rFonts w:ascii="Times New Roman" w:hAnsi="Times New Roman" w:cs="Times New Roman"/>
          <w:lang w:val="en-GB"/>
        </w:rPr>
        <w:t xml:space="preserve">Paulson, </w:t>
      </w:r>
      <w:r w:rsidR="005474F2" w:rsidRPr="00B30FEA">
        <w:rPr>
          <w:rFonts w:ascii="Times New Roman" w:hAnsi="Times New Roman" w:cs="Times New Roman"/>
          <w:lang w:val="en-GB"/>
        </w:rPr>
        <w:t>R.</w:t>
      </w:r>
      <w:r w:rsidR="005474F2">
        <w:rPr>
          <w:rFonts w:ascii="Times New Roman" w:hAnsi="Times New Roman" w:cs="Times New Roman"/>
          <w:lang w:val="en-GB"/>
        </w:rPr>
        <w:t xml:space="preserve"> </w:t>
      </w:r>
      <w:r w:rsidR="001550C2" w:rsidRPr="00B30FEA">
        <w:rPr>
          <w:rFonts w:ascii="Times New Roman" w:hAnsi="Times New Roman" w:cs="Times New Roman"/>
          <w:lang w:val="en-GB"/>
        </w:rPr>
        <w:t>Hance</w:t>
      </w:r>
      <w:r w:rsidR="005474F2">
        <w:rPr>
          <w:rFonts w:ascii="Times New Roman" w:hAnsi="Times New Roman" w:cs="Times New Roman"/>
          <w:lang w:val="en-GB"/>
        </w:rPr>
        <w:t>,</w:t>
      </w:r>
      <w:r w:rsidR="001550C2">
        <w:rPr>
          <w:rFonts w:ascii="Times New Roman" w:hAnsi="Times New Roman" w:cs="Times New Roman"/>
          <w:lang w:val="en-GB"/>
        </w:rPr>
        <w:t xml:space="preserve"> </w:t>
      </w:r>
      <w:r w:rsidR="001550C2" w:rsidRPr="009E5F98">
        <w:rPr>
          <w:rFonts w:ascii="Times New Roman" w:hAnsi="Times New Roman" w:cs="Times New Roman"/>
          <w:lang w:val="en-GB"/>
        </w:rPr>
        <w:t>Application of IR variable angle spectroscopic ellipsometry to the determination of free carrier concentration depth profiles</w:t>
      </w:r>
      <w:r w:rsidR="006F275E">
        <w:rPr>
          <w:rFonts w:ascii="Times New Roman" w:hAnsi="Times New Roman" w:cs="Times New Roman"/>
          <w:lang w:val="en-GB"/>
        </w:rPr>
        <w:t>,</w:t>
      </w:r>
      <w:r w:rsidR="001550C2" w:rsidRPr="00B30FEA">
        <w:rPr>
          <w:rFonts w:ascii="Times New Roman" w:hAnsi="Times New Roman" w:cs="Times New Roman"/>
          <w:lang w:val="en-GB"/>
        </w:rPr>
        <w:t xml:space="preserve"> Thin Solid Films</w:t>
      </w:r>
      <w:r w:rsidR="001550C2">
        <w:rPr>
          <w:rFonts w:ascii="Times New Roman" w:hAnsi="Times New Roman" w:cs="Times New Roman"/>
          <w:lang w:val="en-GB"/>
        </w:rPr>
        <w:t xml:space="preserve"> </w:t>
      </w:r>
      <w:r w:rsidR="001C3C04" w:rsidRPr="009E5F98">
        <w:rPr>
          <w:rFonts w:ascii="Times New Roman" w:hAnsi="Times New Roman" w:cs="Times New Roman"/>
          <w:lang w:val="en-GB"/>
        </w:rPr>
        <w:t>313-314</w:t>
      </w:r>
      <w:r w:rsidR="001C3C04">
        <w:rPr>
          <w:rFonts w:ascii="Times New Roman" w:hAnsi="Times New Roman" w:cs="Times New Roman"/>
          <w:lang w:val="en-GB"/>
        </w:rPr>
        <w:t xml:space="preserve"> (</w:t>
      </w:r>
      <w:r w:rsidR="001550C2">
        <w:rPr>
          <w:rFonts w:ascii="Times New Roman" w:hAnsi="Times New Roman" w:cs="Times New Roman"/>
          <w:lang w:val="en-GB"/>
        </w:rPr>
        <w:t>1998</w:t>
      </w:r>
      <w:r w:rsidR="001C3C04">
        <w:rPr>
          <w:rFonts w:ascii="Times New Roman" w:hAnsi="Times New Roman" w:cs="Times New Roman"/>
          <w:lang w:val="en-GB"/>
        </w:rPr>
        <w:t xml:space="preserve">) </w:t>
      </w:r>
      <w:r w:rsidR="001550C2">
        <w:rPr>
          <w:rFonts w:ascii="Times New Roman" w:hAnsi="Times New Roman" w:cs="Times New Roman"/>
          <w:lang w:val="en-GB"/>
        </w:rPr>
        <w:t>661-666</w:t>
      </w:r>
      <w:r w:rsidR="001550C2" w:rsidRPr="00B30FEA">
        <w:rPr>
          <w:rFonts w:ascii="Times New Roman" w:hAnsi="Times New Roman" w:cs="Times New Roman"/>
          <w:lang w:val="en-GB"/>
        </w:rPr>
        <w:t>.</w:t>
      </w:r>
      <w:r w:rsidR="001550C2">
        <w:rPr>
          <w:rFonts w:ascii="Times New Roman" w:hAnsi="Times New Roman" w:cs="Times New Roman"/>
          <w:lang w:val="en-GB"/>
        </w:rPr>
        <w:t xml:space="preserve"> </w:t>
      </w:r>
      <w:r w:rsidR="001550C2" w:rsidRPr="009E5F98">
        <w:rPr>
          <w:rFonts w:ascii="Times New Roman" w:hAnsi="Times New Roman" w:cs="Times New Roman"/>
          <w:lang w:val="en-GB"/>
        </w:rPr>
        <w:t>https://doi.org/10.1016/S0040-6090(97)00973-5</w:t>
      </w:r>
      <w:r w:rsidR="001550C2">
        <w:rPr>
          <w:rFonts w:ascii="Times New Roman" w:hAnsi="Times New Roman" w:cs="Times New Roman"/>
          <w:lang w:val="en-GB"/>
        </w:rPr>
        <w:t>.</w:t>
      </w:r>
    </w:p>
    <w:p w14:paraId="2D19BD3A" w14:textId="4142B779" w:rsidR="001550C2" w:rsidRDefault="001550C2" w:rsidP="001550C2">
      <w:pPr>
        <w:pStyle w:val="Bibliografie"/>
        <w:rPr>
          <w:rFonts w:ascii="Times New Roman" w:hAnsi="Times New Roman" w:cs="Times New Roman"/>
          <w:lang w:val="en-GB"/>
        </w:rPr>
      </w:pPr>
      <w:r w:rsidRPr="00263A52">
        <w:rPr>
          <w:rFonts w:ascii="Times New Roman" w:hAnsi="Times New Roman" w:cs="Times New Roman"/>
          <w:lang w:val="en-GB"/>
        </w:rPr>
        <w:t>3</w:t>
      </w:r>
      <w:r w:rsidR="00BA7A76">
        <w:rPr>
          <w:rFonts w:ascii="Times New Roman" w:hAnsi="Times New Roman" w:cs="Times New Roman"/>
          <w:lang w:val="en-GB"/>
        </w:rPr>
        <w:t>2</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G</w:t>
      </w:r>
      <w:r w:rsidR="001C3C04">
        <w:rPr>
          <w:rFonts w:ascii="Times New Roman" w:hAnsi="Times New Roman" w:cs="Times New Roman"/>
          <w:lang w:val="en-GB"/>
        </w:rPr>
        <w:t>.</w:t>
      </w:r>
      <w:r w:rsidR="001C3C04" w:rsidRPr="00263A52">
        <w:rPr>
          <w:rFonts w:ascii="Times New Roman" w:hAnsi="Times New Roman" w:cs="Times New Roman"/>
          <w:lang w:val="en-GB"/>
        </w:rPr>
        <w:t>A</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Ermolaev</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D</w:t>
      </w:r>
      <w:r w:rsidR="001C3C04">
        <w:rPr>
          <w:rFonts w:ascii="Times New Roman" w:hAnsi="Times New Roman" w:cs="Times New Roman"/>
          <w:lang w:val="en-GB"/>
        </w:rPr>
        <w:t>.</w:t>
      </w:r>
      <w:r w:rsidR="001C3C04" w:rsidRPr="00263A52">
        <w:rPr>
          <w:rFonts w:ascii="Times New Roman" w:hAnsi="Times New Roman" w:cs="Times New Roman"/>
          <w:lang w:val="en-GB"/>
        </w:rPr>
        <w:t>I</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Yakubovsky</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M</w:t>
      </w:r>
      <w:r w:rsidR="001C3C04">
        <w:rPr>
          <w:rFonts w:ascii="Times New Roman" w:hAnsi="Times New Roman" w:cs="Times New Roman"/>
          <w:lang w:val="en-GB"/>
        </w:rPr>
        <w:t>.</w:t>
      </w:r>
      <w:r w:rsidR="001C3C04" w:rsidRPr="00263A52">
        <w:rPr>
          <w:rFonts w:ascii="Times New Roman" w:hAnsi="Times New Roman" w:cs="Times New Roman"/>
          <w:lang w:val="en-GB"/>
        </w:rPr>
        <w:t>A</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El-Sayed</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M</w:t>
      </w:r>
      <w:r w:rsidR="001C3C04">
        <w:rPr>
          <w:rFonts w:ascii="Times New Roman" w:hAnsi="Times New Roman" w:cs="Times New Roman"/>
          <w:lang w:val="en-GB"/>
        </w:rPr>
        <w:t>.</w:t>
      </w:r>
      <w:r w:rsidR="001C3C04" w:rsidRPr="00263A52">
        <w:rPr>
          <w:rFonts w:ascii="Times New Roman" w:hAnsi="Times New Roman" w:cs="Times New Roman"/>
          <w:lang w:val="en-GB"/>
        </w:rPr>
        <w:t>K</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Tatmyshevskiy</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A</w:t>
      </w:r>
      <w:r w:rsidR="001C3C04">
        <w:rPr>
          <w:rFonts w:ascii="Times New Roman" w:hAnsi="Times New Roman" w:cs="Times New Roman"/>
          <w:lang w:val="en-GB"/>
        </w:rPr>
        <w:t>.</w:t>
      </w:r>
      <w:r w:rsidR="001C3C04" w:rsidRPr="00263A52">
        <w:rPr>
          <w:rFonts w:ascii="Times New Roman" w:hAnsi="Times New Roman" w:cs="Times New Roman"/>
          <w:lang w:val="en-GB"/>
        </w:rPr>
        <w:t>B</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Mazitov</w:t>
      </w:r>
      <w:r>
        <w:rPr>
          <w:rFonts w:ascii="Times New Roman" w:hAnsi="Times New Roman" w:cs="Times New Roman"/>
          <w:lang w:val="en-GB"/>
        </w:rPr>
        <w:t>,</w:t>
      </w:r>
      <w:r w:rsidRPr="00263A52">
        <w:rPr>
          <w:rFonts w:ascii="Times New Roman" w:hAnsi="Times New Roman" w:cs="Times New Roman"/>
          <w:lang w:val="en-GB"/>
        </w:rPr>
        <w:t xml:space="preserve"> </w:t>
      </w:r>
      <w:r w:rsidR="001C3C04">
        <w:rPr>
          <w:rFonts w:ascii="Times New Roman" w:hAnsi="Times New Roman" w:cs="Times New Roman"/>
          <w:lang w:val="en-GB"/>
        </w:rPr>
        <w:t>A.</w:t>
      </w:r>
      <w:r w:rsidR="001C3C04" w:rsidRPr="00263A52">
        <w:rPr>
          <w:rFonts w:ascii="Times New Roman" w:hAnsi="Times New Roman" w:cs="Times New Roman"/>
          <w:lang w:val="en-GB"/>
        </w:rPr>
        <w:t>A</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Popkova</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I</w:t>
      </w:r>
      <w:r w:rsidR="001C3C04">
        <w:rPr>
          <w:rFonts w:ascii="Times New Roman" w:hAnsi="Times New Roman" w:cs="Times New Roman"/>
          <w:lang w:val="en-GB"/>
        </w:rPr>
        <w:t>.</w:t>
      </w:r>
      <w:r w:rsidR="001C3C04" w:rsidRPr="00263A52">
        <w:rPr>
          <w:rFonts w:ascii="Times New Roman" w:hAnsi="Times New Roman" w:cs="Times New Roman"/>
          <w:lang w:val="en-GB"/>
        </w:rPr>
        <w:t>M</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Antropov</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V</w:t>
      </w:r>
      <w:r w:rsidR="001C3C04">
        <w:rPr>
          <w:rFonts w:ascii="Times New Roman" w:hAnsi="Times New Roman" w:cs="Times New Roman"/>
          <w:lang w:val="en-GB"/>
        </w:rPr>
        <w:t>.</w:t>
      </w:r>
      <w:r w:rsidR="001C3C04" w:rsidRPr="00263A52">
        <w:rPr>
          <w:rFonts w:ascii="Times New Roman" w:hAnsi="Times New Roman" w:cs="Times New Roman"/>
          <w:lang w:val="en-GB"/>
        </w:rPr>
        <w:t>O</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Bessonov</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A</w:t>
      </w:r>
      <w:r w:rsidR="001C3C04">
        <w:rPr>
          <w:rFonts w:ascii="Times New Roman" w:hAnsi="Times New Roman" w:cs="Times New Roman"/>
          <w:lang w:val="en-GB"/>
        </w:rPr>
        <w:t>.</w:t>
      </w:r>
      <w:r w:rsidR="001C3C04" w:rsidRPr="00263A52">
        <w:rPr>
          <w:rFonts w:ascii="Times New Roman" w:hAnsi="Times New Roman" w:cs="Times New Roman"/>
          <w:lang w:val="en-GB"/>
        </w:rPr>
        <w:t>S</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Slavich</w:t>
      </w:r>
      <w:r>
        <w:rPr>
          <w:rFonts w:ascii="Times New Roman" w:hAnsi="Times New Roman" w:cs="Times New Roman"/>
          <w:lang w:val="en-GB"/>
        </w:rPr>
        <w:t>,</w:t>
      </w:r>
      <w:r w:rsidRPr="00263A52">
        <w:rPr>
          <w:rFonts w:ascii="Times New Roman" w:hAnsi="Times New Roman" w:cs="Times New Roman"/>
          <w:lang w:val="en-GB"/>
        </w:rPr>
        <w:t xml:space="preserve"> </w:t>
      </w:r>
      <w:r w:rsidR="001C3C04" w:rsidRPr="00263A52">
        <w:rPr>
          <w:rFonts w:ascii="Times New Roman" w:hAnsi="Times New Roman" w:cs="Times New Roman"/>
          <w:lang w:val="en-GB"/>
        </w:rPr>
        <w:t>G</w:t>
      </w:r>
      <w:r w:rsidR="001C3C04">
        <w:rPr>
          <w:rFonts w:ascii="Times New Roman" w:hAnsi="Times New Roman" w:cs="Times New Roman"/>
          <w:lang w:val="en-GB"/>
        </w:rPr>
        <w:t>.</w:t>
      </w:r>
      <w:r w:rsidR="001C3C04" w:rsidRPr="00263A52">
        <w:rPr>
          <w:rFonts w:ascii="Times New Roman" w:hAnsi="Times New Roman" w:cs="Times New Roman"/>
          <w:lang w:val="en-GB"/>
        </w:rPr>
        <w:t>I</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Tselikov</w:t>
      </w:r>
      <w:r>
        <w:rPr>
          <w:rFonts w:ascii="Times New Roman" w:hAnsi="Times New Roman" w:cs="Times New Roman"/>
          <w:lang w:val="en-GB"/>
        </w:rPr>
        <w:t xml:space="preserve">, </w:t>
      </w:r>
      <w:r w:rsidR="001C3C04">
        <w:rPr>
          <w:rFonts w:ascii="Times New Roman" w:hAnsi="Times New Roman" w:cs="Times New Roman"/>
          <w:lang w:val="en-GB"/>
        </w:rPr>
        <w:t>I.A.</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Kruglov</w:t>
      </w:r>
      <w:r>
        <w:rPr>
          <w:rFonts w:ascii="Times New Roman" w:hAnsi="Times New Roman" w:cs="Times New Roman"/>
          <w:lang w:val="en-GB"/>
        </w:rPr>
        <w:t xml:space="preserve">, </w:t>
      </w:r>
      <w:r w:rsidR="001C3C04" w:rsidRPr="00263A52">
        <w:rPr>
          <w:rFonts w:ascii="Times New Roman" w:hAnsi="Times New Roman" w:cs="Times New Roman"/>
          <w:lang w:val="en-GB"/>
        </w:rPr>
        <w:t>S</w:t>
      </w:r>
      <w:r w:rsidR="001C3C04">
        <w:rPr>
          <w:rFonts w:ascii="Times New Roman" w:hAnsi="Times New Roman" w:cs="Times New Roman"/>
          <w:lang w:val="en-GB"/>
        </w:rPr>
        <w:t>.</w:t>
      </w:r>
      <w:r w:rsidR="001C3C04" w:rsidRPr="00263A52">
        <w:rPr>
          <w:rFonts w:ascii="Times New Roman" w:hAnsi="Times New Roman" w:cs="Times New Roman"/>
          <w:lang w:val="en-GB"/>
        </w:rPr>
        <w:t>M</w:t>
      </w:r>
      <w:r w:rsidR="001C3C04">
        <w:rPr>
          <w:rFonts w:ascii="Times New Roman" w:hAnsi="Times New Roman" w:cs="Times New Roman"/>
          <w:lang w:val="en-GB"/>
        </w:rPr>
        <w:t>.</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Novikov</w:t>
      </w:r>
      <w:r>
        <w:rPr>
          <w:rFonts w:ascii="Times New Roman" w:hAnsi="Times New Roman" w:cs="Times New Roman"/>
          <w:lang w:val="en-GB"/>
        </w:rPr>
        <w:t xml:space="preserve">, </w:t>
      </w:r>
      <w:r w:rsidR="001C3C04">
        <w:rPr>
          <w:rFonts w:ascii="Times New Roman" w:hAnsi="Times New Roman" w:cs="Times New Roman"/>
          <w:lang w:val="en-GB"/>
        </w:rPr>
        <w:t>A.A.</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Vyshnevyy</w:t>
      </w:r>
      <w:r>
        <w:rPr>
          <w:rFonts w:ascii="Times New Roman" w:hAnsi="Times New Roman" w:cs="Times New Roman"/>
          <w:lang w:val="en-GB"/>
        </w:rPr>
        <w:t xml:space="preserve">, </w:t>
      </w:r>
      <w:r w:rsidR="001C3C04">
        <w:rPr>
          <w:rFonts w:ascii="Times New Roman" w:hAnsi="Times New Roman" w:cs="Times New Roman"/>
          <w:lang w:val="en-GB"/>
        </w:rPr>
        <w:t>A.A.</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Fedyanin</w:t>
      </w:r>
      <w:r>
        <w:rPr>
          <w:rFonts w:ascii="Times New Roman" w:hAnsi="Times New Roman" w:cs="Times New Roman"/>
          <w:lang w:val="en-GB"/>
        </w:rPr>
        <w:t xml:space="preserve">, </w:t>
      </w:r>
      <w:r w:rsidR="001C3C04">
        <w:rPr>
          <w:rFonts w:ascii="Times New Roman" w:hAnsi="Times New Roman" w:cs="Times New Roman"/>
          <w:lang w:val="en-GB"/>
        </w:rPr>
        <w:t>A.V.</w:t>
      </w:r>
      <w:r w:rsidR="001C3C04" w:rsidRPr="00263A52">
        <w:rPr>
          <w:rFonts w:ascii="Times New Roman" w:hAnsi="Times New Roman" w:cs="Times New Roman"/>
          <w:lang w:val="en-GB"/>
        </w:rPr>
        <w:t xml:space="preserve"> </w:t>
      </w:r>
      <w:r w:rsidRPr="00263A52">
        <w:rPr>
          <w:rFonts w:ascii="Times New Roman" w:hAnsi="Times New Roman" w:cs="Times New Roman"/>
          <w:lang w:val="en-GB"/>
        </w:rPr>
        <w:t>Arsenin</w:t>
      </w:r>
      <w:r>
        <w:rPr>
          <w:rFonts w:ascii="Times New Roman" w:hAnsi="Times New Roman" w:cs="Times New Roman"/>
          <w:lang w:val="en-GB"/>
        </w:rPr>
        <w:t xml:space="preserve">, </w:t>
      </w:r>
      <w:r w:rsidR="001C3C04">
        <w:rPr>
          <w:rFonts w:ascii="Times New Roman" w:hAnsi="Times New Roman" w:cs="Times New Roman"/>
          <w:lang w:val="en-GB"/>
        </w:rPr>
        <w:t xml:space="preserve">V.S. </w:t>
      </w:r>
      <w:r w:rsidRPr="00263A52">
        <w:rPr>
          <w:rFonts w:ascii="Times New Roman" w:hAnsi="Times New Roman" w:cs="Times New Roman"/>
          <w:lang w:val="en-GB"/>
        </w:rPr>
        <w:t>Volkov</w:t>
      </w:r>
      <w:r w:rsidR="001C3C04">
        <w:rPr>
          <w:rFonts w:ascii="Times New Roman" w:hAnsi="Times New Roman" w:cs="Times New Roman"/>
          <w:lang w:val="en-GB"/>
        </w:rPr>
        <w:t>,</w:t>
      </w:r>
      <w:r>
        <w:rPr>
          <w:rFonts w:ascii="Times New Roman" w:hAnsi="Times New Roman" w:cs="Times New Roman"/>
          <w:lang w:val="en-GB"/>
        </w:rPr>
        <w:t xml:space="preserve"> </w:t>
      </w:r>
      <w:r w:rsidRPr="00263A52">
        <w:rPr>
          <w:rFonts w:ascii="Times New Roman" w:hAnsi="Times New Roman" w:cs="Times New Roman"/>
          <w:lang w:val="en-GB"/>
        </w:rPr>
        <w:t>Broadband Optical Constants and Nonlinear Properties of SnS</w:t>
      </w:r>
      <w:r w:rsidRPr="00263A52">
        <w:rPr>
          <w:rFonts w:ascii="Times New Roman" w:hAnsi="Times New Roman" w:cs="Times New Roman"/>
          <w:vertAlign w:val="subscript"/>
          <w:lang w:val="en-GB"/>
        </w:rPr>
        <w:t>2</w:t>
      </w:r>
      <w:r w:rsidRPr="00263A52">
        <w:rPr>
          <w:rFonts w:ascii="Times New Roman" w:hAnsi="Times New Roman" w:cs="Times New Roman"/>
          <w:lang w:val="en-GB"/>
        </w:rPr>
        <w:t xml:space="preserve"> and SnSe</w:t>
      </w:r>
      <w:r w:rsidRPr="00263A52">
        <w:rPr>
          <w:rFonts w:ascii="Times New Roman" w:hAnsi="Times New Roman" w:cs="Times New Roman"/>
          <w:vertAlign w:val="subscript"/>
          <w:lang w:val="en-GB"/>
        </w:rPr>
        <w:t>2</w:t>
      </w:r>
      <w:r w:rsidR="001C3C04">
        <w:rPr>
          <w:rFonts w:ascii="Times New Roman" w:hAnsi="Times New Roman" w:cs="Times New Roman"/>
          <w:lang w:val="en-GB"/>
        </w:rPr>
        <w:t>,</w:t>
      </w:r>
      <w:r w:rsidRPr="00263A52">
        <w:rPr>
          <w:rFonts w:ascii="Times New Roman" w:hAnsi="Times New Roman" w:cs="Times New Roman"/>
          <w:lang w:val="en-GB"/>
        </w:rPr>
        <w:t xml:space="preserve"> Nanomaterials </w:t>
      </w:r>
      <w:r w:rsidR="001C3C04">
        <w:rPr>
          <w:rFonts w:ascii="Times New Roman" w:hAnsi="Times New Roman" w:cs="Times New Roman"/>
          <w:lang w:val="en-GB"/>
        </w:rPr>
        <w:t>12 (</w:t>
      </w:r>
      <w:r w:rsidRPr="00263A52">
        <w:rPr>
          <w:rFonts w:ascii="Times New Roman" w:hAnsi="Times New Roman" w:cs="Times New Roman"/>
          <w:lang w:val="en-GB"/>
        </w:rPr>
        <w:t>2022</w:t>
      </w:r>
      <w:r w:rsidR="001C3C04">
        <w:rPr>
          <w:rFonts w:ascii="Times New Roman" w:hAnsi="Times New Roman" w:cs="Times New Roman"/>
          <w:lang w:val="en-GB"/>
        </w:rPr>
        <w:t>)</w:t>
      </w:r>
      <w:r w:rsidRPr="00263A52">
        <w:rPr>
          <w:rFonts w:ascii="Times New Roman" w:hAnsi="Times New Roman" w:cs="Times New Roman"/>
          <w:lang w:val="en-GB"/>
        </w:rPr>
        <w:t xml:space="preserve"> 141. https://doi.org/10.3390/nano12010141</w:t>
      </w:r>
      <w:r>
        <w:rPr>
          <w:rFonts w:ascii="Times New Roman" w:hAnsi="Times New Roman" w:cs="Times New Roman"/>
          <w:lang w:val="en-GB"/>
        </w:rPr>
        <w:t>.</w:t>
      </w:r>
    </w:p>
    <w:p w14:paraId="159AB060" w14:textId="0C3B2261" w:rsidR="001307A3" w:rsidRDefault="001550C2" w:rsidP="00AC72C3">
      <w:pPr>
        <w:pStyle w:val="Bibliografie"/>
        <w:rPr>
          <w:rFonts w:ascii="Times New Roman" w:hAnsi="Times New Roman" w:cs="Times New Roman"/>
          <w:noProof/>
          <w:lang w:val="en-GB"/>
        </w:rPr>
      </w:pPr>
      <w:r w:rsidRPr="00263A52">
        <w:rPr>
          <w:rFonts w:ascii="Times New Roman" w:hAnsi="Times New Roman" w:cs="Times New Roman"/>
          <w:lang w:val="en-GB"/>
        </w:rPr>
        <w:t>3</w:t>
      </w:r>
      <w:r w:rsidR="00BA7A76">
        <w:rPr>
          <w:rFonts w:ascii="Times New Roman" w:hAnsi="Times New Roman" w:cs="Times New Roman"/>
          <w:lang w:val="en-GB"/>
        </w:rPr>
        <w:t>3</w:t>
      </w:r>
      <w:r w:rsidRPr="00263A52">
        <w:rPr>
          <w:rFonts w:ascii="Times New Roman" w:hAnsi="Times New Roman" w:cs="Times New Roman"/>
          <w:lang w:val="en-GB"/>
        </w:rPr>
        <w:t xml:space="preserve">. </w:t>
      </w:r>
      <w:r w:rsidRPr="00B30FEA">
        <w:rPr>
          <w:rFonts w:ascii="Times New Roman" w:hAnsi="Times New Roman" w:cs="Times New Roman"/>
          <w:lang w:val="en-GB"/>
        </w:rPr>
        <w:t>N. Yamada</w:t>
      </w:r>
      <w:r w:rsidR="001C3C04">
        <w:rPr>
          <w:rFonts w:ascii="Times New Roman" w:hAnsi="Times New Roman" w:cs="Times New Roman"/>
          <w:lang w:val="en-GB"/>
        </w:rPr>
        <w:t>,</w:t>
      </w:r>
      <w:r>
        <w:rPr>
          <w:rFonts w:ascii="Times New Roman" w:hAnsi="Times New Roman" w:cs="Times New Roman"/>
          <w:lang w:val="en-GB"/>
        </w:rPr>
        <w:t xml:space="preserve"> </w:t>
      </w:r>
      <w:r w:rsidRPr="00263A52">
        <w:rPr>
          <w:rFonts w:ascii="Times New Roman" w:hAnsi="Times New Roman" w:cs="Times New Roman"/>
          <w:lang w:val="en-GB"/>
        </w:rPr>
        <w:t>Origin, secret, and application of the ideal phase-change material GeSbTe</w:t>
      </w:r>
      <w:r w:rsidRPr="00B30FEA">
        <w:rPr>
          <w:rFonts w:ascii="Times New Roman" w:hAnsi="Times New Roman" w:cs="Times New Roman"/>
          <w:lang w:val="en-GB"/>
        </w:rPr>
        <w:t>,</w:t>
      </w:r>
      <w:r>
        <w:rPr>
          <w:rFonts w:ascii="Times New Roman" w:hAnsi="Times New Roman" w:cs="Times New Roman"/>
          <w:lang w:val="en-GB"/>
        </w:rPr>
        <w:t xml:space="preserve"> </w:t>
      </w:r>
      <w:r w:rsidRPr="00B30FEA">
        <w:rPr>
          <w:rFonts w:ascii="Times New Roman" w:hAnsi="Times New Roman" w:cs="Times New Roman"/>
          <w:lang w:val="en-GB"/>
        </w:rPr>
        <w:t>Phys. Status Solidi B</w:t>
      </w:r>
      <w:r>
        <w:rPr>
          <w:rFonts w:ascii="Times New Roman" w:hAnsi="Times New Roman" w:cs="Times New Roman"/>
          <w:lang w:val="en-GB"/>
        </w:rPr>
        <w:t xml:space="preserve"> </w:t>
      </w:r>
      <w:r w:rsidR="001C3C04">
        <w:rPr>
          <w:rFonts w:ascii="Times New Roman" w:hAnsi="Times New Roman" w:cs="Times New Roman"/>
          <w:lang w:val="en-GB"/>
        </w:rPr>
        <w:t>249 (</w:t>
      </w:r>
      <w:r>
        <w:rPr>
          <w:rFonts w:ascii="Times New Roman" w:hAnsi="Times New Roman" w:cs="Times New Roman"/>
          <w:lang w:val="en-GB"/>
        </w:rPr>
        <w:t>2012</w:t>
      </w:r>
      <w:r w:rsidR="001C3C04">
        <w:rPr>
          <w:rFonts w:ascii="Times New Roman" w:hAnsi="Times New Roman" w:cs="Times New Roman"/>
          <w:lang w:val="en-GB"/>
        </w:rPr>
        <w:t xml:space="preserve">) </w:t>
      </w:r>
      <w:r w:rsidRPr="00B30FEA">
        <w:rPr>
          <w:rFonts w:ascii="Times New Roman" w:hAnsi="Times New Roman" w:cs="Times New Roman"/>
          <w:lang w:val="en-GB"/>
        </w:rPr>
        <w:t>1837</w:t>
      </w:r>
      <w:r>
        <w:rPr>
          <w:rFonts w:ascii="Times New Roman" w:hAnsi="Times New Roman" w:cs="Times New Roman"/>
          <w:lang w:val="en-GB"/>
        </w:rPr>
        <w:t xml:space="preserve">-1842. </w:t>
      </w:r>
      <w:r w:rsidRPr="00263A52">
        <w:rPr>
          <w:rFonts w:ascii="Times New Roman" w:hAnsi="Times New Roman" w:cs="Times New Roman"/>
          <w:lang w:val="en-GB"/>
        </w:rPr>
        <w:t>https://doi.org/10.1002/pssb.201200618</w:t>
      </w:r>
      <w:r>
        <w:rPr>
          <w:rFonts w:ascii="Times New Roman" w:hAnsi="Times New Roman" w:cs="Times New Roman"/>
          <w:lang w:val="en-GB"/>
        </w:rPr>
        <w:t>.</w:t>
      </w:r>
      <w:r w:rsidRPr="00E04831">
        <w:rPr>
          <w:rFonts w:ascii="Times New Roman" w:hAnsi="Times New Roman" w:cs="Times New Roman"/>
          <w:lang w:val="en-GB"/>
        </w:rPr>
        <w:fldChar w:fldCharType="end"/>
      </w:r>
    </w:p>
    <w:p w14:paraId="70631A15" w14:textId="63A94206" w:rsidR="002F7AD4" w:rsidRDefault="002F7AD4" w:rsidP="002F7AD4">
      <w:pPr>
        <w:jc w:val="both"/>
        <w:rPr>
          <w:rFonts w:ascii="Times New Roman" w:hAnsi="Times New Roman" w:cs="Times New Roman"/>
          <w:i/>
          <w:iCs/>
          <w:noProof/>
          <w:lang w:val="en-GB"/>
        </w:rPr>
      </w:pPr>
    </w:p>
    <w:p w14:paraId="63C0A411" w14:textId="77777777" w:rsidR="002F7AD4" w:rsidRPr="00932A5C" w:rsidRDefault="002F7AD4" w:rsidP="0015533C">
      <w:pPr>
        <w:jc w:val="both"/>
        <w:rPr>
          <w:rFonts w:ascii="Times New Roman" w:hAnsi="Times New Roman" w:cs="Times New Roman"/>
          <w:noProof/>
          <w:lang w:val="en-GB"/>
        </w:rPr>
      </w:pPr>
    </w:p>
    <w:sectPr w:rsidR="002F7AD4" w:rsidRPr="00932A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rlow Semi Condensed">
    <w:altName w:val="Calibri"/>
    <w:charset w:val="EE"/>
    <w:family w:val="auto"/>
    <w:pitch w:val="variable"/>
    <w:sig w:usb0="20000007" w:usb1="00000000" w:usb2="00000000" w:usb3="00000000" w:csb0="00000193"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74DE9"/>
    <w:multiLevelType w:val="hybridMultilevel"/>
    <w:tmpl w:val="04D603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3FF"/>
    <w:rsid w:val="00004F7C"/>
    <w:rsid w:val="000123B9"/>
    <w:rsid w:val="00016CC4"/>
    <w:rsid w:val="00022330"/>
    <w:rsid w:val="00025F31"/>
    <w:rsid w:val="00034CFC"/>
    <w:rsid w:val="00035711"/>
    <w:rsid w:val="00036F5F"/>
    <w:rsid w:val="00037451"/>
    <w:rsid w:val="00040E8E"/>
    <w:rsid w:val="00045C78"/>
    <w:rsid w:val="0005056D"/>
    <w:rsid w:val="000543AA"/>
    <w:rsid w:val="00056170"/>
    <w:rsid w:val="000704C8"/>
    <w:rsid w:val="00072F41"/>
    <w:rsid w:val="000731C4"/>
    <w:rsid w:val="000872B6"/>
    <w:rsid w:val="000933B0"/>
    <w:rsid w:val="00096517"/>
    <w:rsid w:val="0009681B"/>
    <w:rsid w:val="00096A78"/>
    <w:rsid w:val="000A1DD7"/>
    <w:rsid w:val="000A6265"/>
    <w:rsid w:val="000B1E9A"/>
    <w:rsid w:val="000D158E"/>
    <w:rsid w:val="000D1C00"/>
    <w:rsid w:val="000D1E01"/>
    <w:rsid w:val="000D5E85"/>
    <w:rsid w:val="0010652E"/>
    <w:rsid w:val="00111E04"/>
    <w:rsid w:val="0011798E"/>
    <w:rsid w:val="001209B8"/>
    <w:rsid w:val="001225CF"/>
    <w:rsid w:val="001307A3"/>
    <w:rsid w:val="00151F2C"/>
    <w:rsid w:val="00153034"/>
    <w:rsid w:val="001546C5"/>
    <w:rsid w:val="001550C2"/>
    <w:rsid w:val="0015533C"/>
    <w:rsid w:val="001651ED"/>
    <w:rsid w:val="00166799"/>
    <w:rsid w:val="0017201B"/>
    <w:rsid w:val="00187D29"/>
    <w:rsid w:val="001B48AB"/>
    <w:rsid w:val="001C3C04"/>
    <w:rsid w:val="001D2833"/>
    <w:rsid w:val="001D287D"/>
    <w:rsid w:val="001E0E51"/>
    <w:rsid w:val="001E31B6"/>
    <w:rsid w:val="001E5243"/>
    <w:rsid w:val="001E7A4C"/>
    <w:rsid w:val="001F1F0F"/>
    <w:rsid w:val="001F45C9"/>
    <w:rsid w:val="001F4F4D"/>
    <w:rsid w:val="001F5106"/>
    <w:rsid w:val="002125A2"/>
    <w:rsid w:val="00212AAB"/>
    <w:rsid w:val="00217E40"/>
    <w:rsid w:val="00221C33"/>
    <w:rsid w:val="00221C50"/>
    <w:rsid w:val="00226B44"/>
    <w:rsid w:val="002300AF"/>
    <w:rsid w:val="002433E2"/>
    <w:rsid w:val="00246286"/>
    <w:rsid w:val="002711BC"/>
    <w:rsid w:val="00273464"/>
    <w:rsid w:val="00274E45"/>
    <w:rsid w:val="00277047"/>
    <w:rsid w:val="00277B4B"/>
    <w:rsid w:val="002872D6"/>
    <w:rsid w:val="002A4FC5"/>
    <w:rsid w:val="002B0C1F"/>
    <w:rsid w:val="002B2DA5"/>
    <w:rsid w:val="002B525B"/>
    <w:rsid w:val="002B5A69"/>
    <w:rsid w:val="002D45E6"/>
    <w:rsid w:val="002D4903"/>
    <w:rsid w:val="002D6817"/>
    <w:rsid w:val="002E199C"/>
    <w:rsid w:val="002E4B9A"/>
    <w:rsid w:val="002F276C"/>
    <w:rsid w:val="002F442A"/>
    <w:rsid w:val="002F7AD4"/>
    <w:rsid w:val="003036A3"/>
    <w:rsid w:val="00305F2B"/>
    <w:rsid w:val="00311028"/>
    <w:rsid w:val="00313892"/>
    <w:rsid w:val="00321B1C"/>
    <w:rsid w:val="0032628A"/>
    <w:rsid w:val="00326C80"/>
    <w:rsid w:val="00331D1D"/>
    <w:rsid w:val="00335EA4"/>
    <w:rsid w:val="00337162"/>
    <w:rsid w:val="0034295A"/>
    <w:rsid w:val="00345CFC"/>
    <w:rsid w:val="00345EC6"/>
    <w:rsid w:val="00346BDE"/>
    <w:rsid w:val="00352906"/>
    <w:rsid w:val="0036057F"/>
    <w:rsid w:val="003612B6"/>
    <w:rsid w:val="003626F4"/>
    <w:rsid w:val="00364289"/>
    <w:rsid w:val="003804BA"/>
    <w:rsid w:val="00392765"/>
    <w:rsid w:val="00392AF2"/>
    <w:rsid w:val="00392F26"/>
    <w:rsid w:val="00394159"/>
    <w:rsid w:val="00394CDF"/>
    <w:rsid w:val="00395B90"/>
    <w:rsid w:val="00397B5F"/>
    <w:rsid w:val="003A2987"/>
    <w:rsid w:val="003B4A42"/>
    <w:rsid w:val="003C5444"/>
    <w:rsid w:val="003D1210"/>
    <w:rsid w:val="003D2163"/>
    <w:rsid w:val="003D7F88"/>
    <w:rsid w:val="003E22CA"/>
    <w:rsid w:val="003E42EC"/>
    <w:rsid w:val="003E4904"/>
    <w:rsid w:val="003E547E"/>
    <w:rsid w:val="003F45D8"/>
    <w:rsid w:val="003F47DC"/>
    <w:rsid w:val="004045E6"/>
    <w:rsid w:val="00404D3F"/>
    <w:rsid w:val="004064E3"/>
    <w:rsid w:val="00407D66"/>
    <w:rsid w:val="00415D85"/>
    <w:rsid w:val="004243C0"/>
    <w:rsid w:val="00424958"/>
    <w:rsid w:val="00433F49"/>
    <w:rsid w:val="004374FD"/>
    <w:rsid w:val="004419CE"/>
    <w:rsid w:val="00442DDC"/>
    <w:rsid w:val="004431BD"/>
    <w:rsid w:val="004438A2"/>
    <w:rsid w:val="00463CA4"/>
    <w:rsid w:val="00466C8F"/>
    <w:rsid w:val="004833E4"/>
    <w:rsid w:val="00485153"/>
    <w:rsid w:val="004A3507"/>
    <w:rsid w:val="004A3C99"/>
    <w:rsid w:val="004B3D74"/>
    <w:rsid w:val="004B6FF3"/>
    <w:rsid w:val="004C0DDD"/>
    <w:rsid w:val="004C39BD"/>
    <w:rsid w:val="004D36BB"/>
    <w:rsid w:val="004F25B1"/>
    <w:rsid w:val="00510712"/>
    <w:rsid w:val="0051653E"/>
    <w:rsid w:val="00516B5E"/>
    <w:rsid w:val="00522B86"/>
    <w:rsid w:val="00522BD7"/>
    <w:rsid w:val="005336B8"/>
    <w:rsid w:val="005364B8"/>
    <w:rsid w:val="005474F2"/>
    <w:rsid w:val="0055518F"/>
    <w:rsid w:val="00561037"/>
    <w:rsid w:val="00567AC4"/>
    <w:rsid w:val="005745F0"/>
    <w:rsid w:val="00582642"/>
    <w:rsid w:val="00583B76"/>
    <w:rsid w:val="005872B5"/>
    <w:rsid w:val="005920FB"/>
    <w:rsid w:val="00595C74"/>
    <w:rsid w:val="00597624"/>
    <w:rsid w:val="005A0F65"/>
    <w:rsid w:val="005A1804"/>
    <w:rsid w:val="005A5598"/>
    <w:rsid w:val="005B0C70"/>
    <w:rsid w:val="005B112E"/>
    <w:rsid w:val="005B16DF"/>
    <w:rsid w:val="005B429E"/>
    <w:rsid w:val="005C43D5"/>
    <w:rsid w:val="005C7459"/>
    <w:rsid w:val="005D079B"/>
    <w:rsid w:val="005D0CE2"/>
    <w:rsid w:val="005E52AF"/>
    <w:rsid w:val="005E64D0"/>
    <w:rsid w:val="005F0D01"/>
    <w:rsid w:val="005F1AEE"/>
    <w:rsid w:val="005F6229"/>
    <w:rsid w:val="005F7E3F"/>
    <w:rsid w:val="00600963"/>
    <w:rsid w:val="006040FD"/>
    <w:rsid w:val="00605DE9"/>
    <w:rsid w:val="00612820"/>
    <w:rsid w:val="0061319E"/>
    <w:rsid w:val="00616693"/>
    <w:rsid w:val="006172DE"/>
    <w:rsid w:val="0062134E"/>
    <w:rsid w:val="00631823"/>
    <w:rsid w:val="00644388"/>
    <w:rsid w:val="00646382"/>
    <w:rsid w:val="00647C60"/>
    <w:rsid w:val="0065480A"/>
    <w:rsid w:val="00657922"/>
    <w:rsid w:val="00666A8B"/>
    <w:rsid w:val="00673AA5"/>
    <w:rsid w:val="00682E3C"/>
    <w:rsid w:val="00691090"/>
    <w:rsid w:val="006947DE"/>
    <w:rsid w:val="00696CA2"/>
    <w:rsid w:val="00697660"/>
    <w:rsid w:val="006A22E4"/>
    <w:rsid w:val="006A425C"/>
    <w:rsid w:val="006B3394"/>
    <w:rsid w:val="006B5D0A"/>
    <w:rsid w:val="006B7656"/>
    <w:rsid w:val="006C1786"/>
    <w:rsid w:val="006C5633"/>
    <w:rsid w:val="006C7FA2"/>
    <w:rsid w:val="006D06E0"/>
    <w:rsid w:val="006D0C50"/>
    <w:rsid w:val="006D23C3"/>
    <w:rsid w:val="006D5028"/>
    <w:rsid w:val="006D5D8C"/>
    <w:rsid w:val="006D76F6"/>
    <w:rsid w:val="006E2831"/>
    <w:rsid w:val="006E3C6B"/>
    <w:rsid w:val="006E44C4"/>
    <w:rsid w:val="006E642D"/>
    <w:rsid w:val="006F275E"/>
    <w:rsid w:val="006F2C27"/>
    <w:rsid w:val="006F4F77"/>
    <w:rsid w:val="00702547"/>
    <w:rsid w:val="00706FC3"/>
    <w:rsid w:val="007125D1"/>
    <w:rsid w:val="00723D47"/>
    <w:rsid w:val="00726E0F"/>
    <w:rsid w:val="00730093"/>
    <w:rsid w:val="00730530"/>
    <w:rsid w:val="00733763"/>
    <w:rsid w:val="007338BA"/>
    <w:rsid w:val="00733ECC"/>
    <w:rsid w:val="007343F9"/>
    <w:rsid w:val="00734D70"/>
    <w:rsid w:val="00736C24"/>
    <w:rsid w:val="00736F8A"/>
    <w:rsid w:val="00744909"/>
    <w:rsid w:val="00747499"/>
    <w:rsid w:val="00747745"/>
    <w:rsid w:val="00750234"/>
    <w:rsid w:val="0076092F"/>
    <w:rsid w:val="00761C9E"/>
    <w:rsid w:val="00763035"/>
    <w:rsid w:val="007664CE"/>
    <w:rsid w:val="0077546D"/>
    <w:rsid w:val="007871E5"/>
    <w:rsid w:val="0079141A"/>
    <w:rsid w:val="00797729"/>
    <w:rsid w:val="007A2FB8"/>
    <w:rsid w:val="007A3CC7"/>
    <w:rsid w:val="007A4879"/>
    <w:rsid w:val="007B1322"/>
    <w:rsid w:val="007B50EB"/>
    <w:rsid w:val="007B57FB"/>
    <w:rsid w:val="007C3D88"/>
    <w:rsid w:val="007C64E9"/>
    <w:rsid w:val="007C7D4E"/>
    <w:rsid w:val="007D281E"/>
    <w:rsid w:val="007D4270"/>
    <w:rsid w:val="007E143D"/>
    <w:rsid w:val="007E29E9"/>
    <w:rsid w:val="007E4104"/>
    <w:rsid w:val="007E54FB"/>
    <w:rsid w:val="007F0BC2"/>
    <w:rsid w:val="0081065A"/>
    <w:rsid w:val="008134D5"/>
    <w:rsid w:val="00823B18"/>
    <w:rsid w:val="00832122"/>
    <w:rsid w:val="0083511E"/>
    <w:rsid w:val="008415B4"/>
    <w:rsid w:val="008475D7"/>
    <w:rsid w:val="008524EE"/>
    <w:rsid w:val="00854319"/>
    <w:rsid w:val="00861C6D"/>
    <w:rsid w:val="00862906"/>
    <w:rsid w:val="00866B85"/>
    <w:rsid w:val="00867D7C"/>
    <w:rsid w:val="008732A0"/>
    <w:rsid w:val="008801A5"/>
    <w:rsid w:val="0088055E"/>
    <w:rsid w:val="00882C79"/>
    <w:rsid w:val="0088645D"/>
    <w:rsid w:val="0089023F"/>
    <w:rsid w:val="00892C76"/>
    <w:rsid w:val="008C12FC"/>
    <w:rsid w:val="008D6A38"/>
    <w:rsid w:val="008D7411"/>
    <w:rsid w:val="008E20DA"/>
    <w:rsid w:val="008E63C5"/>
    <w:rsid w:val="008E6CE2"/>
    <w:rsid w:val="008F0FA9"/>
    <w:rsid w:val="008F2DCF"/>
    <w:rsid w:val="008F5476"/>
    <w:rsid w:val="00901709"/>
    <w:rsid w:val="00902665"/>
    <w:rsid w:val="00903315"/>
    <w:rsid w:val="00904707"/>
    <w:rsid w:val="009137A9"/>
    <w:rsid w:val="00915826"/>
    <w:rsid w:val="0091605A"/>
    <w:rsid w:val="0091736B"/>
    <w:rsid w:val="00930772"/>
    <w:rsid w:val="00932A5C"/>
    <w:rsid w:val="00934ED3"/>
    <w:rsid w:val="00940FA7"/>
    <w:rsid w:val="00942517"/>
    <w:rsid w:val="00942B60"/>
    <w:rsid w:val="00947B60"/>
    <w:rsid w:val="00954458"/>
    <w:rsid w:val="00955CAE"/>
    <w:rsid w:val="009609D4"/>
    <w:rsid w:val="009624BE"/>
    <w:rsid w:val="0096312A"/>
    <w:rsid w:val="009676C7"/>
    <w:rsid w:val="009726D1"/>
    <w:rsid w:val="009800A1"/>
    <w:rsid w:val="00984FCB"/>
    <w:rsid w:val="00990C4A"/>
    <w:rsid w:val="00991D37"/>
    <w:rsid w:val="009941FD"/>
    <w:rsid w:val="0099487B"/>
    <w:rsid w:val="00994F98"/>
    <w:rsid w:val="00997BDD"/>
    <w:rsid w:val="009A0546"/>
    <w:rsid w:val="009A2B36"/>
    <w:rsid w:val="009A74D0"/>
    <w:rsid w:val="009C42BE"/>
    <w:rsid w:val="009C6474"/>
    <w:rsid w:val="009D29E7"/>
    <w:rsid w:val="009D5574"/>
    <w:rsid w:val="009D7998"/>
    <w:rsid w:val="009E680B"/>
    <w:rsid w:val="009F4F41"/>
    <w:rsid w:val="009F5634"/>
    <w:rsid w:val="00A004BB"/>
    <w:rsid w:val="00A04065"/>
    <w:rsid w:val="00A079C9"/>
    <w:rsid w:val="00A14482"/>
    <w:rsid w:val="00A25072"/>
    <w:rsid w:val="00A5364A"/>
    <w:rsid w:val="00A64690"/>
    <w:rsid w:val="00A659EF"/>
    <w:rsid w:val="00A7147B"/>
    <w:rsid w:val="00A71B3A"/>
    <w:rsid w:val="00A72B36"/>
    <w:rsid w:val="00A96826"/>
    <w:rsid w:val="00AA5CD6"/>
    <w:rsid w:val="00AB4FDF"/>
    <w:rsid w:val="00AB5C99"/>
    <w:rsid w:val="00AC317A"/>
    <w:rsid w:val="00AC4F8C"/>
    <w:rsid w:val="00AC69DE"/>
    <w:rsid w:val="00AC6B4E"/>
    <w:rsid w:val="00AC72C3"/>
    <w:rsid w:val="00AD279E"/>
    <w:rsid w:val="00AD5100"/>
    <w:rsid w:val="00AE19C5"/>
    <w:rsid w:val="00AE2E8A"/>
    <w:rsid w:val="00AF0865"/>
    <w:rsid w:val="00AF1510"/>
    <w:rsid w:val="00AF3FA7"/>
    <w:rsid w:val="00AF4C17"/>
    <w:rsid w:val="00AF64C4"/>
    <w:rsid w:val="00AF73D9"/>
    <w:rsid w:val="00B03F00"/>
    <w:rsid w:val="00B07E49"/>
    <w:rsid w:val="00B139E2"/>
    <w:rsid w:val="00B22504"/>
    <w:rsid w:val="00B22EE9"/>
    <w:rsid w:val="00B30FEA"/>
    <w:rsid w:val="00B33412"/>
    <w:rsid w:val="00B427F0"/>
    <w:rsid w:val="00B42B51"/>
    <w:rsid w:val="00B461BB"/>
    <w:rsid w:val="00B46C7D"/>
    <w:rsid w:val="00B52C53"/>
    <w:rsid w:val="00B667DE"/>
    <w:rsid w:val="00B66C17"/>
    <w:rsid w:val="00B70243"/>
    <w:rsid w:val="00B74F9B"/>
    <w:rsid w:val="00B77187"/>
    <w:rsid w:val="00B822DB"/>
    <w:rsid w:val="00B91A33"/>
    <w:rsid w:val="00B9253E"/>
    <w:rsid w:val="00B95BF7"/>
    <w:rsid w:val="00B96E9E"/>
    <w:rsid w:val="00B970C4"/>
    <w:rsid w:val="00BA6A52"/>
    <w:rsid w:val="00BA7A76"/>
    <w:rsid w:val="00BB4145"/>
    <w:rsid w:val="00BC63C6"/>
    <w:rsid w:val="00BD429E"/>
    <w:rsid w:val="00BF1B33"/>
    <w:rsid w:val="00BF31B5"/>
    <w:rsid w:val="00C119F8"/>
    <w:rsid w:val="00C12CD2"/>
    <w:rsid w:val="00C15E0F"/>
    <w:rsid w:val="00C15FCF"/>
    <w:rsid w:val="00C17A62"/>
    <w:rsid w:val="00C17C90"/>
    <w:rsid w:val="00C2023C"/>
    <w:rsid w:val="00C2108E"/>
    <w:rsid w:val="00C21AD9"/>
    <w:rsid w:val="00C23807"/>
    <w:rsid w:val="00C273FF"/>
    <w:rsid w:val="00C362EF"/>
    <w:rsid w:val="00C45D98"/>
    <w:rsid w:val="00C50694"/>
    <w:rsid w:val="00C53A81"/>
    <w:rsid w:val="00C54BC1"/>
    <w:rsid w:val="00C6493E"/>
    <w:rsid w:val="00C7284F"/>
    <w:rsid w:val="00C831ED"/>
    <w:rsid w:val="00C83E7B"/>
    <w:rsid w:val="00C87AEF"/>
    <w:rsid w:val="00CA6ECF"/>
    <w:rsid w:val="00CD4522"/>
    <w:rsid w:val="00CD517E"/>
    <w:rsid w:val="00CD7336"/>
    <w:rsid w:val="00CE694B"/>
    <w:rsid w:val="00CF65FE"/>
    <w:rsid w:val="00D02778"/>
    <w:rsid w:val="00D03753"/>
    <w:rsid w:val="00D049E8"/>
    <w:rsid w:val="00D268D2"/>
    <w:rsid w:val="00D276CE"/>
    <w:rsid w:val="00D364AB"/>
    <w:rsid w:val="00D502EF"/>
    <w:rsid w:val="00D535B0"/>
    <w:rsid w:val="00D62FEE"/>
    <w:rsid w:val="00D6336A"/>
    <w:rsid w:val="00D64C3C"/>
    <w:rsid w:val="00D66516"/>
    <w:rsid w:val="00D70D85"/>
    <w:rsid w:val="00D86C5E"/>
    <w:rsid w:val="00DA1B1B"/>
    <w:rsid w:val="00DA28C5"/>
    <w:rsid w:val="00DA40F1"/>
    <w:rsid w:val="00DA6A87"/>
    <w:rsid w:val="00DA7390"/>
    <w:rsid w:val="00DA785B"/>
    <w:rsid w:val="00DB00C8"/>
    <w:rsid w:val="00DB2C93"/>
    <w:rsid w:val="00DF2891"/>
    <w:rsid w:val="00DF5AEB"/>
    <w:rsid w:val="00DF6C29"/>
    <w:rsid w:val="00DF762A"/>
    <w:rsid w:val="00E04831"/>
    <w:rsid w:val="00E04C7D"/>
    <w:rsid w:val="00E0715E"/>
    <w:rsid w:val="00E21142"/>
    <w:rsid w:val="00E24C3F"/>
    <w:rsid w:val="00E33834"/>
    <w:rsid w:val="00E35C74"/>
    <w:rsid w:val="00E360A1"/>
    <w:rsid w:val="00E3621D"/>
    <w:rsid w:val="00E43736"/>
    <w:rsid w:val="00E452CF"/>
    <w:rsid w:val="00E46CB8"/>
    <w:rsid w:val="00E53E58"/>
    <w:rsid w:val="00E6657C"/>
    <w:rsid w:val="00E7303E"/>
    <w:rsid w:val="00E73288"/>
    <w:rsid w:val="00E76A8A"/>
    <w:rsid w:val="00E8244E"/>
    <w:rsid w:val="00E83C52"/>
    <w:rsid w:val="00E90DB4"/>
    <w:rsid w:val="00E90EFD"/>
    <w:rsid w:val="00E94B72"/>
    <w:rsid w:val="00EA0C34"/>
    <w:rsid w:val="00EA1A64"/>
    <w:rsid w:val="00EA30A6"/>
    <w:rsid w:val="00EB0C45"/>
    <w:rsid w:val="00EB413B"/>
    <w:rsid w:val="00EC106D"/>
    <w:rsid w:val="00EE392D"/>
    <w:rsid w:val="00EE51FD"/>
    <w:rsid w:val="00EF2C05"/>
    <w:rsid w:val="00EF4E77"/>
    <w:rsid w:val="00EF79AF"/>
    <w:rsid w:val="00F0676B"/>
    <w:rsid w:val="00F14F1C"/>
    <w:rsid w:val="00F21D55"/>
    <w:rsid w:val="00F2464C"/>
    <w:rsid w:val="00F26FCB"/>
    <w:rsid w:val="00F30125"/>
    <w:rsid w:val="00F30B39"/>
    <w:rsid w:val="00F316FF"/>
    <w:rsid w:val="00F32485"/>
    <w:rsid w:val="00F36788"/>
    <w:rsid w:val="00F47342"/>
    <w:rsid w:val="00F5114D"/>
    <w:rsid w:val="00F517F8"/>
    <w:rsid w:val="00F52610"/>
    <w:rsid w:val="00F53737"/>
    <w:rsid w:val="00F57BD3"/>
    <w:rsid w:val="00F624C8"/>
    <w:rsid w:val="00F702CD"/>
    <w:rsid w:val="00F77CDC"/>
    <w:rsid w:val="00F928D5"/>
    <w:rsid w:val="00F9526E"/>
    <w:rsid w:val="00F962A2"/>
    <w:rsid w:val="00FC14FD"/>
    <w:rsid w:val="00FC23D4"/>
    <w:rsid w:val="00FC4F7A"/>
    <w:rsid w:val="00FD5A4F"/>
    <w:rsid w:val="00FE7A42"/>
    <w:rsid w:val="00FF67C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237C"/>
  <w15:chartTrackingRefBased/>
  <w15:docId w15:val="{D6CC4DD9-0F66-417D-9CE0-18E3E8F7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cs-CZ" w:eastAsia="ja-JP"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27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27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273F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273F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273F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273F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273F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273F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273F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273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273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273F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273F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273F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273F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273F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273F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273FF"/>
    <w:rPr>
      <w:rFonts w:eastAsiaTheme="majorEastAsia" w:cstheme="majorBidi"/>
      <w:color w:val="272727" w:themeColor="text1" w:themeTint="D8"/>
    </w:rPr>
  </w:style>
  <w:style w:type="paragraph" w:styleId="Nzev">
    <w:name w:val="Title"/>
    <w:basedOn w:val="Normln"/>
    <w:next w:val="Normln"/>
    <w:link w:val="NzevChar"/>
    <w:uiPriority w:val="10"/>
    <w:qFormat/>
    <w:rsid w:val="00C27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273F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273F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273F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273FF"/>
    <w:pPr>
      <w:spacing w:before="160"/>
      <w:jc w:val="center"/>
    </w:pPr>
    <w:rPr>
      <w:i/>
      <w:iCs/>
      <w:color w:val="404040" w:themeColor="text1" w:themeTint="BF"/>
    </w:rPr>
  </w:style>
  <w:style w:type="character" w:customStyle="1" w:styleId="CittChar">
    <w:name w:val="Citát Char"/>
    <w:basedOn w:val="Standardnpsmoodstavce"/>
    <w:link w:val="Citt"/>
    <w:uiPriority w:val="29"/>
    <w:rsid w:val="00C273FF"/>
    <w:rPr>
      <w:i/>
      <w:iCs/>
      <w:color w:val="404040" w:themeColor="text1" w:themeTint="BF"/>
    </w:rPr>
  </w:style>
  <w:style w:type="paragraph" w:styleId="Odstavecseseznamem">
    <w:name w:val="List Paragraph"/>
    <w:basedOn w:val="Normln"/>
    <w:uiPriority w:val="34"/>
    <w:qFormat/>
    <w:rsid w:val="00C273FF"/>
    <w:pPr>
      <w:ind w:left="720"/>
      <w:contextualSpacing/>
    </w:pPr>
  </w:style>
  <w:style w:type="character" w:styleId="Zdraznnintenzivn">
    <w:name w:val="Intense Emphasis"/>
    <w:basedOn w:val="Standardnpsmoodstavce"/>
    <w:uiPriority w:val="21"/>
    <w:qFormat/>
    <w:rsid w:val="00C273FF"/>
    <w:rPr>
      <w:i/>
      <w:iCs/>
      <w:color w:val="0F4761" w:themeColor="accent1" w:themeShade="BF"/>
    </w:rPr>
  </w:style>
  <w:style w:type="paragraph" w:styleId="Vrazncitt">
    <w:name w:val="Intense Quote"/>
    <w:basedOn w:val="Normln"/>
    <w:next w:val="Normln"/>
    <w:link w:val="VrazncittChar"/>
    <w:uiPriority w:val="30"/>
    <w:qFormat/>
    <w:rsid w:val="00C27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273FF"/>
    <w:rPr>
      <w:i/>
      <w:iCs/>
      <w:color w:val="0F4761" w:themeColor="accent1" w:themeShade="BF"/>
    </w:rPr>
  </w:style>
  <w:style w:type="character" w:styleId="Odkazintenzivn">
    <w:name w:val="Intense Reference"/>
    <w:basedOn w:val="Standardnpsmoodstavce"/>
    <w:uiPriority w:val="32"/>
    <w:qFormat/>
    <w:rsid w:val="00C273FF"/>
    <w:rPr>
      <w:b/>
      <w:bCs/>
      <w:smallCaps/>
      <w:color w:val="0F4761" w:themeColor="accent1" w:themeShade="BF"/>
      <w:spacing w:val="5"/>
    </w:rPr>
  </w:style>
  <w:style w:type="paragraph" w:styleId="Bibliografie">
    <w:name w:val="Bibliography"/>
    <w:basedOn w:val="Normln"/>
    <w:next w:val="Normln"/>
    <w:uiPriority w:val="37"/>
    <w:unhideWhenUsed/>
    <w:rsid w:val="00EF4E77"/>
    <w:pPr>
      <w:tabs>
        <w:tab w:val="left" w:pos="504"/>
      </w:tabs>
      <w:spacing w:after="0" w:line="240" w:lineRule="auto"/>
      <w:ind w:left="504" w:hanging="504"/>
    </w:pPr>
  </w:style>
  <w:style w:type="paragraph" w:customStyle="1" w:styleId="TEXT">
    <w:name w:val="TEXT"/>
    <w:qFormat/>
    <w:rsid w:val="00DA28C5"/>
    <w:pPr>
      <w:spacing w:line="259" w:lineRule="auto"/>
      <w:jc w:val="both"/>
    </w:pPr>
    <w:rPr>
      <w:rFonts w:ascii="Barlow Semi Condensed" w:hAnsi="Barlow Semi Condensed"/>
      <w:sz w:val="20"/>
      <w:szCs w:val="22"/>
      <w:lang w:val="en-GB" w:eastAsia="en-US"/>
    </w:rPr>
  </w:style>
  <w:style w:type="table" w:styleId="Mkatabulky">
    <w:name w:val="Table Grid"/>
    <w:basedOn w:val="Normlntabulka"/>
    <w:uiPriority w:val="39"/>
    <w:rsid w:val="00AC4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82E3C"/>
    <w:rPr>
      <w:color w:val="808080"/>
    </w:rPr>
  </w:style>
  <w:style w:type="paragraph" w:styleId="Textbubliny">
    <w:name w:val="Balloon Text"/>
    <w:basedOn w:val="Normln"/>
    <w:link w:val="TextbublinyChar"/>
    <w:uiPriority w:val="99"/>
    <w:semiHidden/>
    <w:unhideWhenUsed/>
    <w:rsid w:val="00345E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45EC6"/>
    <w:rPr>
      <w:rFonts w:ascii="Segoe UI" w:hAnsi="Segoe UI" w:cs="Segoe UI"/>
      <w:sz w:val="18"/>
      <w:szCs w:val="18"/>
    </w:rPr>
  </w:style>
  <w:style w:type="character" w:styleId="Odkaznakoment">
    <w:name w:val="annotation reference"/>
    <w:basedOn w:val="Standardnpsmoodstavce"/>
    <w:uiPriority w:val="99"/>
    <w:semiHidden/>
    <w:unhideWhenUsed/>
    <w:rsid w:val="00A72B36"/>
    <w:rPr>
      <w:sz w:val="16"/>
      <w:szCs w:val="16"/>
    </w:rPr>
  </w:style>
  <w:style w:type="paragraph" w:styleId="Textkomente">
    <w:name w:val="annotation text"/>
    <w:basedOn w:val="Normln"/>
    <w:link w:val="TextkomenteChar"/>
    <w:uiPriority w:val="99"/>
    <w:unhideWhenUsed/>
    <w:rsid w:val="00A72B36"/>
    <w:pPr>
      <w:spacing w:line="240" w:lineRule="auto"/>
    </w:pPr>
    <w:rPr>
      <w:sz w:val="20"/>
      <w:szCs w:val="20"/>
    </w:rPr>
  </w:style>
  <w:style w:type="character" w:customStyle="1" w:styleId="TextkomenteChar">
    <w:name w:val="Text komentáře Char"/>
    <w:basedOn w:val="Standardnpsmoodstavce"/>
    <w:link w:val="Textkomente"/>
    <w:uiPriority w:val="99"/>
    <w:rsid w:val="00A72B36"/>
    <w:rPr>
      <w:sz w:val="20"/>
      <w:szCs w:val="20"/>
    </w:rPr>
  </w:style>
  <w:style w:type="paragraph" w:styleId="Pedmtkomente">
    <w:name w:val="annotation subject"/>
    <w:basedOn w:val="Textkomente"/>
    <w:next w:val="Textkomente"/>
    <w:link w:val="PedmtkomenteChar"/>
    <w:uiPriority w:val="99"/>
    <w:semiHidden/>
    <w:unhideWhenUsed/>
    <w:rsid w:val="00A72B36"/>
    <w:rPr>
      <w:b/>
      <w:bCs/>
    </w:rPr>
  </w:style>
  <w:style w:type="character" w:customStyle="1" w:styleId="PedmtkomenteChar">
    <w:name w:val="Předmět komentáře Char"/>
    <w:basedOn w:val="TextkomenteChar"/>
    <w:link w:val="Pedmtkomente"/>
    <w:uiPriority w:val="99"/>
    <w:semiHidden/>
    <w:rsid w:val="00A72B36"/>
    <w:rPr>
      <w:b/>
      <w:bCs/>
      <w:sz w:val="20"/>
      <w:szCs w:val="20"/>
    </w:rPr>
  </w:style>
  <w:style w:type="paragraph" w:styleId="Revize">
    <w:name w:val="Revision"/>
    <w:hidden/>
    <w:uiPriority w:val="99"/>
    <w:semiHidden/>
    <w:rsid w:val="00166799"/>
    <w:pPr>
      <w:spacing w:after="0" w:line="240" w:lineRule="auto"/>
    </w:pPr>
  </w:style>
  <w:style w:type="character" w:styleId="Hypertextovodkaz">
    <w:name w:val="Hyperlink"/>
    <w:basedOn w:val="Standardnpsmoodstavce"/>
    <w:uiPriority w:val="99"/>
    <w:unhideWhenUsed/>
    <w:rsid w:val="009F5634"/>
    <w:rPr>
      <w:color w:val="467886" w:themeColor="hyperlink"/>
      <w:u w:val="single"/>
    </w:rPr>
  </w:style>
  <w:style w:type="character" w:styleId="Nevyeenzmnka">
    <w:name w:val="Unresolved Mention"/>
    <w:basedOn w:val="Standardnpsmoodstavce"/>
    <w:uiPriority w:val="99"/>
    <w:semiHidden/>
    <w:unhideWhenUsed/>
    <w:rsid w:val="009F5634"/>
    <w:rPr>
      <w:color w:val="605E5C"/>
      <w:shd w:val="clear" w:color="auto" w:fill="E1DFDD"/>
    </w:rPr>
  </w:style>
  <w:style w:type="table" w:styleId="Svtlmkatabulky">
    <w:name w:val="Grid Table Light"/>
    <w:basedOn w:val="Normlntabulka"/>
    <w:uiPriority w:val="40"/>
    <w:rsid w:val="00E76A8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40554">
      <w:bodyDiv w:val="1"/>
      <w:marLeft w:val="0"/>
      <w:marRight w:val="0"/>
      <w:marTop w:val="0"/>
      <w:marBottom w:val="0"/>
      <w:divBdr>
        <w:top w:val="none" w:sz="0" w:space="0" w:color="auto"/>
        <w:left w:val="none" w:sz="0" w:space="0" w:color="auto"/>
        <w:bottom w:val="none" w:sz="0" w:space="0" w:color="auto"/>
        <w:right w:val="none" w:sz="0" w:space="0" w:color="auto"/>
      </w:divBdr>
    </w:div>
    <w:div w:id="461651137">
      <w:bodyDiv w:val="1"/>
      <w:marLeft w:val="0"/>
      <w:marRight w:val="0"/>
      <w:marTop w:val="0"/>
      <w:marBottom w:val="0"/>
      <w:divBdr>
        <w:top w:val="none" w:sz="0" w:space="0" w:color="auto"/>
        <w:left w:val="none" w:sz="0" w:space="0" w:color="auto"/>
        <w:bottom w:val="none" w:sz="0" w:space="0" w:color="auto"/>
        <w:right w:val="none" w:sz="0" w:space="0" w:color="auto"/>
      </w:divBdr>
    </w:div>
    <w:div w:id="609582837">
      <w:bodyDiv w:val="1"/>
      <w:marLeft w:val="0"/>
      <w:marRight w:val="0"/>
      <w:marTop w:val="0"/>
      <w:marBottom w:val="0"/>
      <w:divBdr>
        <w:top w:val="none" w:sz="0" w:space="0" w:color="auto"/>
        <w:left w:val="none" w:sz="0" w:space="0" w:color="auto"/>
        <w:bottom w:val="none" w:sz="0" w:space="0" w:color="auto"/>
        <w:right w:val="none" w:sz="0" w:space="0" w:color="auto"/>
      </w:divBdr>
    </w:div>
    <w:div w:id="1417365311">
      <w:bodyDiv w:val="1"/>
      <w:marLeft w:val="0"/>
      <w:marRight w:val="0"/>
      <w:marTop w:val="0"/>
      <w:marBottom w:val="0"/>
      <w:divBdr>
        <w:top w:val="none" w:sz="0" w:space="0" w:color="auto"/>
        <w:left w:val="none" w:sz="0" w:space="0" w:color="auto"/>
        <w:bottom w:val="none" w:sz="0" w:space="0" w:color="auto"/>
        <w:right w:val="none" w:sz="0" w:space="0" w:color="auto"/>
      </w:divBdr>
      <w:divsChild>
        <w:div w:id="2120877198">
          <w:marLeft w:val="0"/>
          <w:marRight w:val="0"/>
          <w:marTop w:val="0"/>
          <w:marBottom w:val="0"/>
          <w:divBdr>
            <w:top w:val="none" w:sz="0" w:space="0" w:color="auto"/>
            <w:left w:val="none" w:sz="0" w:space="0" w:color="auto"/>
            <w:bottom w:val="none" w:sz="0" w:space="0" w:color="auto"/>
            <w:right w:val="none" w:sz="0" w:space="0" w:color="auto"/>
          </w:divBdr>
          <w:divsChild>
            <w:div w:id="4379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tif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tiff"/><Relationship Id="rId23" Type="http://schemas.openxmlformats.org/officeDocument/2006/relationships/image" Target="media/image15.png"/><Relationship Id="rId10" Type="http://schemas.openxmlformats.org/officeDocument/2006/relationships/image" Target="media/image2.tiff"/><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E3A156DB62B84D912B32ADE5EE2571" ma:contentTypeVersion="18" ma:contentTypeDescription="Vytvoří nový dokument" ma:contentTypeScope="" ma:versionID="2c10a166eaa91599133ef32a6949b131">
  <xsd:schema xmlns:xsd="http://www.w3.org/2001/XMLSchema" xmlns:xs="http://www.w3.org/2001/XMLSchema" xmlns:p="http://schemas.microsoft.com/office/2006/metadata/properties" xmlns:ns3="8344d1c9-177d-4e34-93d1-beb3f6d644aa" xmlns:ns4="e3b0cd13-5847-48d5-9a94-e0b59dadcdbc" targetNamespace="http://schemas.microsoft.com/office/2006/metadata/properties" ma:root="true" ma:fieldsID="d70e4171ad85e8fa432f5c72a0febede" ns3:_="" ns4:_="">
    <xsd:import namespace="8344d1c9-177d-4e34-93d1-beb3f6d644aa"/>
    <xsd:import namespace="e3b0cd13-5847-48d5-9a94-e0b59dadcd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4d1c9-177d-4e34-93d1-beb3f6d64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0cd13-5847-48d5-9a94-e0b59dadcdb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344d1c9-177d-4e34-93d1-beb3f6d644a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2CC43-EB5A-4DC9-B75E-59CF57D73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4d1c9-177d-4e34-93d1-beb3f6d644aa"/>
    <ds:schemaRef ds:uri="e3b0cd13-5847-48d5-9a94-e0b59dadc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74A1BD-946A-44EA-BD19-D73CB324FA11}">
  <ds:schemaRefs>
    <ds:schemaRef ds:uri="http://schemas.microsoft.com/sharepoint/v3/contenttype/forms"/>
  </ds:schemaRefs>
</ds:datastoreItem>
</file>

<file path=customXml/itemProps3.xml><?xml version="1.0" encoding="utf-8"?>
<ds:datastoreItem xmlns:ds="http://schemas.openxmlformats.org/officeDocument/2006/customXml" ds:itemID="{6E113335-3BD3-44C6-AE0D-B16397D0CD52}">
  <ds:schemaRefs>
    <ds:schemaRef ds:uri="8344d1c9-177d-4e34-93d1-beb3f6d644aa"/>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3b0cd13-5847-48d5-9a94-e0b59dadcdbc"/>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89E654A-E386-4D99-8978-A6AE63C14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10475</Words>
  <Characters>61809</Characters>
  <Application>Microsoft Office Word</Application>
  <DocSecurity>0</DocSecurity>
  <Lines>515</Lines>
  <Paragraphs>144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Kotrla Magdalena</dc:creator>
  <cp:keywords/>
  <dc:description/>
  <cp:lastModifiedBy>Nemec Petr</cp:lastModifiedBy>
  <cp:revision>3</cp:revision>
  <dcterms:created xsi:type="dcterms:W3CDTF">2024-11-14T10:16:00Z</dcterms:created>
  <dcterms:modified xsi:type="dcterms:W3CDTF">2024-11-14T10:24:00Z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id="InEejBu5"/&gt;&lt;style id="http://www.zotero.org/styles/optics-letters"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y fmtid="{D5CDD505-2E9C-101B-9397-08002B2CF9AE}" pid="4" name="ContentTypeId">
    <vt:lpwstr>0x01010040E3A156DB62B84D912B32ADE5EE2571</vt:lpwstr>
  </property>
</Properties>
</file>