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A88E4B" w14:textId="77777777" w:rsidR="009849E7" w:rsidRPr="009849E7" w:rsidRDefault="009849E7" w:rsidP="009849E7">
      <w:pPr>
        <w:shd w:val="clear" w:color="auto" w:fill="FFFFFF"/>
        <w:spacing w:after="100" w:afterAutospacing="1" w:line="240" w:lineRule="auto"/>
        <w:outlineLvl w:val="1"/>
        <w:rPr>
          <w:rFonts w:ascii="Segoe UI" w:eastAsia="Times New Roman" w:hAnsi="Segoe UI" w:cs="Segoe UI"/>
          <w:color w:val="212529"/>
          <w:kern w:val="0"/>
          <w:sz w:val="36"/>
          <w:szCs w:val="36"/>
          <w:lang w:val="en-US" w:eastAsia="ja-JP"/>
        </w:rPr>
      </w:pPr>
      <w:r w:rsidRPr="009849E7">
        <w:rPr>
          <w:rFonts w:ascii="Segoe UI" w:eastAsia="Times New Roman" w:hAnsi="Segoe UI" w:cs="Segoe UI"/>
          <w:color w:val="212529"/>
          <w:kern w:val="0"/>
          <w:sz w:val="36"/>
          <w:szCs w:val="36"/>
          <w:lang w:val="en-US" w:eastAsia="ja-JP"/>
        </w:rPr>
        <w:t>An Inbuilt Electronic Pawl Gates Orbital Information Processing and Controls the Rotation of a Double Ratchet Rotary Motor</w:t>
      </w:r>
    </w:p>
    <w:p w14:paraId="1FD59B1C" w14:textId="6A05D425" w:rsidR="000444FE" w:rsidRPr="009849E7" w:rsidRDefault="000444FE" w:rsidP="002545DA">
      <w:pPr>
        <w:spacing w:line="240" w:lineRule="auto"/>
        <w:rPr>
          <w:rFonts w:ascii="Times New Roman" w:hAnsi="Times New Roman" w:cs="Times New Roman"/>
          <w:sz w:val="36"/>
          <w:szCs w:val="36"/>
          <w:lang w:val="en-US"/>
        </w:rPr>
      </w:pPr>
    </w:p>
    <w:p w14:paraId="60AC41E9" w14:textId="77777777" w:rsidR="000444FE" w:rsidRDefault="000444FE" w:rsidP="002545DA">
      <w:pPr>
        <w:spacing w:line="240" w:lineRule="auto"/>
        <w:rPr>
          <w:rFonts w:ascii="Times New Roman" w:hAnsi="Times New Roman" w:cs="Times New Roman"/>
          <w:sz w:val="24"/>
          <w:szCs w:val="24"/>
        </w:rPr>
      </w:pPr>
    </w:p>
    <w:p w14:paraId="4B695F16"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 xml:space="preserve">Anup </w:t>
      </w:r>
      <w:proofErr w:type="gramStart"/>
      <w:r w:rsidRPr="000444FE">
        <w:rPr>
          <w:rFonts w:ascii="Times New Roman" w:hAnsi="Times New Roman" w:cs="Times New Roman"/>
          <w:sz w:val="24"/>
          <w:szCs w:val="24"/>
        </w:rPr>
        <w:t>Singhania,‡</w:t>
      </w:r>
      <w:proofErr w:type="spellStart"/>
      <w:proofErr w:type="gramEnd"/>
      <w:r w:rsidRPr="000444FE">
        <w:rPr>
          <w:rFonts w:ascii="Times New Roman" w:hAnsi="Times New Roman" w:cs="Times New Roman"/>
          <w:sz w:val="24"/>
          <w:szCs w:val="24"/>
        </w:rPr>
        <w:t>a,b</w:t>
      </w:r>
      <w:proofErr w:type="spellEnd"/>
      <w:r w:rsidR="00396F19">
        <w:rPr>
          <w:rFonts w:ascii="Times New Roman" w:hAnsi="Times New Roman" w:cs="Times New Roman"/>
          <w:sz w:val="24"/>
          <w:szCs w:val="24"/>
        </w:rPr>
        <w:t xml:space="preserve"> </w:t>
      </w:r>
      <w:proofErr w:type="spellStart"/>
      <w:r w:rsidRPr="000444FE">
        <w:rPr>
          <w:rFonts w:ascii="Times New Roman" w:hAnsi="Times New Roman" w:cs="Times New Roman"/>
          <w:sz w:val="24"/>
          <w:szCs w:val="24"/>
        </w:rPr>
        <w:t>Satadru</w:t>
      </w:r>
      <w:proofErr w:type="spellEnd"/>
      <w:r w:rsidRPr="000444FE">
        <w:rPr>
          <w:rFonts w:ascii="Times New Roman" w:hAnsi="Times New Roman" w:cs="Times New Roman"/>
          <w:sz w:val="24"/>
          <w:szCs w:val="24"/>
        </w:rPr>
        <w:t xml:space="preserve"> Chatterjee,‡ a Sudeshna </w:t>
      </w:r>
      <w:proofErr w:type="spellStart"/>
      <w:r w:rsidRPr="000444FE">
        <w:rPr>
          <w:rFonts w:ascii="Times New Roman" w:hAnsi="Times New Roman" w:cs="Times New Roman"/>
          <w:sz w:val="24"/>
          <w:szCs w:val="24"/>
        </w:rPr>
        <w:t>Kalita,a,b</w:t>
      </w:r>
      <w:proofErr w:type="spellEnd"/>
      <w:r w:rsidRPr="000444FE">
        <w:rPr>
          <w:rFonts w:ascii="Times New Roman" w:hAnsi="Times New Roman" w:cs="Times New Roman"/>
          <w:sz w:val="24"/>
          <w:szCs w:val="24"/>
        </w:rPr>
        <w:t xml:space="preserve"> Supriya </w:t>
      </w:r>
      <w:proofErr w:type="spellStart"/>
      <w:r w:rsidRPr="000444FE">
        <w:rPr>
          <w:rFonts w:ascii="Times New Roman" w:hAnsi="Times New Roman" w:cs="Times New Roman"/>
          <w:sz w:val="24"/>
          <w:szCs w:val="24"/>
        </w:rPr>
        <w:t>Saha,a,b</w:t>
      </w:r>
      <w:proofErr w:type="spellEnd"/>
      <w:r w:rsidRPr="000444FE">
        <w:rPr>
          <w:rFonts w:ascii="Times New Roman" w:hAnsi="Times New Roman" w:cs="Times New Roman"/>
          <w:sz w:val="24"/>
          <w:szCs w:val="24"/>
        </w:rPr>
        <w:t xml:space="preserve"> Firdaus Rahaman </w:t>
      </w:r>
      <w:proofErr w:type="spellStart"/>
      <w:r w:rsidRPr="000444FE">
        <w:rPr>
          <w:rFonts w:ascii="Times New Roman" w:hAnsi="Times New Roman" w:cs="Times New Roman"/>
          <w:sz w:val="24"/>
          <w:szCs w:val="24"/>
        </w:rPr>
        <w:t>Gayen,a,b</w:t>
      </w:r>
      <w:proofErr w:type="spellEnd"/>
      <w:r w:rsidRPr="000444FE">
        <w:rPr>
          <w:rFonts w:ascii="Times New Roman" w:hAnsi="Times New Roman" w:cs="Times New Roman"/>
          <w:sz w:val="24"/>
          <w:szCs w:val="24"/>
        </w:rPr>
        <w:t xml:space="preserve"> Biswajit </w:t>
      </w:r>
      <w:proofErr w:type="spellStart"/>
      <w:r w:rsidRPr="000444FE">
        <w:rPr>
          <w:rFonts w:ascii="Times New Roman" w:hAnsi="Times New Roman" w:cs="Times New Roman"/>
          <w:sz w:val="24"/>
          <w:szCs w:val="24"/>
        </w:rPr>
        <w:t>Saha,a,b</w:t>
      </w:r>
      <w:proofErr w:type="spellEnd"/>
      <w:r w:rsidRPr="000444FE">
        <w:rPr>
          <w:rFonts w:ascii="Times New Roman" w:hAnsi="Times New Roman" w:cs="Times New Roman"/>
          <w:sz w:val="24"/>
          <w:szCs w:val="24"/>
        </w:rPr>
        <w:t xml:space="preserve"> Pathik </w:t>
      </w:r>
      <w:proofErr w:type="spellStart"/>
      <w:r w:rsidRPr="000444FE">
        <w:rPr>
          <w:rFonts w:ascii="Times New Roman" w:hAnsi="Times New Roman" w:cs="Times New Roman"/>
          <w:sz w:val="24"/>
          <w:szCs w:val="24"/>
        </w:rPr>
        <w:t>Sahoo,c</w:t>
      </w:r>
      <w:proofErr w:type="spellEnd"/>
      <w:r w:rsidRPr="000444FE">
        <w:rPr>
          <w:rFonts w:ascii="Times New Roman" w:hAnsi="Times New Roman" w:cs="Times New Roman"/>
          <w:sz w:val="24"/>
          <w:szCs w:val="24"/>
        </w:rPr>
        <w:t xml:space="preserve"> Prerna </w:t>
      </w:r>
      <w:proofErr w:type="spellStart"/>
      <w:r w:rsidRPr="000444FE">
        <w:rPr>
          <w:rFonts w:ascii="Times New Roman" w:hAnsi="Times New Roman" w:cs="Times New Roman"/>
          <w:sz w:val="24"/>
          <w:szCs w:val="24"/>
        </w:rPr>
        <w:t>Chettri,a,b</w:t>
      </w:r>
      <w:proofErr w:type="spellEnd"/>
      <w:r w:rsidRPr="000444FE">
        <w:rPr>
          <w:rFonts w:ascii="Times New Roman" w:hAnsi="Times New Roman" w:cs="Times New Roman"/>
          <w:sz w:val="24"/>
          <w:szCs w:val="24"/>
        </w:rPr>
        <w:t xml:space="preserve"> Anirban Bandyopadhyay,*c Subrata Ghosh,* </w:t>
      </w:r>
      <w:proofErr w:type="spellStart"/>
      <w:r w:rsidRPr="000444FE">
        <w:rPr>
          <w:rFonts w:ascii="Times New Roman" w:hAnsi="Times New Roman" w:cs="Times New Roman"/>
          <w:sz w:val="24"/>
          <w:szCs w:val="24"/>
        </w:rPr>
        <w:t>a,b</w:t>
      </w:r>
      <w:proofErr w:type="spellEnd"/>
    </w:p>
    <w:p w14:paraId="2471A7DC"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 xml:space="preserve">a CSIR-North East Institute of Science &amp; Technology, Jorhat-785006, Assam, India. </w:t>
      </w:r>
    </w:p>
    <w:p w14:paraId="374166BC"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b Academy of Scientific and Innovative Research (</w:t>
      </w:r>
      <w:proofErr w:type="spellStart"/>
      <w:r w:rsidRPr="000444FE">
        <w:rPr>
          <w:rFonts w:ascii="Times New Roman" w:hAnsi="Times New Roman" w:cs="Times New Roman"/>
          <w:sz w:val="24"/>
          <w:szCs w:val="24"/>
        </w:rPr>
        <w:t>AcSIR</w:t>
      </w:r>
      <w:proofErr w:type="spellEnd"/>
      <w:r w:rsidRPr="000444FE">
        <w:rPr>
          <w:rFonts w:ascii="Times New Roman" w:hAnsi="Times New Roman" w:cs="Times New Roman"/>
          <w:sz w:val="24"/>
          <w:szCs w:val="24"/>
        </w:rPr>
        <w:t>), Ghaziabad-201002, India.</w:t>
      </w:r>
    </w:p>
    <w:p w14:paraId="630EFC88"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 xml:space="preserve">c International </w:t>
      </w:r>
      <w:proofErr w:type="spellStart"/>
      <w:r w:rsidRPr="000444FE">
        <w:rPr>
          <w:rFonts w:ascii="Times New Roman" w:hAnsi="Times New Roman" w:cs="Times New Roman"/>
          <w:sz w:val="24"/>
          <w:szCs w:val="24"/>
        </w:rPr>
        <w:t>Center</w:t>
      </w:r>
      <w:proofErr w:type="spellEnd"/>
      <w:r w:rsidRPr="000444FE">
        <w:rPr>
          <w:rFonts w:ascii="Times New Roman" w:hAnsi="Times New Roman" w:cs="Times New Roman"/>
          <w:sz w:val="24"/>
          <w:szCs w:val="24"/>
        </w:rPr>
        <w:t xml:space="preserve"> for Materials and </w:t>
      </w:r>
      <w:proofErr w:type="spellStart"/>
      <w:r w:rsidRPr="000444FE">
        <w:rPr>
          <w:rFonts w:ascii="Times New Roman" w:hAnsi="Times New Roman" w:cs="Times New Roman"/>
          <w:sz w:val="24"/>
          <w:szCs w:val="24"/>
        </w:rPr>
        <w:t>Nanoarchitectronics</w:t>
      </w:r>
      <w:proofErr w:type="spellEnd"/>
      <w:r w:rsidRPr="000444FE">
        <w:rPr>
          <w:rFonts w:ascii="Times New Roman" w:hAnsi="Times New Roman" w:cs="Times New Roman"/>
          <w:sz w:val="24"/>
          <w:szCs w:val="24"/>
        </w:rPr>
        <w:t xml:space="preserve"> (MANA) and Research </w:t>
      </w:r>
      <w:proofErr w:type="spellStart"/>
      <w:r w:rsidRPr="000444FE">
        <w:rPr>
          <w:rFonts w:ascii="Times New Roman" w:hAnsi="Times New Roman" w:cs="Times New Roman"/>
          <w:sz w:val="24"/>
          <w:szCs w:val="24"/>
        </w:rPr>
        <w:t>Center</w:t>
      </w:r>
      <w:proofErr w:type="spellEnd"/>
      <w:r w:rsidRPr="000444FE">
        <w:rPr>
          <w:rFonts w:ascii="Times New Roman" w:hAnsi="Times New Roman" w:cs="Times New Roman"/>
          <w:sz w:val="24"/>
          <w:szCs w:val="24"/>
        </w:rPr>
        <w:t xml:space="preserve"> for Advanced Measurement and Characterization (RCAMC) National Institute for Materials Science (NIMS), 1-2-1 </w:t>
      </w:r>
      <w:proofErr w:type="spellStart"/>
      <w:r w:rsidRPr="000444FE">
        <w:rPr>
          <w:rFonts w:ascii="Times New Roman" w:hAnsi="Times New Roman" w:cs="Times New Roman"/>
          <w:sz w:val="24"/>
          <w:szCs w:val="24"/>
        </w:rPr>
        <w:t>Senge</w:t>
      </w:r>
      <w:r w:rsidR="00E72C2E">
        <w:rPr>
          <w:rFonts w:ascii="Times New Roman" w:hAnsi="Times New Roman" w:cs="Times New Roman"/>
          <w:sz w:val="24"/>
          <w:szCs w:val="24"/>
        </w:rPr>
        <w:t>n</w:t>
      </w:r>
      <w:proofErr w:type="spellEnd"/>
      <w:r w:rsidR="00E72C2E">
        <w:rPr>
          <w:rFonts w:ascii="Times New Roman" w:hAnsi="Times New Roman" w:cs="Times New Roman"/>
          <w:sz w:val="24"/>
          <w:szCs w:val="24"/>
        </w:rPr>
        <w:t>, Tsukuba, Ibaraki-3050047, Ja</w:t>
      </w:r>
      <w:r w:rsidRPr="000444FE">
        <w:rPr>
          <w:rFonts w:ascii="Times New Roman" w:hAnsi="Times New Roman" w:cs="Times New Roman"/>
          <w:sz w:val="24"/>
          <w:szCs w:val="24"/>
        </w:rPr>
        <w:t xml:space="preserve">pan. </w:t>
      </w:r>
    </w:p>
    <w:p w14:paraId="50FADD20" w14:textId="77777777" w:rsidR="000444FE" w:rsidRDefault="000444FE" w:rsidP="002545DA">
      <w:pPr>
        <w:spacing w:line="240" w:lineRule="auto"/>
        <w:rPr>
          <w:rFonts w:ascii="Times New Roman" w:hAnsi="Times New Roman" w:cs="Times New Roman"/>
          <w:sz w:val="24"/>
          <w:szCs w:val="24"/>
        </w:rPr>
      </w:pPr>
    </w:p>
    <w:p w14:paraId="4301E7CC"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KEYWORDS. Molecular motor, Brownian ratchet, Power stroke, Noise, Vibrational energy, Proton intercalation</w:t>
      </w:r>
    </w:p>
    <w:p w14:paraId="3B26486A" w14:textId="77777777" w:rsidR="000444FE" w:rsidRDefault="000444FE" w:rsidP="002545DA">
      <w:pPr>
        <w:spacing w:line="240" w:lineRule="auto"/>
        <w:rPr>
          <w:rFonts w:ascii="Times New Roman" w:hAnsi="Times New Roman" w:cs="Times New Roman"/>
          <w:sz w:val="24"/>
          <w:szCs w:val="24"/>
        </w:rPr>
      </w:pPr>
    </w:p>
    <w:p w14:paraId="1FAC92CD" w14:textId="3A88822A" w:rsidR="00B61497" w:rsidRDefault="00B61497" w:rsidP="002545DA">
      <w:pPr>
        <w:spacing w:line="240" w:lineRule="auto"/>
        <w:jc w:val="both"/>
        <w:rPr>
          <w:rFonts w:ascii="Times New Roman" w:hAnsi="Times New Roman" w:cs="Times New Roman"/>
          <w:b/>
          <w:bCs/>
          <w:sz w:val="24"/>
          <w:szCs w:val="24"/>
        </w:rPr>
      </w:pPr>
    </w:p>
    <w:p w14:paraId="38663A6B" w14:textId="02AF2D3B" w:rsidR="00916700" w:rsidRDefault="00916700" w:rsidP="00B61497">
      <w:pPr>
        <w:spacing w:line="240" w:lineRule="auto"/>
        <w:jc w:val="both"/>
        <w:rPr>
          <w:rFonts w:ascii="Times New Roman" w:hAnsi="Times New Roman" w:cs="Times New Roman"/>
          <w:b/>
          <w:bCs/>
          <w:sz w:val="24"/>
          <w:szCs w:val="24"/>
        </w:rPr>
      </w:pPr>
      <w:r w:rsidRPr="00916700">
        <w:rPr>
          <w:rFonts w:ascii="Times New Roman" w:hAnsi="Times New Roman" w:cs="Times New Roman"/>
          <w:b/>
          <w:bCs/>
          <w:sz w:val="24"/>
          <w:szCs w:val="24"/>
        </w:rPr>
        <w:t xml:space="preserve">One could build a </w:t>
      </w:r>
      <w:proofErr w:type="spellStart"/>
      <w:r w:rsidRPr="00916700">
        <w:rPr>
          <w:rFonts w:ascii="Times New Roman" w:hAnsi="Times New Roman" w:cs="Times New Roman"/>
          <w:b/>
          <w:bCs/>
          <w:sz w:val="24"/>
          <w:szCs w:val="24"/>
        </w:rPr>
        <w:t>nanofactory</w:t>
      </w:r>
      <w:proofErr w:type="spellEnd"/>
      <w:r w:rsidRPr="00916700">
        <w:rPr>
          <w:rFonts w:ascii="Times New Roman" w:hAnsi="Times New Roman" w:cs="Times New Roman"/>
          <w:b/>
          <w:bCs/>
          <w:sz w:val="24"/>
          <w:szCs w:val="24"/>
        </w:rPr>
        <w:t xml:space="preserve"> if all essential molecular components, motors, sensors and controllers operate independently and cooperatively while anchored to a single nanoplatform. </w:t>
      </w:r>
      <w:r>
        <w:rPr>
          <w:rFonts w:ascii="Times New Roman" w:hAnsi="Times New Roman" w:cs="Times New Roman"/>
          <w:b/>
          <w:bCs/>
          <w:sz w:val="24"/>
          <w:szCs w:val="24"/>
        </w:rPr>
        <w:t xml:space="preserve">Given the nanoplatform's wide range of applications, from medicine to space explorations, it is essential to design and synthesize programmable motors. For a decade, we have developed dendrimer-based nanoplatforms anchored to a </w:t>
      </w:r>
      <w:r w:rsidRPr="00AB4DB3">
        <w:rPr>
          <w:rFonts w:ascii="Times New Roman" w:hAnsi="Times New Roman" w:cs="Times New Roman"/>
          <w:b/>
          <w:bCs/>
          <w:sz w:val="24"/>
          <w:szCs w:val="24"/>
        </w:rPr>
        <w:t xml:space="preserve">double ratchet </w:t>
      </w:r>
      <w:r>
        <w:rPr>
          <w:rFonts w:ascii="Times New Roman" w:hAnsi="Times New Roman" w:cs="Times New Roman"/>
          <w:b/>
          <w:bCs/>
          <w:sz w:val="24"/>
          <w:szCs w:val="24"/>
        </w:rPr>
        <w:t>motor (</w:t>
      </w:r>
      <w:r w:rsidRPr="00AB4DB3">
        <w:rPr>
          <w:rFonts w:ascii="Times New Roman" w:hAnsi="Times New Roman" w:cs="Times New Roman"/>
          <w:b/>
          <w:bCs/>
          <w:sz w:val="24"/>
          <w:szCs w:val="24"/>
        </w:rPr>
        <w:t xml:space="preserve">DRM), which comprises a Brownian rotor (BR) and a </w:t>
      </w:r>
      <w:r>
        <w:rPr>
          <w:rFonts w:ascii="Times New Roman" w:hAnsi="Times New Roman" w:cs="Times New Roman"/>
          <w:b/>
          <w:bCs/>
          <w:sz w:val="24"/>
          <w:szCs w:val="24"/>
        </w:rPr>
        <w:t>p</w:t>
      </w:r>
      <w:r w:rsidRPr="00AB4DB3">
        <w:rPr>
          <w:rFonts w:ascii="Times New Roman" w:hAnsi="Times New Roman" w:cs="Times New Roman"/>
          <w:b/>
          <w:bCs/>
          <w:sz w:val="24"/>
          <w:szCs w:val="24"/>
        </w:rPr>
        <w:t xml:space="preserve">ower stroke </w:t>
      </w:r>
      <w:r>
        <w:rPr>
          <w:rFonts w:ascii="Times New Roman" w:hAnsi="Times New Roman" w:cs="Times New Roman"/>
          <w:b/>
          <w:bCs/>
          <w:sz w:val="24"/>
          <w:szCs w:val="24"/>
        </w:rPr>
        <w:t xml:space="preserve">(PS) rotor coupled to a </w:t>
      </w:r>
      <w:r w:rsidRPr="000444FE">
        <w:rPr>
          <w:rFonts w:ascii="Times New Roman" w:hAnsi="Times New Roman" w:cs="Times New Roman"/>
          <w:sz w:val="24"/>
          <w:szCs w:val="24"/>
        </w:rPr>
        <w:t xml:space="preserve">−C≡C− </w:t>
      </w:r>
      <w:r w:rsidRPr="00AB4DB3">
        <w:rPr>
          <w:rFonts w:ascii="Times New Roman" w:hAnsi="Times New Roman" w:cs="Times New Roman"/>
          <w:b/>
          <w:bCs/>
          <w:sz w:val="24"/>
          <w:szCs w:val="24"/>
        </w:rPr>
        <w:t>stator—control</w:t>
      </w:r>
      <w:r>
        <w:rPr>
          <w:rFonts w:ascii="Times New Roman" w:hAnsi="Times New Roman" w:cs="Times New Roman"/>
          <w:b/>
          <w:bCs/>
          <w:sz w:val="24"/>
          <w:szCs w:val="24"/>
        </w:rPr>
        <w:t xml:space="preserve">s the energy flow </w:t>
      </w:r>
      <w:r w:rsidRPr="00AB4DB3">
        <w:rPr>
          <w:rFonts w:ascii="Times New Roman" w:hAnsi="Times New Roman" w:cs="Times New Roman"/>
          <w:b/>
          <w:bCs/>
          <w:sz w:val="24"/>
          <w:szCs w:val="24"/>
        </w:rPr>
        <w:t xml:space="preserve">by </w:t>
      </w:r>
      <w:r>
        <w:rPr>
          <w:rFonts w:ascii="Times New Roman" w:hAnsi="Times New Roman" w:cs="Times New Roman"/>
          <w:b/>
          <w:bCs/>
          <w:sz w:val="24"/>
          <w:szCs w:val="24"/>
        </w:rPr>
        <w:t>a proton-intercalation mechanism in the</w:t>
      </w:r>
      <w:r w:rsidRPr="00AB4DB3">
        <w:rPr>
          <w:rFonts w:ascii="Times New Roman" w:hAnsi="Times New Roman" w:cs="Times New Roman"/>
          <w:b/>
          <w:bCs/>
          <w:sz w:val="24"/>
          <w:szCs w:val="24"/>
        </w:rPr>
        <w:t xml:space="preserve"> DRM</w:t>
      </w:r>
      <w:r>
        <w:rPr>
          <w:rFonts w:ascii="Times New Roman" w:hAnsi="Times New Roman" w:cs="Times New Roman"/>
          <w:b/>
          <w:bCs/>
          <w:sz w:val="24"/>
          <w:szCs w:val="24"/>
        </w:rPr>
        <w:t xml:space="preserve"> resulting in different</w:t>
      </w:r>
      <w:r w:rsidRPr="00AB4DB3">
        <w:rPr>
          <w:rFonts w:ascii="Times New Roman" w:hAnsi="Times New Roman" w:cs="Times New Roman"/>
          <w:b/>
          <w:bCs/>
          <w:sz w:val="24"/>
          <w:szCs w:val="24"/>
        </w:rPr>
        <w:t xml:space="preserve"> rotational thrusts and speeds (high</w:t>
      </w:r>
      <w:r>
        <w:rPr>
          <w:rFonts w:ascii="Times New Roman" w:hAnsi="Times New Roman" w:cs="Times New Roman"/>
          <w:b/>
          <w:bCs/>
          <w:sz w:val="24"/>
          <w:szCs w:val="24"/>
        </w:rPr>
        <w:t>/</w:t>
      </w:r>
      <w:r w:rsidRPr="00AB4DB3">
        <w:rPr>
          <w:rFonts w:ascii="Times New Roman" w:hAnsi="Times New Roman" w:cs="Times New Roman"/>
          <w:b/>
          <w:bCs/>
          <w:sz w:val="24"/>
          <w:szCs w:val="24"/>
        </w:rPr>
        <w:t>low</w:t>
      </w:r>
      <w:r>
        <w:rPr>
          <w:rFonts w:ascii="Times New Roman" w:hAnsi="Times New Roman" w:cs="Times New Roman"/>
          <w:b/>
          <w:bCs/>
          <w:sz w:val="24"/>
          <w:szCs w:val="24"/>
        </w:rPr>
        <w:t>/</w:t>
      </w:r>
      <w:r w:rsidRPr="00AB4DB3">
        <w:rPr>
          <w:rFonts w:ascii="Times New Roman" w:hAnsi="Times New Roman" w:cs="Times New Roman"/>
          <w:b/>
          <w:bCs/>
          <w:sz w:val="24"/>
          <w:szCs w:val="24"/>
        </w:rPr>
        <w:t>stop).</w:t>
      </w:r>
      <w:r>
        <w:rPr>
          <w:rFonts w:ascii="Times New Roman" w:hAnsi="Times New Roman" w:cs="Times New Roman"/>
          <w:b/>
          <w:bCs/>
          <w:sz w:val="24"/>
          <w:szCs w:val="24"/>
        </w:rPr>
        <w:t xml:space="preserve"> Here, using suitable functional groups, we modulate the quantum transport of vibrational energy through coupled orbitals such that a conceptual linear vibrational energy flow chain (VEFC) forms. VEFC allows encoded quantum information to control the classical thermodynamics for harvesting thermal noise, -a prerequisite to orbital programming.     </w:t>
      </w:r>
    </w:p>
    <w:p w14:paraId="21F647DF" w14:textId="77777777" w:rsidR="00B61497" w:rsidRPr="005422F5" w:rsidRDefault="00B61497" w:rsidP="002545DA">
      <w:pPr>
        <w:spacing w:line="240" w:lineRule="auto"/>
        <w:jc w:val="both"/>
        <w:rPr>
          <w:rFonts w:ascii="Times New Roman" w:hAnsi="Times New Roman" w:cs="Times New Roman"/>
          <w:b/>
          <w:bCs/>
          <w:sz w:val="24"/>
          <w:szCs w:val="24"/>
        </w:rPr>
      </w:pPr>
    </w:p>
    <w:p w14:paraId="2210F9E1" w14:textId="77777777" w:rsidR="000444FE" w:rsidRPr="000444FE" w:rsidRDefault="000444FE" w:rsidP="002545DA">
      <w:pPr>
        <w:spacing w:line="240" w:lineRule="auto"/>
        <w:jc w:val="both"/>
        <w:rPr>
          <w:rFonts w:ascii="Times New Roman" w:hAnsi="Times New Roman" w:cs="Times New Roman"/>
          <w:sz w:val="24"/>
          <w:szCs w:val="24"/>
        </w:rPr>
      </w:pPr>
    </w:p>
    <w:p w14:paraId="004EFF04" w14:textId="77777777" w:rsidR="000444FE" w:rsidRPr="001A7AEC" w:rsidRDefault="000444FE" w:rsidP="002545DA">
      <w:pPr>
        <w:spacing w:line="240" w:lineRule="auto"/>
        <w:jc w:val="both"/>
        <w:rPr>
          <w:rFonts w:ascii="Times New Roman" w:hAnsi="Times New Roman" w:cs="Times New Roman"/>
          <w:sz w:val="32"/>
          <w:szCs w:val="32"/>
        </w:rPr>
      </w:pPr>
      <w:r w:rsidRPr="001A7AEC">
        <w:rPr>
          <w:rFonts w:ascii="Times New Roman" w:hAnsi="Times New Roman" w:cs="Times New Roman"/>
          <w:sz w:val="32"/>
          <w:szCs w:val="32"/>
        </w:rPr>
        <w:t>Introduction</w:t>
      </w:r>
    </w:p>
    <w:p w14:paraId="7199DA7F" w14:textId="13272960" w:rsidR="000444FE" w:rsidRPr="000444FE" w:rsidRDefault="00920EFF" w:rsidP="002545D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Molecular </w:t>
      </w:r>
      <w:proofErr w:type="spellStart"/>
      <w:r>
        <w:rPr>
          <w:rFonts w:ascii="Times New Roman" w:hAnsi="Times New Roman" w:cs="Times New Roman"/>
          <w:sz w:val="24"/>
          <w:szCs w:val="24"/>
        </w:rPr>
        <w:t>nanofactory</w:t>
      </w:r>
      <w:proofErr w:type="spellEnd"/>
      <w:r>
        <w:rPr>
          <w:rFonts w:ascii="Times New Roman" w:hAnsi="Times New Roman" w:cs="Times New Roman"/>
          <w:sz w:val="24"/>
          <w:szCs w:val="24"/>
        </w:rPr>
        <w:t xml:space="preserve"> is a futuristic goal of nanotechnology, and molecular </w:t>
      </w:r>
      <w:r w:rsidRPr="000444FE">
        <w:rPr>
          <w:rFonts w:ascii="Times New Roman" w:hAnsi="Times New Roman" w:cs="Times New Roman"/>
          <w:sz w:val="24"/>
          <w:szCs w:val="24"/>
        </w:rPr>
        <w:t>motors</w:t>
      </w:r>
      <w:r w:rsidRPr="00920EFF">
        <w:rPr>
          <w:rFonts w:ascii="Times New Roman" w:hAnsi="Times New Roman" w:cs="Times New Roman"/>
          <w:sz w:val="24"/>
          <w:szCs w:val="24"/>
          <w:vertAlign w:val="superscript"/>
        </w:rPr>
        <w:t>1,2</w:t>
      </w:r>
      <w:r w:rsidRPr="00920EFF">
        <w:rPr>
          <w:rFonts w:ascii="Times New Roman" w:hAnsi="Times New Roman" w:cs="Times New Roman"/>
          <w:sz w:val="24"/>
          <w:szCs w:val="24"/>
        </w:rPr>
        <w:t xml:space="preserve"> are</w:t>
      </w:r>
      <w:r>
        <w:rPr>
          <w:rFonts w:ascii="Times New Roman" w:hAnsi="Times New Roman" w:cs="Times New Roman"/>
          <w:sz w:val="24"/>
          <w:szCs w:val="24"/>
        </w:rPr>
        <w:t xml:space="preserve"> the main executing components. It has the potential to</w:t>
      </w:r>
      <w:r w:rsidR="000444FE" w:rsidRPr="000444FE">
        <w:rPr>
          <w:rFonts w:ascii="Times New Roman" w:hAnsi="Times New Roman" w:cs="Times New Roman"/>
          <w:sz w:val="24"/>
          <w:szCs w:val="24"/>
        </w:rPr>
        <w:t xml:space="preserve"> revolutioniz</w:t>
      </w:r>
      <w:r>
        <w:rPr>
          <w:rFonts w:ascii="Times New Roman" w:hAnsi="Times New Roman" w:cs="Times New Roman"/>
          <w:sz w:val="24"/>
          <w:szCs w:val="24"/>
        </w:rPr>
        <w:t>e</w:t>
      </w:r>
      <w:r w:rsidR="002754C2">
        <w:rPr>
          <w:rFonts w:ascii="Times New Roman" w:hAnsi="Times New Roman" w:cs="Times New Roman"/>
          <w:sz w:val="24"/>
          <w:szCs w:val="24"/>
        </w:rPr>
        <w:t xml:space="preserve"> </w:t>
      </w:r>
      <w:r>
        <w:rPr>
          <w:rFonts w:ascii="Times New Roman" w:hAnsi="Times New Roman" w:cs="Times New Roman"/>
          <w:sz w:val="24"/>
          <w:szCs w:val="24"/>
        </w:rPr>
        <w:t xml:space="preserve">the research fields of </w:t>
      </w:r>
      <w:r w:rsidR="000444FE" w:rsidRPr="000444FE">
        <w:rPr>
          <w:rFonts w:ascii="Times New Roman" w:hAnsi="Times New Roman" w:cs="Times New Roman"/>
          <w:sz w:val="24"/>
          <w:szCs w:val="24"/>
        </w:rPr>
        <w:t>energy harvesting, inventing ultra-fast quantum engines,</w:t>
      </w:r>
      <w:r w:rsidR="000444FE" w:rsidRPr="00920EFF">
        <w:rPr>
          <w:rFonts w:ascii="Times New Roman" w:hAnsi="Times New Roman" w:cs="Times New Roman"/>
          <w:sz w:val="24"/>
          <w:szCs w:val="24"/>
          <w:vertAlign w:val="superscript"/>
        </w:rPr>
        <w:t>3</w:t>
      </w:r>
      <w:r w:rsidR="000444FE" w:rsidRPr="000444FE">
        <w:rPr>
          <w:rFonts w:ascii="Times New Roman" w:hAnsi="Times New Roman" w:cs="Times New Roman"/>
          <w:sz w:val="24"/>
          <w:szCs w:val="24"/>
        </w:rPr>
        <w:t>nanobots for bloodless surgery,</w:t>
      </w:r>
      <w:r w:rsidR="000444FE" w:rsidRPr="00920EFF">
        <w:rPr>
          <w:rFonts w:ascii="Times New Roman" w:hAnsi="Times New Roman" w:cs="Times New Roman"/>
          <w:sz w:val="24"/>
          <w:szCs w:val="24"/>
          <w:vertAlign w:val="superscript"/>
        </w:rPr>
        <w:t>4</w:t>
      </w:r>
      <w:r w:rsidR="002754C2">
        <w:rPr>
          <w:rFonts w:ascii="Times New Roman" w:hAnsi="Times New Roman" w:cs="Times New Roman"/>
          <w:sz w:val="24"/>
          <w:szCs w:val="24"/>
          <w:vertAlign w:val="superscript"/>
        </w:rPr>
        <w:t xml:space="preserve"> </w:t>
      </w:r>
      <w:r w:rsidR="000444FE" w:rsidRPr="000444FE">
        <w:rPr>
          <w:rFonts w:ascii="Times New Roman" w:hAnsi="Times New Roman" w:cs="Times New Roman"/>
          <w:sz w:val="24"/>
          <w:szCs w:val="24"/>
        </w:rPr>
        <w:t>and nanoarchitectonics.</w:t>
      </w:r>
      <w:r w:rsidR="000444FE" w:rsidRPr="00920EFF">
        <w:rPr>
          <w:rFonts w:ascii="Times New Roman" w:hAnsi="Times New Roman" w:cs="Times New Roman"/>
          <w:sz w:val="24"/>
          <w:szCs w:val="24"/>
          <w:vertAlign w:val="superscript"/>
        </w:rPr>
        <w:t>5-</w:t>
      </w:r>
      <w:r w:rsidR="00916700">
        <w:rPr>
          <w:rFonts w:ascii="Times New Roman" w:hAnsi="Times New Roman" w:cs="Times New Roman"/>
          <w:sz w:val="24"/>
          <w:szCs w:val="24"/>
          <w:vertAlign w:val="superscript"/>
        </w:rPr>
        <w:t>7</w:t>
      </w:r>
      <w:r w:rsidR="000444FE" w:rsidRPr="000444FE">
        <w:rPr>
          <w:rFonts w:ascii="Times New Roman" w:hAnsi="Times New Roman" w:cs="Times New Roman"/>
          <w:sz w:val="24"/>
          <w:szCs w:val="24"/>
        </w:rPr>
        <w:t xml:space="preserve"> By definition, a molecular machine should do some physical work</w:t>
      </w:r>
      <w:r w:rsidR="00916700">
        <w:rPr>
          <w:rFonts w:ascii="Times New Roman" w:hAnsi="Times New Roman" w:cs="Times New Roman"/>
          <w:sz w:val="24"/>
          <w:szCs w:val="24"/>
        </w:rPr>
        <w:t xml:space="preserve">, </w:t>
      </w:r>
      <w:r w:rsidR="00916700">
        <w:rPr>
          <w:rFonts w:ascii="Times New Roman" w:hAnsi="Times New Roman" w:cs="Times New Roman"/>
          <w:sz w:val="24"/>
          <w:szCs w:val="24"/>
        </w:rPr>
        <w:lastRenderedPageBreak/>
        <w:t>following information written in its atomic orbitals; how this quantum information regulates classical thermodynamics is an open question, triggering the debate on thermodynamics of information content</w:t>
      </w:r>
      <w:r w:rsidR="00916700">
        <w:rPr>
          <w:rFonts w:ascii="Times New Roman" w:hAnsi="Times New Roman" w:cs="Times New Roman"/>
          <w:sz w:val="24"/>
          <w:szCs w:val="24"/>
          <w:vertAlign w:val="superscript"/>
        </w:rPr>
        <w:t>8</w:t>
      </w:r>
      <w:r w:rsidR="00916700">
        <w:rPr>
          <w:rFonts w:ascii="Times New Roman" w:hAnsi="Times New Roman" w:cs="Times New Roman"/>
          <w:sz w:val="24"/>
          <w:szCs w:val="24"/>
        </w:rPr>
        <w:t xml:space="preserve"> (</w:t>
      </w:r>
      <w:r w:rsidR="00916700" w:rsidRPr="00916700">
        <w:rPr>
          <w:rFonts w:ascii="Times New Roman" w:hAnsi="Times New Roman" w:cs="Times New Roman"/>
          <w:sz w:val="24"/>
          <w:szCs w:val="24"/>
        </w:rPr>
        <w:t xml:space="preserve">Amano, S., Esposito, M., </w:t>
      </w:r>
      <w:proofErr w:type="spellStart"/>
      <w:r w:rsidR="00916700" w:rsidRPr="00916700">
        <w:rPr>
          <w:rFonts w:ascii="Times New Roman" w:hAnsi="Times New Roman" w:cs="Times New Roman"/>
          <w:sz w:val="24"/>
          <w:szCs w:val="24"/>
        </w:rPr>
        <w:t>Kreidt</w:t>
      </w:r>
      <w:proofErr w:type="spellEnd"/>
      <w:r w:rsidR="00916700" w:rsidRPr="00916700">
        <w:rPr>
          <w:rFonts w:ascii="Times New Roman" w:hAnsi="Times New Roman" w:cs="Times New Roman"/>
          <w:sz w:val="24"/>
          <w:szCs w:val="24"/>
        </w:rPr>
        <w:t>, E. et al. Insights from an information thermodynamics analysis of a synthetic molecular motor. Nat. Chem. 14, 530–537 (2022). https://doi.org/10.1038/s41557-022-00899-z</w:t>
      </w:r>
      <w:r w:rsidR="00916700">
        <w:rPr>
          <w:rFonts w:ascii="Times New Roman" w:hAnsi="Times New Roman" w:cs="Times New Roman"/>
          <w:sz w:val="24"/>
          <w:szCs w:val="24"/>
        </w:rPr>
        <w:t>)</w:t>
      </w:r>
      <w:r w:rsidR="000444FE" w:rsidRPr="000444FE">
        <w:rPr>
          <w:rFonts w:ascii="Times New Roman" w:hAnsi="Times New Roman" w:cs="Times New Roman"/>
          <w:sz w:val="24"/>
          <w:szCs w:val="24"/>
        </w:rPr>
        <w:t>. So far, most invented molecular machines can generate mechanical thrust works at shallow temperatures (5K to 80K) due to their vibrational oscillations.</w:t>
      </w:r>
      <w:r w:rsidR="000444FE" w:rsidRPr="00920EFF">
        <w:rPr>
          <w:rFonts w:ascii="Times New Roman" w:hAnsi="Times New Roman" w:cs="Times New Roman"/>
          <w:sz w:val="24"/>
          <w:szCs w:val="24"/>
          <w:vertAlign w:val="superscript"/>
        </w:rPr>
        <w:t>9</w:t>
      </w:r>
      <w:r w:rsidR="000444FE" w:rsidRPr="000444FE">
        <w:rPr>
          <w:rFonts w:ascii="Times New Roman" w:hAnsi="Times New Roman" w:cs="Times New Roman"/>
          <w:sz w:val="24"/>
          <w:szCs w:val="24"/>
        </w:rPr>
        <w:t xml:space="preserve"> As the temperature rises, the rotor machine rapidly passes through all steps to complete a periodic task. The stator of a rotor controls the direction,</w:t>
      </w:r>
      <w:r w:rsidR="000444FE" w:rsidRPr="00920EFF">
        <w:rPr>
          <w:rFonts w:ascii="Times New Roman" w:hAnsi="Times New Roman" w:cs="Times New Roman"/>
          <w:sz w:val="24"/>
          <w:szCs w:val="24"/>
          <w:vertAlign w:val="superscript"/>
        </w:rPr>
        <w:t>10</w:t>
      </w:r>
      <w:r w:rsidR="000444FE" w:rsidRPr="000444FE">
        <w:rPr>
          <w:rFonts w:ascii="Times New Roman" w:hAnsi="Times New Roman" w:cs="Times New Roman"/>
          <w:sz w:val="24"/>
          <w:szCs w:val="24"/>
        </w:rPr>
        <w:t xml:space="preserve"> and the functional group in a rotor completes a 360</w:t>
      </w:r>
      <w:r w:rsidR="000444FE" w:rsidRPr="00920EFF">
        <w:rPr>
          <w:rFonts w:ascii="Times New Roman" w:hAnsi="Times New Roman" w:cs="Times New Roman"/>
          <w:sz w:val="24"/>
          <w:szCs w:val="24"/>
          <w:vertAlign w:val="superscript"/>
        </w:rPr>
        <w:t>ο</w:t>
      </w:r>
      <w:r w:rsidR="000444FE" w:rsidRPr="000444FE">
        <w:rPr>
          <w:rFonts w:ascii="Times New Roman" w:hAnsi="Times New Roman" w:cs="Times New Roman"/>
          <w:sz w:val="24"/>
          <w:szCs w:val="24"/>
        </w:rPr>
        <w:t xml:space="preserve"> rotation,</w:t>
      </w:r>
      <w:r w:rsidR="000444FE" w:rsidRPr="00920EFF">
        <w:rPr>
          <w:rFonts w:ascii="Times New Roman" w:hAnsi="Times New Roman" w:cs="Times New Roman"/>
          <w:sz w:val="24"/>
          <w:szCs w:val="24"/>
          <w:vertAlign w:val="superscript"/>
        </w:rPr>
        <w:t>11</w:t>
      </w:r>
      <w:r w:rsidR="000444FE" w:rsidRPr="000444FE">
        <w:rPr>
          <w:rFonts w:ascii="Times New Roman" w:hAnsi="Times New Roman" w:cs="Times New Roman"/>
          <w:sz w:val="24"/>
          <w:szCs w:val="24"/>
        </w:rPr>
        <w:t xml:space="preserve"> the wheels of a nano car complete one rotation,</w:t>
      </w:r>
      <w:r w:rsidR="000444FE" w:rsidRPr="00920EFF">
        <w:rPr>
          <w:rFonts w:ascii="Times New Roman" w:hAnsi="Times New Roman" w:cs="Times New Roman"/>
          <w:sz w:val="24"/>
          <w:szCs w:val="24"/>
          <w:vertAlign w:val="superscript"/>
        </w:rPr>
        <w:t>12</w:t>
      </w:r>
      <w:r w:rsidR="000444FE" w:rsidRPr="000444FE">
        <w:rPr>
          <w:rFonts w:ascii="Times New Roman" w:hAnsi="Times New Roman" w:cs="Times New Roman"/>
          <w:sz w:val="24"/>
          <w:szCs w:val="24"/>
        </w:rPr>
        <w:t xml:space="preserve"> the period for a quantized rotation is homogeneously distributed among all steps. </w:t>
      </w:r>
      <w:r w:rsidR="00916700">
        <w:rPr>
          <w:rFonts w:ascii="Times New Roman" w:hAnsi="Times New Roman" w:cs="Times New Roman"/>
          <w:sz w:val="24"/>
          <w:szCs w:val="24"/>
        </w:rPr>
        <w:t>A homogeneous rotational speed of a motor cannot deliver complex tasks. However, a</w:t>
      </w:r>
      <w:r w:rsidR="000444FE" w:rsidRPr="000444FE">
        <w:rPr>
          <w:rFonts w:ascii="Times New Roman" w:hAnsi="Times New Roman" w:cs="Times New Roman"/>
          <w:sz w:val="24"/>
          <w:szCs w:val="24"/>
        </w:rPr>
        <w:t xml:space="preserve"> proper mechanism to design a stepper motor that brakes at desired angles to deliver a programmed thrust is </w:t>
      </w:r>
      <w:r w:rsidR="00916700">
        <w:rPr>
          <w:rFonts w:ascii="Times New Roman" w:hAnsi="Times New Roman" w:cs="Times New Roman"/>
          <w:sz w:val="24"/>
          <w:szCs w:val="24"/>
        </w:rPr>
        <w:t xml:space="preserve">still </w:t>
      </w:r>
      <w:r w:rsidR="000444FE" w:rsidRPr="000444FE">
        <w:rPr>
          <w:rFonts w:ascii="Times New Roman" w:hAnsi="Times New Roman" w:cs="Times New Roman"/>
          <w:sz w:val="24"/>
          <w:szCs w:val="24"/>
        </w:rPr>
        <w:t>in progress.</w:t>
      </w:r>
      <w:r w:rsidR="000444FE" w:rsidRPr="008911EA">
        <w:rPr>
          <w:rFonts w:ascii="Times New Roman" w:hAnsi="Times New Roman" w:cs="Times New Roman"/>
          <w:sz w:val="24"/>
          <w:szCs w:val="24"/>
          <w:vertAlign w:val="superscript"/>
        </w:rPr>
        <w:t>13</w:t>
      </w:r>
      <w:r w:rsidR="000444FE" w:rsidRPr="000444FE">
        <w:rPr>
          <w:rFonts w:ascii="Times New Roman" w:hAnsi="Times New Roman" w:cs="Times New Roman"/>
          <w:sz w:val="24"/>
          <w:szCs w:val="24"/>
        </w:rPr>
        <w:t xml:space="preserve"> Attempts were made to induce one plodding step (0.005 seconds) using the thermally induced helix-inversion.</w:t>
      </w:r>
      <w:r w:rsidR="000444FE" w:rsidRPr="008911EA">
        <w:rPr>
          <w:rFonts w:ascii="Times New Roman" w:hAnsi="Times New Roman" w:cs="Times New Roman"/>
          <w:sz w:val="24"/>
          <w:szCs w:val="24"/>
          <w:vertAlign w:val="superscript"/>
        </w:rPr>
        <w:t>14,15</w:t>
      </w:r>
      <w:r w:rsidR="00FA7F12">
        <w:rPr>
          <w:rFonts w:ascii="Times New Roman" w:hAnsi="Times New Roman" w:cs="Times New Roman"/>
          <w:sz w:val="24"/>
          <w:szCs w:val="24"/>
          <w:vertAlign w:val="superscript"/>
        </w:rPr>
        <w:t xml:space="preserve"> </w:t>
      </w:r>
      <w:r w:rsidR="00FA7F12">
        <w:rPr>
          <w:rFonts w:ascii="Times New Roman" w:hAnsi="Times New Roman" w:cs="Times New Roman"/>
          <w:sz w:val="24"/>
          <w:szCs w:val="24"/>
        </w:rPr>
        <w:t>It is still to be found how does a choice of the functional group could deliver inhomogeneous rotations in a molecular motor</w:t>
      </w:r>
      <w:r w:rsidR="000444FE" w:rsidRPr="000444FE">
        <w:rPr>
          <w:rFonts w:ascii="Times New Roman" w:hAnsi="Times New Roman" w:cs="Times New Roman"/>
          <w:sz w:val="24"/>
          <w:szCs w:val="24"/>
        </w:rPr>
        <w:t>. A stepper motor should have at least four steps</w:t>
      </w:r>
      <w:r w:rsidR="005422F5" w:rsidRPr="000444FE">
        <w:rPr>
          <w:rFonts w:ascii="Times New Roman" w:hAnsi="Times New Roman" w:cs="Times New Roman"/>
          <w:sz w:val="24"/>
          <w:szCs w:val="24"/>
        </w:rPr>
        <w:t>;</w:t>
      </w:r>
      <w:r w:rsidR="005422F5" w:rsidRPr="008911EA">
        <w:rPr>
          <w:rFonts w:ascii="Times New Roman" w:hAnsi="Times New Roman" w:cs="Times New Roman"/>
          <w:sz w:val="24"/>
          <w:szCs w:val="24"/>
          <w:vertAlign w:val="superscript"/>
        </w:rPr>
        <w:t>16</w:t>
      </w:r>
      <w:r w:rsidR="000444FE" w:rsidRPr="000444FE">
        <w:rPr>
          <w:rFonts w:ascii="Times New Roman" w:hAnsi="Times New Roman" w:cs="Times New Roman"/>
          <w:sz w:val="24"/>
          <w:szCs w:val="24"/>
        </w:rPr>
        <w:t xml:space="preserve"> during a 360</w:t>
      </w:r>
      <w:r w:rsidR="000444FE" w:rsidRPr="005422F5">
        <w:rPr>
          <w:rFonts w:ascii="Times New Roman" w:hAnsi="Times New Roman" w:cs="Times New Roman"/>
          <w:sz w:val="24"/>
          <w:szCs w:val="24"/>
          <w:vertAlign w:val="superscript"/>
        </w:rPr>
        <w:t>ο</w:t>
      </w:r>
      <w:r w:rsidR="000444FE" w:rsidRPr="000444FE">
        <w:rPr>
          <w:rFonts w:ascii="Times New Roman" w:hAnsi="Times New Roman" w:cs="Times New Roman"/>
          <w:sz w:val="24"/>
          <w:szCs w:val="24"/>
        </w:rPr>
        <w:t xml:space="preserve"> rotation, the rotating part would slow down at particular angles and then speed up.</w:t>
      </w:r>
      <w:r w:rsidR="000444FE" w:rsidRPr="008911EA">
        <w:rPr>
          <w:rFonts w:ascii="Times New Roman" w:hAnsi="Times New Roman" w:cs="Times New Roman"/>
          <w:sz w:val="24"/>
          <w:szCs w:val="24"/>
          <w:vertAlign w:val="superscript"/>
        </w:rPr>
        <w:t>17,18</w:t>
      </w:r>
      <w:r w:rsidR="000444FE" w:rsidRPr="000444FE">
        <w:rPr>
          <w:rFonts w:ascii="Times New Roman" w:hAnsi="Times New Roman" w:cs="Times New Roman"/>
          <w:sz w:val="24"/>
          <w:szCs w:val="24"/>
        </w:rPr>
        <w:t xml:space="preserve"> Efforts were plenty, from interface modification,</w:t>
      </w:r>
      <w:r w:rsidR="000444FE" w:rsidRPr="008911EA">
        <w:rPr>
          <w:rFonts w:ascii="Times New Roman" w:hAnsi="Times New Roman" w:cs="Times New Roman"/>
          <w:sz w:val="24"/>
          <w:szCs w:val="24"/>
          <w:vertAlign w:val="superscript"/>
        </w:rPr>
        <w:t>19</w:t>
      </w:r>
      <w:r w:rsidR="000444FE" w:rsidRPr="000444FE">
        <w:rPr>
          <w:rFonts w:ascii="Times New Roman" w:hAnsi="Times New Roman" w:cs="Times New Roman"/>
          <w:sz w:val="24"/>
          <w:szCs w:val="24"/>
        </w:rPr>
        <w:t xml:space="preserve"> chemical fueling,</w:t>
      </w:r>
      <w:r w:rsidR="000444FE" w:rsidRPr="008911EA">
        <w:rPr>
          <w:rFonts w:ascii="Times New Roman" w:hAnsi="Times New Roman" w:cs="Times New Roman"/>
          <w:sz w:val="24"/>
          <w:szCs w:val="24"/>
          <w:vertAlign w:val="superscript"/>
        </w:rPr>
        <w:t>20</w:t>
      </w:r>
      <w:r w:rsidR="000444FE" w:rsidRPr="000444FE">
        <w:rPr>
          <w:rFonts w:ascii="Times New Roman" w:hAnsi="Times New Roman" w:cs="Times New Roman"/>
          <w:sz w:val="24"/>
          <w:szCs w:val="24"/>
        </w:rPr>
        <w:t xml:space="preserve"> and atomically precise external control;</w:t>
      </w:r>
      <w:r w:rsidR="000444FE" w:rsidRPr="008911EA">
        <w:rPr>
          <w:rFonts w:ascii="Times New Roman" w:hAnsi="Times New Roman" w:cs="Times New Roman"/>
          <w:sz w:val="24"/>
          <w:szCs w:val="24"/>
          <w:vertAlign w:val="superscript"/>
        </w:rPr>
        <w:t>21</w:t>
      </w:r>
      <w:r w:rsidR="000444FE" w:rsidRPr="000444FE">
        <w:rPr>
          <w:rFonts w:ascii="Times New Roman" w:hAnsi="Times New Roman" w:cs="Times New Roman"/>
          <w:sz w:val="24"/>
          <w:szCs w:val="24"/>
        </w:rPr>
        <w:t xml:space="preserve"> the continuous rotation appears as quantum control by molecular orb</w:t>
      </w:r>
      <w:r w:rsidR="00873FAE">
        <w:rPr>
          <w:rFonts w:ascii="Times New Roman" w:hAnsi="Times New Roman" w:cs="Times New Roman"/>
          <w:sz w:val="24"/>
          <w:szCs w:val="24"/>
        </w:rPr>
        <w:t>ital. Therefore,</w:t>
      </w:r>
      <w:r w:rsidR="000444FE" w:rsidRPr="000444FE">
        <w:rPr>
          <w:rFonts w:ascii="Times New Roman" w:hAnsi="Times New Roman" w:cs="Times New Roman"/>
          <w:sz w:val="24"/>
          <w:szCs w:val="24"/>
        </w:rPr>
        <w:t xml:space="preserve"> we need a quantum design strategy for regulating step-by-step angular rotation at the molecular scale. </w:t>
      </w:r>
    </w:p>
    <w:p w14:paraId="3660341F" w14:textId="46E6A5C8" w:rsidR="00F243C7" w:rsidRDefault="00D77C22" w:rsidP="002545DA">
      <w:pPr>
        <w:spacing w:line="240" w:lineRule="auto"/>
        <w:jc w:val="both"/>
        <w:rPr>
          <w:rFonts w:ascii="Times New Roman" w:hAnsi="Times New Roman" w:cs="Times New Roman"/>
          <w:sz w:val="24"/>
          <w:szCs w:val="24"/>
        </w:rPr>
      </w:pPr>
      <w:r>
        <w:rPr>
          <w:rFonts w:ascii="Times New Roman" w:hAnsi="Times New Roman" w:cs="Times New Roman"/>
          <w:sz w:val="24"/>
          <w:szCs w:val="24"/>
        </w:rPr>
        <w:t>Feynman proposed the nanomachine</w:t>
      </w:r>
      <w:r w:rsidR="002754C2">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0444FE" w:rsidRPr="000444FE">
        <w:rPr>
          <w:rFonts w:ascii="Times New Roman" w:hAnsi="Times New Roman" w:cs="Times New Roman"/>
          <w:sz w:val="24"/>
          <w:szCs w:val="24"/>
        </w:rPr>
        <w:t>suggested implementing two ratchets or control livers in one system to avoid thermodynamical Maxwell's demon.</w:t>
      </w:r>
      <w:r w:rsidR="000444FE" w:rsidRPr="005422F5">
        <w:rPr>
          <w:rFonts w:ascii="Times New Roman" w:hAnsi="Times New Roman" w:cs="Times New Roman"/>
          <w:sz w:val="24"/>
          <w:szCs w:val="24"/>
          <w:vertAlign w:val="superscript"/>
        </w:rPr>
        <w:t>22-24</w:t>
      </w:r>
      <w:r w:rsidR="000444FE" w:rsidRPr="000444FE">
        <w:rPr>
          <w:rFonts w:ascii="Times New Roman" w:hAnsi="Times New Roman" w:cs="Times New Roman"/>
          <w:sz w:val="24"/>
          <w:szCs w:val="24"/>
        </w:rPr>
        <w:t xml:space="preserve"> Most machines invented thus far have one ratchet in the molecule, and the other ratchet's task was performed by creating an energy gradient externally. That is why in all machines, we find an external influence.</w:t>
      </w:r>
      <w:r w:rsidR="000444FE" w:rsidRPr="005422F5">
        <w:rPr>
          <w:rFonts w:ascii="Times New Roman" w:hAnsi="Times New Roman" w:cs="Times New Roman"/>
          <w:sz w:val="24"/>
          <w:szCs w:val="24"/>
          <w:vertAlign w:val="superscript"/>
        </w:rPr>
        <w:t>25-26</w:t>
      </w:r>
      <w:r w:rsidR="000444FE" w:rsidRPr="000444FE">
        <w:rPr>
          <w:rFonts w:ascii="Times New Roman" w:hAnsi="Times New Roman" w:cs="Times New Roman"/>
          <w:sz w:val="24"/>
          <w:szCs w:val="24"/>
        </w:rPr>
        <w:t xml:space="preserve">Recently, we </w:t>
      </w:r>
      <w:r w:rsidR="00873FAE">
        <w:rPr>
          <w:rFonts w:ascii="Times New Roman" w:hAnsi="Times New Roman" w:cs="Times New Roman"/>
          <w:sz w:val="24"/>
          <w:szCs w:val="24"/>
        </w:rPr>
        <w:t>re</w:t>
      </w:r>
      <w:r w:rsidR="000444FE" w:rsidRPr="000444FE">
        <w:rPr>
          <w:rFonts w:ascii="Times New Roman" w:hAnsi="Times New Roman" w:cs="Times New Roman"/>
          <w:sz w:val="24"/>
          <w:szCs w:val="24"/>
        </w:rPr>
        <w:t xml:space="preserve">solved this </w:t>
      </w:r>
      <w:r w:rsidR="00873FAE">
        <w:rPr>
          <w:rFonts w:ascii="Times New Roman" w:hAnsi="Times New Roman" w:cs="Times New Roman"/>
          <w:sz w:val="24"/>
          <w:szCs w:val="24"/>
        </w:rPr>
        <w:t xml:space="preserve">issue </w:t>
      </w:r>
      <w:r w:rsidR="000444FE" w:rsidRPr="000444FE">
        <w:rPr>
          <w:rFonts w:ascii="Times New Roman" w:hAnsi="Times New Roman" w:cs="Times New Roman"/>
          <w:sz w:val="24"/>
          <w:szCs w:val="24"/>
        </w:rPr>
        <w:t>by implementing a PS rotor in a double ratchet motor.</w:t>
      </w:r>
      <w:r w:rsidR="000444FE" w:rsidRPr="005422F5">
        <w:rPr>
          <w:rFonts w:ascii="Times New Roman" w:hAnsi="Times New Roman" w:cs="Times New Roman"/>
          <w:sz w:val="24"/>
          <w:szCs w:val="24"/>
          <w:vertAlign w:val="superscript"/>
        </w:rPr>
        <w:t>27</w:t>
      </w:r>
      <w:r w:rsidR="000444FE" w:rsidRPr="000444FE">
        <w:rPr>
          <w:rFonts w:ascii="Times New Roman" w:hAnsi="Times New Roman" w:cs="Times New Roman"/>
          <w:sz w:val="24"/>
          <w:szCs w:val="24"/>
        </w:rPr>
        <w:t xml:space="preserve"> We fused two classic biological motor concepts, </w:t>
      </w:r>
      <w:r w:rsidR="009F532E">
        <w:rPr>
          <w:rFonts w:ascii="Times New Roman" w:hAnsi="Times New Roman" w:cs="Times New Roman"/>
          <w:sz w:val="24"/>
          <w:szCs w:val="24"/>
        </w:rPr>
        <w:t>PS</w:t>
      </w:r>
      <w:r w:rsidR="000444FE" w:rsidRPr="000444FE">
        <w:rPr>
          <w:rFonts w:ascii="Times New Roman" w:hAnsi="Times New Roman" w:cs="Times New Roman"/>
          <w:sz w:val="24"/>
          <w:szCs w:val="24"/>
        </w:rPr>
        <w:t xml:space="preserve"> and BR, in a single motor</w:t>
      </w:r>
      <w:r w:rsidR="00873FAE">
        <w:rPr>
          <w:rFonts w:ascii="Times New Roman" w:hAnsi="Times New Roman" w:cs="Times New Roman"/>
          <w:sz w:val="24"/>
          <w:szCs w:val="24"/>
        </w:rPr>
        <w:t>.</w:t>
      </w:r>
      <w:r w:rsidR="000444FE" w:rsidRPr="005422F5">
        <w:rPr>
          <w:rFonts w:ascii="Times New Roman" w:hAnsi="Times New Roman" w:cs="Times New Roman"/>
          <w:sz w:val="24"/>
          <w:szCs w:val="24"/>
          <w:vertAlign w:val="superscript"/>
        </w:rPr>
        <w:t xml:space="preserve">28-29 </w:t>
      </w:r>
      <w:r w:rsidR="00873FAE">
        <w:rPr>
          <w:rFonts w:ascii="Times New Roman" w:hAnsi="Times New Roman" w:cs="Times New Roman"/>
          <w:sz w:val="24"/>
          <w:szCs w:val="24"/>
        </w:rPr>
        <w:t>Here</w:t>
      </w:r>
      <w:r>
        <w:rPr>
          <w:rFonts w:ascii="Times New Roman" w:hAnsi="Times New Roman" w:cs="Times New Roman"/>
          <w:sz w:val="24"/>
          <w:szCs w:val="24"/>
        </w:rPr>
        <w:t>,</w:t>
      </w:r>
      <w:r w:rsidR="00873FAE">
        <w:rPr>
          <w:rFonts w:ascii="Times New Roman" w:hAnsi="Times New Roman" w:cs="Times New Roman"/>
          <w:sz w:val="24"/>
          <w:szCs w:val="24"/>
        </w:rPr>
        <w:t xml:space="preserve"> </w:t>
      </w:r>
      <w:r w:rsidR="00FA7F12">
        <w:rPr>
          <w:rFonts w:ascii="Times New Roman" w:hAnsi="Times New Roman" w:cs="Times New Roman"/>
          <w:sz w:val="24"/>
          <w:szCs w:val="24"/>
        </w:rPr>
        <w:t>the coupled orbital network connecting the two planes of the motor is used  to conceptualize an atomic chain of vibration, we named it</w:t>
      </w:r>
      <w:r w:rsidR="000444FE" w:rsidRPr="000444FE">
        <w:rPr>
          <w:rFonts w:ascii="Times New Roman" w:hAnsi="Times New Roman" w:cs="Times New Roman"/>
          <w:sz w:val="24"/>
          <w:szCs w:val="24"/>
        </w:rPr>
        <w:t xml:space="preserve"> </w:t>
      </w:r>
      <w:r w:rsidR="001A0B7F" w:rsidRPr="000444FE">
        <w:rPr>
          <w:rFonts w:ascii="Times New Roman" w:hAnsi="Times New Roman" w:cs="Times New Roman"/>
          <w:sz w:val="24"/>
          <w:szCs w:val="24"/>
        </w:rPr>
        <w:t xml:space="preserve">VEFC </w:t>
      </w:r>
      <w:r w:rsidR="000444FE" w:rsidRPr="000444FE">
        <w:rPr>
          <w:rFonts w:ascii="Times New Roman" w:hAnsi="Times New Roman" w:cs="Times New Roman"/>
          <w:sz w:val="24"/>
          <w:szCs w:val="24"/>
        </w:rPr>
        <w:t>engineering</w:t>
      </w:r>
      <w:r w:rsidR="00FA7F12">
        <w:rPr>
          <w:rFonts w:ascii="Times New Roman" w:hAnsi="Times New Roman" w:cs="Times New Roman"/>
          <w:sz w:val="24"/>
          <w:szCs w:val="24"/>
        </w:rPr>
        <w:t>.</w:t>
      </w:r>
      <w:r w:rsidR="001A0B7F" w:rsidRPr="005422F5">
        <w:rPr>
          <w:rFonts w:ascii="Times New Roman" w:hAnsi="Times New Roman" w:cs="Times New Roman"/>
          <w:sz w:val="24"/>
          <w:szCs w:val="24"/>
          <w:vertAlign w:val="superscript"/>
        </w:rPr>
        <w:t>30,31</w:t>
      </w:r>
      <w:r w:rsidR="000444FE" w:rsidRPr="000444FE">
        <w:rPr>
          <w:rFonts w:ascii="Times New Roman" w:hAnsi="Times New Roman" w:cs="Times New Roman"/>
          <w:sz w:val="24"/>
          <w:szCs w:val="24"/>
        </w:rPr>
        <w:t xml:space="preserve"> </w:t>
      </w:r>
      <w:r w:rsidR="00FA7F12">
        <w:rPr>
          <w:rFonts w:ascii="Times New Roman" w:hAnsi="Times New Roman" w:cs="Times New Roman"/>
          <w:sz w:val="24"/>
          <w:szCs w:val="24"/>
        </w:rPr>
        <w:t xml:space="preserve">Coupled </w:t>
      </w:r>
      <m:oMath>
        <m:r>
          <w:rPr>
            <w:rFonts w:ascii="Cambria Math" w:hAnsi="Cambria Math" w:cs="Times New Roman"/>
            <w:sz w:val="24"/>
            <w:szCs w:val="24"/>
          </w:rPr>
          <m:t>π</m:t>
        </m:r>
      </m:oMath>
      <w:r w:rsidR="00FA7F12">
        <w:rPr>
          <w:rFonts w:ascii="Times New Roman" w:eastAsiaTheme="minorEastAsia" w:hAnsi="Times New Roman" w:cs="Times New Roman"/>
          <w:sz w:val="24"/>
          <w:szCs w:val="24"/>
        </w:rPr>
        <w:t xml:space="preserve"> orbitals passing through the junction of two planes act as</w:t>
      </w:r>
      <w:r w:rsidR="00FA7F12">
        <w:rPr>
          <w:rFonts w:ascii="Times New Roman" w:hAnsi="Times New Roman" w:cs="Times New Roman"/>
          <w:sz w:val="24"/>
          <w:szCs w:val="24"/>
        </w:rPr>
        <w:t xml:space="preserve"> </w:t>
      </w:r>
      <w:r w:rsidR="000444FE" w:rsidRPr="000444FE">
        <w:rPr>
          <w:rFonts w:ascii="Times New Roman" w:hAnsi="Times New Roman" w:cs="Times New Roman"/>
          <w:sz w:val="24"/>
          <w:szCs w:val="24"/>
        </w:rPr>
        <w:t xml:space="preserve">a </w:t>
      </w:r>
      <w:r w:rsidR="00873FAE" w:rsidRPr="000444FE">
        <w:rPr>
          <w:rFonts w:ascii="Times New Roman" w:hAnsi="Times New Roman" w:cs="Times New Roman"/>
          <w:sz w:val="24"/>
          <w:szCs w:val="24"/>
        </w:rPr>
        <w:t>critical quantum energy transport channel</w:t>
      </w:r>
      <w:r w:rsidR="00FA7F12">
        <w:rPr>
          <w:rFonts w:ascii="Times New Roman" w:hAnsi="Times New Roman" w:cs="Times New Roman"/>
          <w:sz w:val="24"/>
          <w:szCs w:val="24"/>
        </w:rPr>
        <w:t>.</w:t>
      </w:r>
      <w:r w:rsidR="00873FAE" w:rsidRPr="000444FE">
        <w:rPr>
          <w:rFonts w:ascii="Times New Roman" w:hAnsi="Times New Roman" w:cs="Times New Roman"/>
          <w:sz w:val="24"/>
          <w:szCs w:val="24"/>
        </w:rPr>
        <w:t xml:space="preserve"> </w:t>
      </w:r>
      <w:r w:rsidR="00FA7F12">
        <w:rPr>
          <w:rFonts w:ascii="Times New Roman" w:hAnsi="Times New Roman" w:cs="Times New Roman"/>
          <w:sz w:val="24"/>
          <w:szCs w:val="24"/>
        </w:rPr>
        <w:t xml:space="preserve">In this channel, </w:t>
      </w:r>
      <w:r w:rsidR="00873FAE">
        <w:rPr>
          <w:rFonts w:ascii="Times New Roman" w:hAnsi="Times New Roman" w:cs="Times New Roman"/>
          <w:sz w:val="24"/>
          <w:szCs w:val="24"/>
        </w:rPr>
        <w:t>through molecular</w:t>
      </w:r>
      <w:r w:rsidR="00873FAE" w:rsidRPr="000444FE">
        <w:rPr>
          <w:rFonts w:ascii="Times New Roman" w:hAnsi="Times New Roman" w:cs="Times New Roman"/>
          <w:sz w:val="24"/>
          <w:szCs w:val="24"/>
        </w:rPr>
        <w:t xml:space="preserve"> orbitals</w:t>
      </w:r>
      <w:r w:rsidR="00873FAE">
        <w:rPr>
          <w:rFonts w:ascii="Times New Roman" w:hAnsi="Times New Roman" w:cs="Times New Roman"/>
          <w:sz w:val="24"/>
          <w:szCs w:val="24"/>
        </w:rPr>
        <w:t>,</w:t>
      </w:r>
      <w:r w:rsidR="002754C2">
        <w:rPr>
          <w:rFonts w:ascii="Times New Roman" w:hAnsi="Times New Roman" w:cs="Times New Roman"/>
          <w:sz w:val="24"/>
          <w:szCs w:val="24"/>
        </w:rPr>
        <w:t xml:space="preserve"> </w:t>
      </w:r>
      <w:r w:rsidR="00FA7F12">
        <w:rPr>
          <w:rFonts w:ascii="Times New Roman" w:hAnsi="Times New Roman" w:cs="Times New Roman"/>
          <w:sz w:val="24"/>
          <w:szCs w:val="24"/>
        </w:rPr>
        <w:t xml:space="preserve">the absorbed noise extracted energy packet transmits </w:t>
      </w:r>
      <w:r w:rsidR="00873FAE">
        <w:rPr>
          <w:rFonts w:ascii="Times New Roman" w:hAnsi="Times New Roman" w:cs="Times New Roman"/>
          <w:sz w:val="24"/>
          <w:szCs w:val="24"/>
        </w:rPr>
        <w:t>connect</w:t>
      </w:r>
      <w:r>
        <w:rPr>
          <w:rFonts w:ascii="Times New Roman" w:hAnsi="Times New Roman" w:cs="Times New Roman"/>
          <w:sz w:val="24"/>
          <w:szCs w:val="24"/>
        </w:rPr>
        <w:t>ing the molecule's functional parts</w:t>
      </w:r>
      <w:r w:rsidR="00FA7F12">
        <w:rPr>
          <w:rFonts w:ascii="Times New Roman" w:hAnsi="Times New Roman" w:cs="Times New Roman"/>
          <w:sz w:val="24"/>
          <w:szCs w:val="24"/>
        </w:rPr>
        <w:t>.</w:t>
      </w:r>
      <w:r>
        <w:rPr>
          <w:rFonts w:ascii="Times New Roman" w:hAnsi="Times New Roman" w:cs="Times New Roman"/>
          <w:sz w:val="24"/>
          <w:szCs w:val="24"/>
        </w:rPr>
        <w:t xml:space="preserve"> </w:t>
      </w:r>
      <w:r w:rsidR="00FA7F12">
        <w:rPr>
          <w:rFonts w:ascii="Times New Roman" w:hAnsi="Times New Roman" w:cs="Times New Roman"/>
          <w:sz w:val="24"/>
          <w:szCs w:val="24"/>
        </w:rPr>
        <w:t>Thus, the chain of atoms</w:t>
      </w:r>
      <w:r>
        <w:rPr>
          <w:rFonts w:ascii="Times New Roman" w:hAnsi="Times New Roman" w:cs="Times New Roman"/>
          <w:sz w:val="24"/>
          <w:szCs w:val="24"/>
        </w:rPr>
        <w:t xml:space="preserve"> </w:t>
      </w:r>
      <w:r w:rsidR="00FA7F12">
        <w:rPr>
          <w:rFonts w:ascii="Times New Roman" w:hAnsi="Times New Roman" w:cs="Times New Roman"/>
          <w:sz w:val="24"/>
          <w:szCs w:val="24"/>
        </w:rPr>
        <w:t xml:space="preserve">may </w:t>
      </w:r>
      <w:r>
        <w:rPr>
          <w:rFonts w:ascii="Times New Roman" w:hAnsi="Times New Roman" w:cs="Times New Roman"/>
          <w:sz w:val="24"/>
          <w:szCs w:val="24"/>
        </w:rPr>
        <w:t>act</w:t>
      </w:r>
      <w:r w:rsidR="000444FE" w:rsidRPr="000444FE">
        <w:rPr>
          <w:rFonts w:ascii="Times New Roman" w:hAnsi="Times New Roman" w:cs="Times New Roman"/>
          <w:sz w:val="24"/>
          <w:szCs w:val="24"/>
        </w:rPr>
        <w:t xml:space="preserve"> as programmable </w:t>
      </w:r>
      <w:r w:rsidR="0052494A">
        <w:rPr>
          <w:rFonts w:ascii="Times New Roman" w:hAnsi="Times New Roman" w:cs="Times New Roman"/>
          <w:sz w:val="24"/>
          <w:szCs w:val="24"/>
        </w:rPr>
        <w:t>machinery</w:t>
      </w:r>
      <w:r w:rsidR="00FA7F12">
        <w:rPr>
          <w:rFonts w:ascii="Times New Roman" w:hAnsi="Times New Roman" w:cs="Times New Roman"/>
          <w:sz w:val="24"/>
          <w:szCs w:val="24"/>
        </w:rPr>
        <w:t xml:space="preserve"> if we could change the distribution of energy on the atomic sites in the desired way by choosing the functional groups</w:t>
      </w:r>
      <w:r w:rsidR="000444FE" w:rsidRPr="000444FE">
        <w:rPr>
          <w:rFonts w:ascii="Times New Roman" w:hAnsi="Times New Roman" w:cs="Times New Roman"/>
          <w:sz w:val="24"/>
          <w:szCs w:val="24"/>
        </w:rPr>
        <w:t>. Here we have added functional group OH through an auxiliary molecule (AM) so that the activity of the energy flowing chain is programmed to deliver a step-wise thrust within a 360</w:t>
      </w:r>
      <w:r w:rsidR="000444FE" w:rsidRPr="005422F5">
        <w:rPr>
          <w:rFonts w:ascii="Times New Roman" w:hAnsi="Times New Roman" w:cs="Times New Roman"/>
          <w:sz w:val="24"/>
          <w:szCs w:val="24"/>
          <w:vertAlign w:val="superscript"/>
        </w:rPr>
        <w:t>o</w:t>
      </w:r>
      <w:r w:rsidR="000444FE" w:rsidRPr="000444FE">
        <w:rPr>
          <w:rFonts w:ascii="Times New Roman" w:hAnsi="Times New Roman" w:cs="Times New Roman"/>
          <w:sz w:val="24"/>
          <w:szCs w:val="24"/>
        </w:rPr>
        <w:t xml:space="preserve"> rotation (Scheme 1). </w:t>
      </w:r>
      <w:r w:rsidR="00950BC2">
        <w:rPr>
          <w:rFonts w:ascii="Times New Roman" w:hAnsi="Times New Roman" w:cs="Times New Roman"/>
          <w:sz w:val="24"/>
          <w:szCs w:val="24"/>
        </w:rPr>
        <w:t>We could</w:t>
      </w:r>
      <w:r w:rsidR="00950BC2" w:rsidRPr="000444FE">
        <w:rPr>
          <w:rFonts w:ascii="Times New Roman" w:hAnsi="Times New Roman" w:cs="Times New Roman"/>
          <w:sz w:val="24"/>
          <w:szCs w:val="24"/>
        </w:rPr>
        <w:t xml:space="preserve"> pause/play the rotation of the BR module of DRM </w:t>
      </w:r>
      <w:r w:rsidR="00950BC2">
        <w:rPr>
          <w:rFonts w:ascii="Times New Roman" w:hAnsi="Times New Roman" w:cs="Times New Roman"/>
          <w:sz w:val="24"/>
          <w:szCs w:val="24"/>
        </w:rPr>
        <w:t>by c</w:t>
      </w:r>
      <w:r w:rsidR="000444FE" w:rsidRPr="000444FE">
        <w:rPr>
          <w:rFonts w:ascii="Times New Roman" w:hAnsi="Times New Roman" w:cs="Times New Roman"/>
          <w:sz w:val="24"/>
          <w:szCs w:val="24"/>
        </w:rPr>
        <w:t>ontrolling VEFC to swi</w:t>
      </w:r>
      <w:r w:rsidR="009F532E">
        <w:rPr>
          <w:rFonts w:ascii="Times New Roman" w:hAnsi="Times New Roman" w:cs="Times New Roman"/>
          <w:sz w:val="24"/>
          <w:szCs w:val="24"/>
        </w:rPr>
        <w:t xml:space="preserve">tch the motion of the </w:t>
      </w:r>
      <w:r w:rsidR="000444FE" w:rsidRPr="000444FE">
        <w:rPr>
          <w:rFonts w:ascii="Times New Roman" w:hAnsi="Times New Roman" w:cs="Times New Roman"/>
          <w:sz w:val="24"/>
          <w:szCs w:val="24"/>
        </w:rPr>
        <w:t xml:space="preserve">PS module. Herein we describe AM's fabrication method as an internal control of DRM. We also report </w:t>
      </w:r>
      <w:r w:rsidR="002754C2">
        <w:rPr>
          <w:rFonts w:ascii="Times New Roman" w:hAnsi="Times New Roman" w:cs="Times New Roman"/>
          <w:sz w:val="24"/>
          <w:szCs w:val="24"/>
        </w:rPr>
        <w:t>AM's intramolecular proton intercalation (IMPI) mechanism</w:t>
      </w:r>
      <w:r w:rsidR="00F243C7">
        <w:rPr>
          <w:rFonts w:ascii="Times New Roman" w:hAnsi="Times New Roman" w:cs="Times New Roman"/>
          <w:sz w:val="24"/>
          <w:szCs w:val="24"/>
        </w:rPr>
        <w:t xml:space="preserve"> to </w:t>
      </w:r>
      <w:r w:rsidR="000444FE" w:rsidRPr="000444FE">
        <w:rPr>
          <w:rFonts w:ascii="Times New Roman" w:hAnsi="Times New Roman" w:cs="Times New Roman"/>
          <w:sz w:val="24"/>
          <w:szCs w:val="24"/>
        </w:rPr>
        <w:t>control VEFC.</w:t>
      </w:r>
      <w:r w:rsidR="002754C2">
        <w:rPr>
          <w:rFonts w:ascii="Times New Roman" w:hAnsi="Times New Roman" w:cs="Times New Roman"/>
          <w:sz w:val="24"/>
          <w:szCs w:val="24"/>
        </w:rPr>
        <w:t xml:space="preserve"> </w:t>
      </w:r>
      <w:r w:rsidR="00F243C7" w:rsidRPr="000444FE">
        <w:rPr>
          <w:rFonts w:ascii="Times New Roman" w:hAnsi="Times New Roman" w:cs="Times New Roman"/>
          <w:sz w:val="24"/>
          <w:szCs w:val="24"/>
        </w:rPr>
        <w:t>If PS couples with AM, the N-atom of the resulting Schiff-base can participate in the proton intercalation process</w:t>
      </w:r>
      <w:r w:rsidR="00F243C7" w:rsidRPr="005422F5">
        <w:rPr>
          <w:rFonts w:ascii="Times New Roman" w:hAnsi="Times New Roman" w:cs="Times New Roman"/>
          <w:sz w:val="24"/>
          <w:szCs w:val="24"/>
          <w:vertAlign w:val="superscript"/>
        </w:rPr>
        <w:t xml:space="preserve">32 </w:t>
      </w:r>
      <w:r w:rsidR="00F243C7" w:rsidRPr="000444FE">
        <w:rPr>
          <w:rFonts w:ascii="Times New Roman" w:hAnsi="Times New Roman" w:cs="Times New Roman"/>
          <w:sz w:val="24"/>
          <w:szCs w:val="24"/>
        </w:rPr>
        <w:t>via a strong hydrogen bonding that may even disrupt the normal state of orbital density fluctuations that fuel the BR motion.</w:t>
      </w:r>
    </w:p>
    <w:p w14:paraId="23BC6666" w14:textId="77777777" w:rsidR="00F243C7" w:rsidRPr="000444FE" w:rsidRDefault="00F243C7" w:rsidP="00F243C7">
      <w:pPr>
        <w:spacing w:line="240" w:lineRule="auto"/>
        <w:jc w:val="both"/>
        <w:rPr>
          <w:rFonts w:ascii="Times New Roman" w:hAnsi="Times New Roman" w:cs="Times New Roman"/>
          <w:sz w:val="24"/>
          <w:szCs w:val="24"/>
        </w:rPr>
      </w:pPr>
      <w:r w:rsidRPr="000444FE">
        <w:rPr>
          <w:rFonts w:ascii="Times New Roman" w:hAnsi="Times New Roman" w:cs="Times New Roman"/>
          <w:sz w:val="24"/>
          <w:szCs w:val="24"/>
        </w:rPr>
        <w:t xml:space="preserve">Since the invention of ultra-high vacuum scanning </w:t>
      </w:r>
      <w:proofErr w:type="spellStart"/>
      <w:r w:rsidRPr="000444FE">
        <w:rPr>
          <w:rFonts w:ascii="Times New Roman" w:hAnsi="Times New Roman" w:cs="Times New Roman"/>
          <w:sz w:val="24"/>
          <w:szCs w:val="24"/>
        </w:rPr>
        <w:t>tunneling</w:t>
      </w:r>
      <w:proofErr w:type="spellEnd"/>
      <w:r w:rsidRPr="000444FE">
        <w:rPr>
          <w:rFonts w:ascii="Times New Roman" w:hAnsi="Times New Roman" w:cs="Times New Roman"/>
          <w:sz w:val="24"/>
          <w:szCs w:val="24"/>
        </w:rPr>
        <w:t xml:space="preserve"> microscopy (UHV-STM),</w:t>
      </w:r>
      <w:r w:rsidRPr="00581C1F">
        <w:rPr>
          <w:rFonts w:ascii="Times New Roman" w:hAnsi="Times New Roman" w:cs="Times New Roman"/>
          <w:sz w:val="24"/>
          <w:szCs w:val="24"/>
          <w:vertAlign w:val="superscript"/>
        </w:rPr>
        <w:t>39</w:t>
      </w:r>
      <w:r w:rsidRPr="000444FE">
        <w:rPr>
          <w:rFonts w:ascii="Times New Roman" w:hAnsi="Times New Roman" w:cs="Times New Roman"/>
          <w:sz w:val="24"/>
          <w:szCs w:val="24"/>
        </w:rPr>
        <w:t xml:space="preserve"> discoveries have proved that the electron density distribution in the molecular orbitals is a quantum mechanical phenomenon.</w:t>
      </w:r>
      <w:r w:rsidRPr="005C6AC2">
        <w:rPr>
          <w:rFonts w:ascii="Times New Roman" w:hAnsi="Times New Roman" w:cs="Times New Roman"/>
          <w:sz w:val="24"/>
          <w:szCs w:val="24"/>
          <w:vertAlign w:val="superscript"/>
        </w:rPr>
        <w:t>40</w:t>
      </w:r>
      <w:r w:rsidR="002754C2">
        <w:rPr>
          <w:rFonts w:ascii="Times New Roman" w:hAnsi="Times New Roman" w:cs="Times New Roman"/>
          <w:sz w:val="24"/>
          <w:szCs w:val="24"/>
          <w:vertAlign w:val="superscript"/>
        </w:rPr>
        <w:t xml:space="preserve"> </w:t>
      </w:r>
      <w:r w:rsidRPr="000444FE">
        <w:rPr>
          <w:rFonts w:ascii="Times New Roman" w:hAnsi="Times New Roman" w:cs="Times New Roman"/>
          <w:sz w:val="24"/>
          <w:szCs w:val="24"/>
        </w:rPr>
        <w:t xml:space="preserve">This distribution involves a dynamic motion of the electron clouds through the bonding, antibonding, and non-bonding orbitals around the atoms aligned </w:t>
      </w:r>
      <w:r>
        <w:rPr>
          <w:rFonts w:ascii="Times New Roman" w:hAnsi="Times New Roman" w:cs="Times New Roman"/>
          <w:sz w:val="24"/>
          <w:szCs w:val="24"/>
        </w:rPr>
        <w:t xml:space="preserve">along </w:t>
      </w:r>
      <w:r w:rsidRPr="000444FE">
        <w:rPr>
          <w:rFonts w:ascii="Times New Roman" w:hAnsi="Times New Roman" w:cs="Times New Roman"/>
          <w:sz w:val="24"/>
          <w:szCs w:val="24"/>
        </w:rPr>
        <w:t xml:space="preserve">the bonds in the molecule. We need a better scientific understanding of all the influencing factors of a single molecule's orbital density distributions. Herein, we have described that a partial proton translocation towards either end of the hydrogen-bonded atoms is essential in influencing the VEFC. </w:t>
      </w:r>
      <w:r w:rsidR="005B08C7" w:rsidRPr="005B08C7">
        <w:rPr>
          <w:rFonts w:ascii="Times New Roman" w:hAnsi="Times New Roman" w:cs="Times New Roman"/>
          <w:sz w:val="24"/>
          <w:szCs w:val="24"/>
        </w:rPr>
        <w:t xml:space="preserve">BR in DRM has unrestricted rotation at ambient </w:t>
      </w:r>
      <w:r w:rsidR="005B08C7" w:rsidRPr="005B08C7">
        <w:rPr>
          <w:rFonts w:ascii="Times New Roman" w:hAnsi="Times New Roman" w:cs="Times New Roman"/>
          <w:sz w:val="24"/>
          <w:szCs w:val="24"/>
        </w:rPr>
        <w:lastRenderedPageBreak/>
        <w:t>temperature</w:t>
      </w:r>
      <w:r w:rsidR="002754C2">
        <w:rPr>
          <w:rFonts w:ascii="Times New Roman" w:hAnsi="Times New Roman" w:cs="Times New Roman"/>
          <w:sz w:val="24"/>
          <w:szCs w:val="24"/>
        </w:rPr>
        <w:t xml:space="preserve">; </w:t>
      </w:r>
      <w:r w:rsidR="005B08C7">
        <w:rPr>
          <w:rFonts w:ascii="Times New Roman" w:hAnsi="Times New Roman" w:cs="Times New Roman"/>
          <w:sz w:val="24"/>
          <w:szCs w:val="24"/>
        </w:rPr>
        <w:t>i</w:t>
      </w:r>
      <w:r w:rsidRPr="000444FE">
        <w:rPr>
          <w:rFonts w:ascii="Times New Roman" w:hAnsi="Times New Roman" w:cs="Times New Roman"/>
          <w:sz w:val="24"/>
          <w:szCs w:val="24"/>
        </w:rPr>
        <w:t xml:space="preserve">f </w:t>
      </w:r>
      <w:r w:rsidR="005B08C7">
        <w:rPr>
          <w:rFonts w:ascii="Times New Roman" w:hAnsi="Times New Roman" w:cs="Times New Roman"/>
          <w:sz w:val="24"/>
          <w:szCs w:val="24"/>
        </w:rPr>
        <w:t xml:space="preserve">PS forms </w:t>
      </w:r>
      <w:r w:rsidRPr="000444FE">
        <w:rPr>
          <w:rFonts w:ascii="Times New Roman" w:hAnsi="Times New Roman" w:cs="Times New Roman"/>
          <w:sz w:val="24"/>
          <w:szCs w:val="24"/>
        </w:rPr>
        <w:t>hydrogen bonding, the BR motion ceases. If we remove H-bonding, the BR motion can restart to the next point. With the increasing demand for single-molecule electronics, such a study is highly relevant for energy harvesting and conservation.</w:t>
      </w:r>
      <w:r w:rsidRPr="00581C1F">
        <w:rPr>
          <w:rFonts w:ascii="Times New Roman" w:hAnsi="Times New Roman" w:cs="Times New Roman"/>
          <w:sz w:val="24"/>
          <w:szCs w:val="24"/>
          <w:vertAlign w:val="superscript"/>
        </w:rPr>
        <w:t>41-43</w:t>
      </w:r>
    </w:p>
    <w:p w14:paraId="0DB1286E" w14:textId="77777777" w:rsidR="000444FE" w:rsidRPr="000444FE" w:rsidRDefault="000444FE" w:rsidP="002545DA">
      <w:pPr>
        <w:spacing w:line="240" w:lineRule="auto"/>
        <w:jc w:val="both"/>
        <w:rPr>
          <w:rFonts w:ascii="Times New Roman" w:hAnsi="Times New Roman" w:cs="Times New Roman"/>
          <w:sz w:val="24"/>
          <w:szCs w:val="24"/>
        </w:rPr>
      </w:pPr>
      <w:r w:rsidRPr="000444FE">
        <w:rPr>
          <w:rFonts w:ascii="Times New Roman" w:hAnsi="Times New Roman" w:cs="Times New Roman"/>
          <w:sz w:val="24"/>
          <w:szCs w:val="24"/>
        </w:rPr>
        <w:t xml:space="preserve">At a shallow temperature, we expect a motion restriction of BR and observe two or more different rotamer states (e.g., near planar, out of the plane, near perpendicular, etc.) of the DRM. Using VT-NMR spectroscopy </w:t>
      </w:r>
      <w:r w:rsidRPr="005422F5">
        <w:rPr>
          <w:rFonts w:ascii="Times New Roman" w:hAnsi="Times New Roman" w:cs="Times New Roman"/>
          <w:sz w:val="24"/>
          <w:szCs w:val="24"/>
          <w:vertAlign w:val="superscript"/>
        </w:rPr>
        <w:t>33-34</w:t>
      </w:r>
      <w:r w:rsidR="00395CE7">
        <w:rPr>
          <w:rFonts w:ascii="Times New Roman" w:hAnsi="Times New Roman" w:cs="Times New Roman"/>
          <w:sz w:val="24"/>
          <w:szCs w:val="24"/>
        </w:rPr>
        <w:t xml:space="preserve"> (see </w:t>
      </w:r>
      <w:r w:rsidRPr="000444FE">
        <w:rPr>
          <w:rFonts w:ascii="Times New Roman" w:hAnsi="Times New Roman" w:cs="Times New Roman"/>
          <w:sz w:val="24"/>
          <w:szCs w:val="24"/>
        </w:rPr>
        <w:t>Supporting Information, Figure S-1a), we have shown that the thermal noise-operated motor changes relative distances of aromatic planes, which is attributed to a tri</w:t>
      </w:r>
      <w:r w:rsidR="00395CE7">
        <w:rPr>
          <w:rFonts w:ascii="Times New Roman" w:hAnsi="Times New Roman" w:cs="Times New Roman"/>
          <w:sz w:val="24"/>
          <w:szCs w:val="24"/>
        </w:rPr>
        <w:t>angular shape inversion (see</w:t>
      </w:r>
      <w:r w:rsidRPr="000444FE">
        <w:rPr>
          <w:rFonts w:ascii="Times New Roman" w:hAnsi="Times New Roman" w:cs="Times New Roman"/>
          <w:sz w:val="24"/>
          <w:szCs w:val="24"/>
        </w:rPr>
        <w:t xml:space="preserve"> Supporting Information, Figure S-1b). Therefore, we can program </w:t>
      </w:r>
      <w:r w:rsidR="005422F5">
        <w:rPr>
          <w:rFonts w:ascii="Times New Roman" w:hAnsi="Times New Roman" w:cs="Times New Roman"/>
          <w:sz w:val="24"/>
          <w:szCs w:val="24"/>
        </w:rPr>
        <w:t xml:space="preserve">a quantum </w:t>
      </w:r>
      <w:r w:rsidRPr="000444FE">
        <w:rPr>
          <w:rFonts w:ascii="Times New Roman" w:hAnsi="Times New Roman" w:cs="Times New Roman"/>
          <w:sz w:val="24"/>
          <w:szCs w:val="24"/>
        </w:rPr>
        <w:t xml:space="preserve">orbital-energy transmission route </w:t>
      </w:r>
      <w:r w:rsidR="0052494A">
        <w:rPr>
          <w:rFonts w:ascii="Times New Roman" w:hAnsi="Times New Roman" w:cs="Times New Roman"/>
          <w:sz w:val="24"/>
          <w:szCs w:val="24"/>
        </w:rPr>
        <w:t xml:space="preserve">in a rotor </w:t>
      </w:r>
      <w:r w:rsidRPr="000444FE">
        <w:rPr>
          <w:rFonts w:ascii="Times New Roman" w:hAnsi="Times New Roman" w:cs="Times New Roman"/>
          <w:sz w:val="24"/>
          <w:szCs w:val="24"/>
        </w:rPr>
        <w:t>to slow down the quantized rotation.</w:t>
      </w:r>
      <w:r w:rsidRPr="005422F5">
        <w:rPr>
          <w:rFonts w:ascii="Times New Roman" w:hAnsi="Times New Roman" w:cs="Times New Roman"/>
          <w:sz w:val="24"/>
          <w:szCs w:val="24"/>
          <w:vertAlign w:val="superscript"/>
        </w:rPr>
        <w:t>35-38</w:t>
      </w:r>
      <w:r w:rsidRPr="000444FE">
        <w:rPr>
          <w:rFonts w:ascii="Times New Roman" w:hAnsi="Times New Roman" w:cs="Times New Roman"/>
          <w:sz w:val="24"/>
          <w:szCs w:val="24"/>
        </w:rPr>
        <w:t xml:space="preserve">Power harvesting molecular motors should be designed to be autonomous powered systems. Instead of depending on external input </w:t>
      </w:r>
      <w:r w:rsidR="005B08C7">
        <w:rPr>
          <w:rFonts w:ascii="Times New Roman" w:hAnsi="Times New Roman" w:cs="Times New Roman"/>
          <w:sz w:val="24"/>
          <w:szCs w:val="24"/>
        </w:rPr>
        <w:t>energy</w:t>
      </w:r>
      <w:r w:rsidRPr="000444FE">
        <w:rPr>
          <w:rFonts w:ascii="Times New Roman" w:hAnsi="Times New Roman" w:cs="Times New Roman"/>
          <w:sz w:val="24"/>
          <w:szCs w:val="24"/>
        </w:rPr>
        <w:t>, it is expected that external factors should be applied to control/</w:t>
      </w:r>
      <w:r w:rsidR="005B08C7" w:rsidRPr="005B08C7">
        <w:rPr>
          <w:rFonts w:ascii="Times New Roman" w:hAnsi="Times New Roman" w:cs="Times New Roman"/>
          <w:sz w:val="24"/>
          <w:szCs w:val="24"/>
        </w:rPr>
        <w:t>cease</w:t>
      </w:r>
      <w:r w:rsidRPr="000444FE">
        <w:rPr>
          <w:rFonts w:ascii="Times New Roman" w:hAnsi="Times New Roman" w:cs="Times New Roman"/>
          <w:sz w:val="24"/>
          <w:szCs w:val="24"/>
        </w:rPr>
        <w:t xml:space="preserve"> their motion. Th</w:t>
      </w:r>
      <w:r w:rsidR="005B08C7">
        <w:rPr>
          <w:rFonts w:ascii="Times New Roman" w:hAnsi="Times New Roman" w:cs="Times New Roman"/>
          <w:sz w:val="24"/>
          <w:szCs w:val="24"/>
        </w:rPr>
        <w:t>e</w:t>
      </w:r>
      <w:r w:rsidRPr="000444FE">
        <w:rPr>
          <w:rFonts w:ascii="Times New Roman" w:hAnsi="Times New Roman" w:cs="Times New Roman"/>
          <w:sz w:val="24"/>
          <w:szCs w:val="24"/>
        </w:rPr>
        <w:t>s</w:t>
      </w:r>
      <w:r w:rsidR="005B08C7">
        <w:rPr>
          <w:rFonts w:ascii="Times New Roman" w:hAnsi="Times New Roman" w:cs="Times New Roman"/>
          <w:sz w:val="24"/>
          <w:szCs w:val="24"/>
        </w:rPr>
        <w:t>e</w:t>
      </w:r>
      <w:r w:rsidRPr="000444FE">
        <w:rPr>
          <w:rFonts w:ascii="Times New Roman" w:hAnsi="Times New Roman" w:cs="Times New Roman"/>
          <w:sz w:val="24"/>
          <w:szCs w:val="24"/>
        </w:rPr>
        <w:t xml:space="preserve"> factor</w:t>
      </w:r>
      <w:r w:rsidR="005B08C7">
        <w:rPr>
          <w:rFonts w:ascii="Times New Roman" w:hAnsi="Times New Roman" w:cs="Times New Roman"/>
          <w:sz w:val="24"/>
          <w:szCs w:val="24"/>
        </w:rPr>
        <w:t>s</w:t>
      </w:r>
      <w:r w:rsidRPr="000444FE">
        <w:rPr>
          <w:rFonts w:ascii="Times New Roman" w:hAnsi="Times New Roman" w:cs="Times New Roman"/>
          <w:sz w:val="24"/>
          <w:szCs w:val="24"/>
        </w:rPr>
        <w:t xml:space="preserve"> would also minimize input power consumption and produce maximum output power. In most cases, restricted rotation in a molecular rotor is controlled by bond breaking-making, interaction due to steric crowding, hydrogen bonding interaction, buttressing effect, etc.</w:t>
      </w:r>
      <w:r w:rsidRPr="003F0617">
        <w:rPr>
          <w:rFonts w:ascii="Times New Roman" w:hAnsi="Times New Roman" w:cs="Times New Roman"/>
          <w:sz w:val="24"/>
          <w:szCs w:val="24"/>
          <w:vertAlign w:val="superscript"/>
        </w:rPr>
        <w:t>48-52</w:t>
      </w:r>
      <w:r w:rsidRPr="000444FE">
        <w:rPr>
          <w:rFonts w:ascii="Times New Roman" w:hAnsi="Times New Roman" w:cs="Times New Roman"/>
          <w:sz w:val="24"/>
          <w:szCs w:val="24"/>
        </w:rPr>
        <w:t xml:space="preserve"> Recently, we have reported that a molecular rotor work </w:t>
      </w:r>
      <w:r w:rsidR="002754C2">
        <w:rPr>
          <w:rFonts w:ascii="Times New Roman" w:hAnsi="Times New Roman" w:cs="Times New Roman"/>
          <w:sz w:val="24"/>
          <w:szCs w:val="24"/>
        </w:rPr>
        <w:t>under</w:t>
      </w:r>
      <w:r w:rsidRPr="000444FE">
        <w:rPr>
          <w:rFonts w:ascii="Times New Roman" w:hAnsi="Times New Roman" w:cs="Times New Roman"/>
          <w:sz w:val="24"/>
          <w:szCs w:val="24"/>
        </w:rPr>
        <w:t xml:space="preserve"> ambient condition</w:t>
      </w:r>
      <w:r w:rsidR="002754C2">
        <w:rPr>
          <w:rFonts w:ascii="Times New Roman" w:hAnsi="Times New Roman" w:cs="Times New Roman"/>
          <w:sz w:val="24"/>
          <w:szCs w:val="24"/>
        </w:rPr>
        <w:t>s</w:t>
      </w:r>
      <w:r w:rsidRPr="000444FE">
        <w:rPr>
          <w:rFonts w:ascii="Times New Roman" w:hAnsi="Times New Roman" w:cs="Times New Roman"/>
          <w:sz w:val="24"/>
          <w:szCs w:val="24"/>
        </w:rPr>
        <w:t xml:space="preserve">; thermal </w:t>
      </w:r>
      <w:proofErr w:type="spellStart"/>
      <w:r w:rsidRPr="000444FE">
        <w:rPr>
          <w:rFonts w:ascii="Times New Roman" w:hAnsi="Times New Roman" w:cs="Times New Roman"/>
          <w:sz w:val="24"/>
          <w:szCs w:val="24"/>
        </w:rPr>
        <w:t>kT</w:t>
      </w:r>
      <w:proofErr w:type="spellEnd"/>
      <w:r w:rsidR="002754C2">
        <w:rPr>
          <w:rFonts w:ascii="Times New Roman" w:hAnsi="Times New Roman" w:cs="Times New Roman"/>
          <w:sz w:val="24"/>
          <w:szCs w:val="24"/>
        </w:rPr>
        <w:t xml:space="preserve"> </w:t>
      </w:r>
      <w:r w:rsidRPr="000444FE">
        <w:rPr>
          <w:rFonts w:ascii="Times New Roman" w:hAnsi="Times New Roman" w:cs="Times New Roman"/>
          <w:sz w:val="24"/>
          <w:szCs w:val="24"/>
        </w:rPr>
        <w:t>would be sufficient to induce mechanical motion in the molecule. It is implemented respectively in a PCM and a PCMS nano-platforms to produce some giant nano-structures and resonance energy-inducing drug materials by controlling their dynamics through different electromagnetic energy pumping.</w:t>
      </w:r>
      <w:r w:rsidRPr="003F0617">
        <w:rPr>
          <w:rFonts w:ascii="Times New Roman" w:hAnsi="Times New Roman" w:cs="Times New Roman"/>
          <w:sz w:val="24"/>
          <w:szCs w:val="24"/>
          <w:vertAlign w:val="superscript"/>
        </w:rPr>
        <w:t>55-56</w:t>
      </w:r>
      <w:r w:rsidRPr="000444FE">
        <w:rPr>
          <w:rFonts w:ascii="Times New Roman" w:hAnsi="Times New Roman" w:cs="Times New Roman"/>
          <w:sz w:val="24"/>
          <w:szCs w:val="24"/>
        </w:rPr>
        <w:t xml:space="preserve"> The molecular rotor structure is self-powered and can harvest energy from the ambient temperature.</w:t>
      </w:r>
      <w:r w:rsidRPr="003F0617">
        <w:rPr>
          <w:rFonts w:ascii="Times New Roman" w:hAnsi="Times New Roman" w:cs="Times New Roman"/>
          <w:sz w:val="24"/>
          <w:szCs w:val="24"/>
          <w:vertAlign w:val="superscript"/>
        </w:rPr>
        <w:t>27</w:t>
      </w:r>
      <w:r w:rsidRPr="000444FE">
        <w:rPr>
          <w:rFonts w:ascii="Times New Roman" w:hAnsi="Times New Roman" w:cs="Times New Roman"/>
          <w:sz w:val="24"/>
          <w:szCs w:val="24"/>
        </w:rPr>
        <w:t xml:space="preserve"> To our knowledge, this is the first report of an embedded VEFC, a speed controller of a molecular motor.</w:t>
      </w:r>
    </w:p>
    <w:p w14:paraId="6068C17A" w14:textId="77777777" w:rsidR="000444FE" w:rsidRPr="00B31F67" w:rsidRDefault="000444FE" w:rsidP="002545DA">
      <w:pPr>
        <w:spacing w:line="240" w:lineRule="auto"/>
        <w:jc w:val="both"/>
        <w:rPr>
          <w:rFonts w:ascii="Times New Roman" w:hAnsi="Times New Roman" w:cs="Times New Roman"/>
          <w:sz w:val="32"/>
          <w:szCs w:val="32"/>
        </w:rPr>
      </w:pPr>
      <w:r w:rsidRPr="00B31F67">
        <w:rPr>
          <w:rFonts w:ascii="Times New Roman" w:hAnsi="Times New Roman" w:cs="Times New Roman"/>
          <w:sz w:val="32"/>
          <w:szCs w:val="32"/>
        </w:rPr>
        <w:t>Results and discussion</w:t>
      </w:r>
    </w:p>
    <w:p w14:paraId="2DD34408" w14:textId="77777777" w:rsidR="0011107D" w:rsidRDefault="003F0617" w:rsidP="002545DA">
      <w:pPr>
        <w:spacing w:line="240" w:lineRule="auto"/>
        <w:jc w:val="both"/>
        <w:rPr>
          <w:rFonts w:ascii="Times New Roman" w:hAnsi="Times New Roman" w:cs="Times New Roman"/>
          <w:sz w:val="24"/>
          <w:szCs w:val="24"/>
        </w:rPr>
      </w:pPr>
      <w:r w:rsidRPr="00783393">
        <w:rPr>
          <w:rFonts w:ascii="Times New Roman" w:hAnsi="Times New Roman" w:cs="Times New Roman"/>
          <w:sz w:val="24"/>
          <w:szCs w:val="24"/>
        </w:rPr>
        <w:t>R</w:t>
      </w:r>
      <w:r w:rsidR="000444FE" w:rsidRPr="00783393">
        <w:rPr>
          <w:rFonts w:ascii="Times New Roman" w:hAnsi="Times New Roman" w:cs="Times New Roman"/>
          <w:sz w:val="24"/>
          <w:szCs w:val="24"/>
        </w:rPr>
        <w:t xml:space="preserve">estricted </w:t>
      </w:r>
      <w:r w:rsidR="002754C2" w:rsidRPr="00783393">
        <w:rPr>
          <w:rFonts w:ascii="Times New Roman" w:hAnsi="Times New Roman" w:cs="Times New Roman"/>
          <w:sz w:val="24"/>
          <w:szCs w:val="24"/>
        </w:rPr>
        <w:t>phenyl ring rotation</w:t>
      </w:r>
      <w:r w:rsidRPr="00783393">
        <w:rPr>
          <w:rFonts w:ascii="Times New Roman" w:hAnsi="Times New Roman" w:cs="Times New Roman"/>
          <w:sz w:val="24"/>
          <w:szCs w:val="24"/>
        </w:rPr>
        <w:t xml:space="preserve"> </w:t>
      </w:r>
      <w:r w:rsidR="000444FE" w:rsidRPr="00783393">
        <w:rPr>
          <w:rFonts w:ascii="Times New Roman" w:hAnsi="Times New Roman" w:cs="Times New Roman"/>
          <w:sz w:val="24"/>
          <w:szCs w:val="24"/>
        </w:rPr>
        <w:t xml:space="preserve">around a single bond </w:t>
      </w:r>
      <w:r w:rsidR="008F55A0" w:rsidRPr="00783393">
        <w:rPr>
          <w:rFonts w:ascii="Times New Roman" w:hAnsi="Times New Roman" w:cs="Times New Roman"/>
          <w:sz w:val="24"/>
          <w:szCs w:val="24"/>
        </w:rPr>
        <w:t xml:space="preserve">in </w:t>
      </w:r>
      <w:r w:rsidR="002754C2" w:rsidRPr="00783393">
        <w:rPr>
          <w:rFonts w:ascii="Times New Roman" w:hAnsi="Times New Roman" w:cs="Times New Roman"/>
          <w:sz w:val="24"/>
          <w:szCs w:val="24"/>
        </w:rPr>
        <w:t xml:space="preserve">a </w:t>
      </w:r>
      <w:r w:rsidR="008F55A0" w:rsidRPr="00783393">
        <w:rPr>
          <w:rFonts w:ascii="Times New Roman" w:hAnsi="Times New Roman" w:cs="Times New Roman"/>
          <w:sz w:val="24"/>
          <w:szCs w:val="24"/>
        </w:rPr>
        <w:t xml:space="preserve">biphenyl molecule </w:t>
      </w:r>
      <w:r w:rsidRPr="00783393">
        <w:rPr>
          <w:rFonts w:ascii="Times New Roman" w:hAnsi="Times New Roman" w:cs="Times New Roman"/>
          <w:sz w:val="24"/>
          <w:szCs w:val="24"/>
        </w:rPr>
        <w:t>result</w:t>
      </w:r>
      <w:r w:rsidR="002754C2" w:rsidRPr="00783393">
        <w:rPr>
          <w:rFonts w:ascii="Times New Roman" w:hAnsi="Times New Roman" w:cs="Times New Roman"/>
          <w:sz w:val="24"/>
          <w:szCs w:val="24"/>
        </w:rPr>
        <w:t>s</w:t>
      </w:r>
      <w:r w:rsidRPr="00783393">
        <w:rPr>
          <w:rFonts w:ascii="Times New Roman" w:hAnsi="Times New Roman" w:cs="Times New Roman"/>
          <w:sz w:val="24"/>
          <w:szCs w:val="24"/>
        </w:rPr>
        <w:t xml:space="preserve"> in </w:t>
      </w:r>
      <w:proofErr w:type="spellStart"/>
      <w:r w:rsidRPr="00783393">
        <w:rPr>
          <w:rFonts w:ascii="Times New Roman" w:hAnsi="Times New Roman" w:cs="Times New Roman"/>
          <w:sz w:val="24"/>
          <w:szCs w:val="24"/>
        </w:rPr>
        <w:t>atropisomerism</w:t>
      </w:r>
      <w:proofErr w:type="spellEnd"/>
      <w:r w:rsidR="000444FE" w:rsidRPr="00783393">
        <w:rPr>
          <w:rFonts w:ascii="Times New Roman" w:hAnsi="Times New Roman" w:cs="Times New Roman"/>
          <w:sz w:val="24"/>
          <w:szCs w:val="24"/>
        </w:rPr>
        <w:t>. The factors that influence such restricted rotation are electronic and steric.</w:t>
      </w:r>
      <w:r w:rsidR="000444FE" w:rsidRPr="00783393">
        <w:rPr>
          <w:rFonts w:ascii="Times New Roman" w:hAnsi="Times New Roman" w:cs="Times New Roman"/>
          <w:sz w:val="24"/>
          <w:szCs w:val="24"/>
          <w:vertAlign w:val="superscript"/>
        </w:rPr>
        <w:t>57</w:t>
      </w:r>
      <w:r w:rsidR="000444FE" w:rsidRPr="00783393">
        <w:rPr>
          <w:rFonts w:ascii="Times New Roman" w:hAnsi="Times New Roman" w:cs="Times New Roman"/>
          <w:sz w:val="24"/>
          <w:szCs w:val="24"/>
        </w:rPr>
        <w:t xml:space="preserve"> Double bond</w:t>
      </w:r>
      <w:r w:rsidR="002754C2" w:rsidRPr="00783393">
        <w:rPr>
          <w:rFonts w:ascii="Times New Roman" w:hAnsi="Times New Roman" w:cs="Times New Roman"/>
          <w:sz w:val="24"/>
          <w:szCs w:val="24"/>
        </w:rPr>
        <w:t>s</w:t>
      </w:r>
      <w:r w:rsidR="000444FE" w:rsidRPr="00783393">
        <w:rPr>
          <w:rFonts w:ascii="Times New Roman" w:hAnsi="Times New Roman" w:cs="Times New Roman"/>
          <w:sz w:val="24"/>
          <w:szCs w:val="24"/>
        </w:rPr>
        <w:t xml:space="preserve"> and triple bond</w:t>
      </w:r>
      <w:r w:rsidR="002754C2" w:rsidRPr="00783393">
        <w:rPr>
          <w:rFonts w:ascii="Times New Roman" w:hAnsi="Times New Roman" w:cs="Times New Roman"/>
          <w:sz w:val="24"/>
          <w:szCs w:val="24"/>
        </w:rPr>
        <w:t>s</w:t>
      </w:r>
      <w:r w:rsidR="000444FE" w:rsidRPr="00783393">
        <w:rPr>
          <w:rFonts w:ascii="Times New Roman" w:hAnsi="Times New Roman" w:cs="Times New Roman"/>
          <w:sz w:val="24"/>
          <w:szCs w:val="24"/>
        </w:rPr>
        <w:t xml:space="preserve"> do not rotate; however, </w:t>
      </w:r>
      <w:r w:rsidR="008F55A0" w:rsidRPr="00783393">
        <w:rPr>
          <w:rFonts w:ascii="Times New Roman" w:hAnsi="Times New Roman" w:cs="Times New Roman"/>
          <w:sz w:val="24"/>
          <w:szCs w:val="24"/>
        </w:rPr>
        <w:t>Ben Feringa</w:t>
      </w:r>
      <w:r w:rsidR="00C31247" w:rsidRPr="00783393">
        <w:rPr>
          <w:rFonts w:ascii="Times New Roman" w:hAnsi="Times New Roman" w:cs="Times New Roman"/>
          <w:sz w:val="24"/>
          <w:szCs w:val="24"/>
        </w:rPr>
        <w:t>'</w:t>
      </w:r>
      <w:r w:rsidR="008F55A0" w:rsidRPr="00783393">
        <w:rPr>
          <w:rFonts w:ascii="Times New Roman" w:hAnsi="Times New Roman" w:cs="Times New Roman"/>
          <w:sz w:val="24"/>
          <w:szCs w:val="24"/>
        </w:rPr>
        <w:t xml:space="preserve">s group has discovered molecular motors of different generations where relative rotation of plans around the double bond takes place by photoexcitation mechanism. </w:t>
      </w:r>
      <w:r w:rsidR="002754C2" w:rsidRPr="00783393">
        <w:rPr>
          <w:rFonts w:ascii="Times New Roman" w:hAnsi="Times New Roman" w:cs="Times New Roman"/>
          <w:sz w:val="24"/>
          <w:szCs w:val="24"/>
        </w:rPr>
        <w:t>A</w:t>
      </w:r>
      <w:r w:rsidR="000444FE" w:rsidRPr="00783393">
        <w:rPr>
          <w:rFonts w:ascii="Times New Roman" w:hAnsi="Times New Roman" w:cs="Times New Roman"/>
          <w:sz w:val="24"/>
          <w:szCs w:val="24"/>
        </w:rPr>
        <w:t xml:space="preserve"> single bond next to a C≡C bond can rotate</w:t>
      </w:r>
      <w:r w:rsidR="008F55A0" w:rsidRPr="00783393">
        <w:rPr>
          <w:rFonts w:ascii="Times New Roman" w:hAnsi="Times New Roman" w:cs="Times New Roman"/>
          <w:sz w:val="24"/>
          <w:szCs w:val="24"/>
        </w:rPr>
        <w:t>, and J M. Tour</w:t>
      </w:r>
      <w:r w:rsidR="00C31247" w:rsidRPr="00783393">
        <w:rPr>
          <w:rFonts w:ascii="Times New Roman" w:hAnsi="Times New Roman" w:cs="Times New Roman"/>
          <w:sz w:val="24"/>
          <w:szCs w:val="24"/>
        </w:rPr>
        <w:t>'</w:t>
      </w:r>
      <w:r w:rsidR="008F55A0" w:rsidRPr="00783393">
        <w:rPr>
          <w:rFonts w:ascii="Times New Roman" w:hAnsi="Times New Roman" w:cs="Times New Roman"/>
          <w:sz w:val="24"/>
          <w:szCs w:val="24"/>
        </w:rPr>
        <w:t>s group use</w:t>
      </w:r>
      <w:r w:rsidR="002754C2" w:rsidRPr="00783393">
        <w:rPr>
          <w:rFonts w:ascii="Times New Roman" w:hAnsi="Times New Roman" w:cs="Times New Roman"/>
          <w:sz w:val="24"/>
          <w:szCs w:val="24"/>
        </w:rPr>
        <w:t>s</w:t>
      </w:r>
      <w:r w:rsidR="008F55A0" w:rsidRPr="00783393">
        <w:rPr>
          <w:rFonts w:ascii="Times New Roman" w:hAnsi="Times New Roman" w:cs="Times New Roman"/>
          <w:sz w:val="24"/>
          <w:szCs w:val="24"/>
        </w:rPr>
        <w:t xml:space="preserve"> this mechanism to produce nanocar</w:t>
      </w:r>
      <w:r w:rsidR="000444FE" w:rsidRPr="00783393">
        <w:rPr>
          <w:rFonts w:ascii="Times New Roman" w:hAnsi="Times New Roman" w:cs="Times New Roman"/>
          <w:sz w:val="24"/>
          <w:szCs w:val="24"/>
        </w:rPr>
        <w:t>.</w:t>
      </w:r>
      <w:r w:rsidR="000444FE" w:rsidRPr="00783393">
        <w:rPr>
          <w:rFonts w:ascii="Times New Roman" w:hAnsi="Times New Roman" w:cs="Times New Roman"/>
          <w:sz w:val="24"/>
          <w:szCs w:val="24"/>
          <w:vertAlign w:val="superscript"/>
        </w:rPr>
        <w:t>58</w:t>
      </w:r>
      <w:r w:rsidR="000444FE" w:rsidRPr="00783393">
        <w:rPr>
          <w:rFonts w:ascii="Times New Roman" w:hAnsi="Times New Roman" w:cs="Times New Roman"/>
          <w:sz w:val="24"/>
          <w:szCs w:val="24"/>
        </w:rPr>
        <w:t xml:space="preserve"> </w:t>
      </w:r>
      <w:r w:rsidR="000444FE" w:rsidRPr="000444FE">
        <w:rPr>
          <w:rFonts w:ascii="Times New Roman" w:hAnsi="Times New Roman" w:cs="Times New Roman"/>
          <w:sz w:val="24"/>
          <w:szCs w:val="24"/>
        </w:rPr>
        <w:t xml:space="preserve">So, electronic factors </w:t>
      </w:r>
      <w:r w:rsidR="00B31F67">
        <w:rPr>
          <w:rFonts w:ascii="Times New Roman" w:hAnsi="Times New Roman" w:cs="Times New Roman"/>
          <w:sz w:val="24"/>
          <w:szCs w:val="24"/>
        </w:rPr>
        <w:t>will likely</w:t>
      </w:r>
      <w:r w:rsidR="000444FE" w:rsidRPr="000444FE">
        <w:rPr>
          <w:rFonts w:ascii="Times New Roman" w:hAnsi="Times New Roman" w:cs="Times New Roman"/>
          <w:sz w:val="24"/>
          <w:szCs w:val="24"/>
        </w:rPr>
        <w:t xml:space="preserve"> cause </w:t>
      </w:r>
      <w:r w:rsidR="002754C2">
        <w:rPr>
          <w:rFonts w:ascii="Times New Roman" w:hAnsi="Times New Roman" w:cs="Times New Roman"/>
          <w:sz w:val="24"/>
          <w:szCs w:val="24"/>
        </w:rPr>
        <w:t xml:space="preserve">the </w:t>
      </w:r>
      <w:r w:rsidR="00001F08" w:rsidRPr="000444FE">
        <w:rPr>
          <w:rFonts w:ascii="Times New Roman" w:hAnsi="Times New Roman" w:cs="Times New Roman"/>
          <w:sz w:val="24"/>
          <w:szCs w:val="24"/>
        </w:rPr>
        <w:t>molecule</w:t>
      </w:r>
      <w:r w:rsidR="00C31247">
        <w:rPr>
          <w:rFonts w:ascii="Times New Roman" w:hAnsi="Times New Roman" w:cs="Times New Roman"/>
          <w:sz w:val="24"/>
          <w:szCs w:val="24"/>
        </w:rPr>
        <w:t>'</w:t>
      </w:r>
      <w:r w:rsidR="00001F08">
        <w:rPr>
          <w:rFonts w:ascii="Times New Roman" w:hAnsi="Times New Roman" w:cs="Times New Roman"/>
          <w:sz w:val="24"/>
          <w:szCs w:val="24"/>
        </w:rPr>
        <w:t>s</w:t>
      </w:r>
      <w:r w:rsidR="00001F08" w:rsidRPr="000444FE">
        <w:rPr>
          <w:rFonts w:ascii="Times New Roman" w:hAnsi="Times New Roman" w:cs="Times New Roman"/>
          <w:sz w:val="24"/>
          <w:szCs w:val="24"/>
        </w:rPr>
        <w:t xml:space="preserve"> </w:t>
      </w:r>
      <w:r w:rsidR="000444FE" w:rsidRPr="000444FE">
        <w:rPr>
          <w:rFonts w:ascii="Times New Roman" w:hAnsi="Times New Roman" w:cs="Times New Roman"/>
          <w:sz w:val="24"/>
          <w:szCs w:val="24"/>
        </w:rPr>
        <w:t xml:space="preserve">restricted rotation at the two terminals of a C≡C bond. </w:t>
      </w:r>
      <w:r w:rsidR="00001F08">
        <w:rPr>
          <w:rFonts w:ascii="Times New Roman" w:hAnsi="Times New Roman" w:cs="Times New Roman"/>
          <w:sz w:val="24"/>
          <w:szCs w:val="24"/>
        </w:rPr>
        <w:t>Our report show</w:t>
      </w:r>
      <w:r w:rsidR="000444FE" w:rsidRPr="000444FE">
        <w:rPr>
          <w:rFonts w:ascii="Times New Roman" w:hAnsi="Times New Roman" w:cs="Times New Roman"/>
          <w:sz w:val="24"/>
          <w:szCs w:val="24"/>
        </w:rPr>
        <w:t xml:space="preserve">s that electronic factors can impact the single bond rotation attached to </w:t>
      </w:r>
      <w:r w:rsidR="00001F08">
        <w:rPr>
          <w:rFonts w:ascii="Times New Roman" w:hAnsi="Times New Roman" w:cs="Times New Roman"/>
          <w:sz w:val="24"/>
          <w:szCs w:val="24"/>
        </w:rPr>
        <w:t>a</w:t>
      </w:r>
      <w:r w:rsidR="000444FE" w:rsidRPr="000444FE">
        <w:rPr>
          <w:rFonts w:ascii="Times New Roman" w:hAnsi="Times New Roman" w:cs="Times New Roman"/>
          <w:sz w:val="24"/>
          <w:szCs w:val="24"/>
        </w:rPr>
        <w:t xml:space="preserve"> triple bond (Figure 1a). Earlier, we reported the method of</w:t>
      </w:r>
      <w:r w:rsidR="006D4CB3" w:rsidRPr="000444FE">
        <w:rPr>
          <w:rFonts w:ascii="Times New Roman" w:hAnsi="Times New Roman" w:cs="Times New Roman"/>
          <w:sz w:val="24"/>
          <w:szCs w:val="24"/>
        </w:rPr>
        <w:t xml:space="preserve"> unison </w:t>
      </w:r>
      <w:r w:rsidR="002754C2">
        <w:rPr>
          <w:rFonts w:ascii="Times New Roman" w:hAnsi="Times New Roman" w:cs="Times New Roman"/>
          <w:sz w:val="24"/>
          <w:szCs w:val="24"/>
        </w:rPr>
        <w:t xml:space="preserve">of </w:t>
      </w:r>
      <w:r w:rsidR="000444FE" w:rsidRPr="000444FE">
        <w:rPr>
          <w:rFonts w:ascii="Times New Roman" w:hAnsi="Times New Roman" w:cs="Times New Roman"/>
          <w:sz w:val="24"/>
          <w:szCs w:val="24"/>
        </w:rPr>
        <w:t xml:space="preserve">many </w:t>
      </w:r>
      <w:r w:rsidR="00001F08">
        <w:rPr>
          <w:rFonts w:ascii="Times New Roman" w:hAnsi="Times New Roman" w:cs="Times New Roman"/>
          <w:sz w:val="24"/>
          <w:szCs w:val="24"/>
        </w:rPr>
        <w:t xml:space="preserve">such </w:t>
      </w:r>
      <w:r w:rsidR="000444FE" w:rsidRPr="000444FE">
        <w:rPr>
          <w:rFonts w:ascii="Times New Roman" w:hAnsi="Times New Roman" w:cs="Times New Roman"/>
          <w:sz w:val="24"/>
          <w:szCs w:val="24"/>
        </w:rPr>
        <w:t>motors via radio wave triggering.</w:t>
      </w:r>
      <w:r w:rsidR="000444FE" w:rsidRPr="003F0617">
        <w:rPr>
          <w:rFonts w:ascii="Times New Roman" w:hAnsi="Times New Roman" w:cs="Times New Roman"/>
          <w:sz w:val="24"/>
          <w:szCs w:val="24"/>
          <w:vertAlign w:val="superscript"/>
        </w:rPr>
        <w:t>27</w:t>
      </w:r>
      <w:r w:rsidR="006D4CB3">
        <w:rPr>
          <w:rFonts w:ascii="Times New Roman" w:hAnsi="Times New Roman" w:cs="Times New Roman"/>
          <w:sz w:val="24"/>
          <w:szCs w:val="24"/>
        </w:rPr>
        <w:t xml:space="preserve"> T</w:t>
      </w:r>
      <w:r w:rsidR="000444FE" w:rsidRPr="000444FE">
        <w:rPr>
          <w:rFonts w:ascii="Times New Roman" w:hAnsi="Times New Roman" w:cs="Times New Roman"/>
          <w:sz w:val="24"/>
          <w:szCs w:val="24"/>
        </w:rPr>
        <w:t xml:space="preserve">he challenge is controlling the rotational speed of the motor. Therefore, we must investigate if </w:t>
      </w:r>
      <w:r w:rsidR="00582AC4">
        <w:rPr>
          <w:rFonts w:ascii="Times New Roman" w:hAnsi="Times New Roman" w:cs="Times New Roman"/>
          <w:sz w:val="24"/>
          <w:szCs w:val="24"/>
        </w:rPr>
        <w:t xml:space="preserve">a </w:t>
      </w:r>
      <w:r w:rsidR="000444FE" w:rsidRPr="000444FE">
        <w:rPr>
          <w:rFonts w:ascii="Times New Roman" w:hAnsi="Times New Roman" w:cs="Times New Roman"/>
          <w:sz w:val="24"/>
          <w:szCs w:val="24"/>
        </w:rPr>
        <w:t xml:space="preserve">such rotational restriction is embedded with the molecular orbitals and how the VEFC influences such controlled rotation. </w:t>
      </w:r>
      <w:r w:rsidR="002754C2">
        <w:rPr>
          <w:rFonts w:ascii="Times New Roman" w:hAnsi="Times New Roman" w:cs="Times New Roman"/>
          <w:sz w:val="24"/>
          <w:szCs w:val="24"/>
        </w:rPr>
        <w:t xml:space="preserve">The simple way to describe </w:t>
      </w:r>
      <w:r w:rsidR="000444FE" w:rsidRPr="000444FE">
        <w:rPr>
          <w:rFonts w:ascii="Times New Roman" w:hAnsi="Times New Roman" w:cs="Times New Roman"/>
          <w:sz w:val="24"/>
          <w:szCs w:val="24"/>
        </w:rPr>
        <w:t xml:space="preserve">VEFC </w:t>
      </w:r>
      <w:r w:rsidR="002754C2">
        <w:rPr>
          <w:rFonts w:ascii="Times New Roman" w:hAnsi="Times New Roman" w:cs="Times New Roman"/>
          <w:sz w:val="24"/>
          <w:szCs w:val="24"/>
        </w:rPr>
        <w:t>i</w:t>
      </w:r>
      <w:r w:rsidR="000444FE" w:rsidRPr="000444FE">
        <w:rPr>
          <w:rFonts w:ascii="Times New Roman" w:hAnsi="Times New Roman" w:cs="Times New Roman"/>
          <w:sz w:val="24"/>
          <w:szCs w:val="24"/>
        </w:rPr>
        <w:t xml:space="preserve">s a transient electron density distribution change with a </w:t>
      </w:r>
      <w:r w:rsidR="002754C2">
        <w:rPr>
          <w:rFonts w:ascii="Times New Roman" w:hAnsi="Times New Roman" w:cs="Times New Roman"/>
          <w:sz w:val="24"/>
          <w:szCs w:val="24"/>
        </w:rPr>
        <w:t xml:space="preserve">change in the </w:t>
      </w:r>
      <w:r w:rsidR="000444FE" w:rsidRPr="000444FE">
        <w:rPr>
          <w:rFonts w:ascii="Times New Roman" w:hAnsi="Times New Roman" w:cs="Times New Roman"/>
          <w:sz w:val="24"/>
          <w:szCs w:val="24"/>
        </w:rPr>
        <w:t xml:space="preserve">atomic </w:t>
      </w:r>
      <w:r w:rsidR="002754C2">
        <w:rPr>
          <w:rFonts w:ascii="Times New Roman" w:hAnsi="Times New Roman" w:cs="Times New Roman"/>
          <w:sz w:val="24"/>
          <w:szCs w:val="24"/>
        </w:rPr>
        <w:t xml:space="preserve">environment </w:t>
      </w:r>
      <w:r w:rsidR="000444FE" w:rsidRPr="000444FE">
        <w:rPr>
          <w:rFonts w:ascii="Times New Roman" w:hAnsi="Times New Roman" w:cs="Times New Roman"/>
          <w:sz w:val="24"/>
          <w:szCs w:val="24"/>
        </w:rPr>
        <w:t>in the molecule.</w:t>
      </w:r>
      <w:r w:rsidR="000444FE" w:rsidRPr="003F0617">
        <w:rPr>
          <w:rFonts w:ascii="Times New Roman" w:hAnsi="Times New Roman" w:cs="Times New Roman"/>
          <w:sz w:val="24"/>
          <w:szCs w:val="24"/>
          <w:vertAlign w:val="superscript"/>
        </w:rPr>
        <w:t>63</w:t>
      </w:r>
      <w:r w:rsidR="000444FE" w:rsidRPr="000444FE">
        <w:rPr>
          <w:rFonts w:ascii="Times New Roman" w:hAnsi="Times New Roman" w:cs="Times New Roman"/>
          <w:sz w:val="24"/>
          <w:szCs w:val="24"/>
        </w:rPr>
        <w:t xml:space="preserve"> Here, we have explored the mechanism of molecular rotor motion, and its control evolves from the molecular orbital (MO) levels.</w:t>
      </w:r>
      <w:r w:rsidR="00C31247">
        <w:rPr>
          <w:rFonts w:ascii="Times New Roman" w:hAnsi="Times New Roman" w:cs="Times New Roman"/>
          <w:sz w:val="24"/>
          <w:szCs w:val="24"/>
        </w:rPr>
        <w:t xml:space="preserve"> </w:t>
      </w:r>
      <w:r w:rsidR="000444FE" w:rsidRPr="000444FE">
        <w:rPr>
          <w:rFonts w:ascii="Times New Roman" w:hAnsi="Times New Roman" w:cs="Times New Roman"/>
          <w:sz w:val="24"/>
          <w:szCs w:val="24"/>
        </w:rPr>
        <w:t xml:space="preserve">This </w:t>
      </w:r>
      <w:r w:rsidR="00C31247">
        <w:rPr>
          <w:rFonts w:ascii="Times New Roman" w:hAnsi="Times New Roman" w:cs="Times New Roman"/>
          <w:sz w:val="24"/>
          <w:szCs w:val="24"/>
        </w:rPr>
        <w:t xml:space="preserve">would be </w:t>
      </w:r>
      <w:r w:rsidR="000444FE" w:rsidRPr="000444FE">
        <w:rPr>
          <w:rFonts w:ascii="Times New Roman" w:hAnsi="Times New Roman" w:cs="Times New Roman"/>
          <w:sz w:val="24"/>
          <w:szCs w:val="24"/>
        </w:rPr>
        <w:t xml:space="preserve">the first report </w:t>
      </w:r>
      <w:r w:rsidR="00C31247">
        <w:rPr>
          <w:rFonts w:ascii="Times New Roman" w:hAnsi="Times New Roman" w:cs="Times New Roman"/>
          <w:sz w:val="24"/>
          <w:szCs w:val="24"/>
        </w:rPr>
        <w:t>of</w:t>
      </w:r>
      <w:r w:rsidR="000444FE" w:rsidRPr="000444FE">
        <w:rPr>
          <w:rFonts w:ascii="Times New Roman" w:hAnsi="Times New Roman" w:cs="Times New Roman"/>
          <w:sz w:val="24"/>
          <w:szCs w:val="24"/>
        </w:rPr>
        <w:t xml:space="preserve"> </w:t>
      </w:r>
      <w:r w:rsidR="00611C89">
        <w:rPr>
          <w:rFonts w:ascii="Times New Roman" w:hAnsi="Times New Roman" w:cs="Times New Roman"/>
          <w:sz w:val="24"/>
          <w:szCs w:val="24"/>
        </w:rPr>
        <w:t xml:space="preserve">pawl-like </w:t>
      </w:r>
      <w:r w:rsidR="000444FE" w:rsidRPr="000444FE">
        <w:rPr>
          <w:rFonts w:ascii="Times New Roman" w:hAnsi="Times New Roman" w:cs="Times New Roman"/>
          <w:sz w:val="24"/>
          <w:szCs w:val="24"/>
        </w:rPr>
        <w:t xml:space="preserve">use </w:t>
      </w:r>
      <w:r w:rsidR="00611C89">
        <w:rPr>
          <w:rFonts w:ascii="Times New Roman" w:hAnsi="Times New Roman" w:cs="Times New Roman"/>
          <w:sz w:val="24"/>
          <w:szCs w:val="24"/>
        </w:rPr>
        <w:t xml:space="preserve">of </w:t>
      </w:r>
      <w:r w:rsidR="006D4CB3" w:rsidRPr="000444FE">
        <w:rPr>
          <w:rFonts w:ascii="Times New Roman" w:hAnsi="Times New Roman" w:cs="Times New Roman"/>
          <w:sz w:val="24"/>
          <w:szCs w:val="24"/>
        </w:rPr>
        <w:t>AM</w:t>
      </w:r>
      <w:r w:rsidR="006D4CB3">
        <w:rPr>
          <w:rFonts w:ascii="Times New Roman" w:hAnsi="Times New Roman" w:cs="Times New Roman"/>
          <w:sz w:val="24"/>
          <w:szCs w:val="24"/>
        </w:rPr>
        <w:t xml:space="preserve"> and BR's</w:t>
      </w:r>
      <w:r w:rsidR="000444FE" w:rsidRPr="000444FE">
        <w:rPr>
          <w:rFonts w:ascii="Times New Roman" w:hAnsi="Times New Roman" w:cs="Times New Roman"/>
          <w:sz w:val="24"/>
          <w:szCs w:val="24"/>
        </w:rPr>
        <w:t xml:space="preserve"> motion control by </w:t>
      </w:r>
      <w:r w:rsidR="006D4CB3">
        <w:rPr>
          <w:rFonts w:ascii="Times New Roman" w:hAnsi="Times New Roman" w:cs="Times New Roman"/>
          <w:sz w:val="24"/>
          <w:szCs w:val="24"/>
        </w:rPr>
        <w:t xml:space="preserve">the </w:t>
      </w:r>
      <w:r w:rsidR="000444FE" w:rsidRPr="000444FE">
        <w:rPr>
          <w:rFonts w:ascii="Times New Roman" w:hAnsi="Times New Roman" w:cs="Times New Roman"/>
          <w:sz w:val="24"/>
          <w:szCs w:val="24"/>
        </w:rPr>
        <w:t>dynamic VEFC. This experimental fact reveals that instead of breaking any chemical bond, a molecular electron density d</w:t>
      </w:r>
      <w:r w:rsidR="0011107D">
        <w:rPr>
          <w:rFonts w:ascii="Times New Roman" w:hAnsi="Times New Roman" w:cs="Times New Roman"/>
          <w:sz w:val="24"/>
          <w:szCs w:val="24"/>
        </w:rPr>
        <w:t>istribution (Figure 1b) could</w:t>
      </w:r>
      <w:r w:rsidR="000444FE" w:rsidRPr="000444FE">
        <w:rPr>
          <w:rFonts w:ascii="Times New Roman" w:hAnsi="Times New Roman" w:cs="Times New Roman"/>
          <w:sz w:val="24"/>
          <w:szCs w:val="24"/>
        </w:rPr>
        <w:t xml:space="preserve"> control a molecular rotor </w:t>
      </w:r>
      <w:r w:rsidR="00C31247">
        <w:rPr>
          <w:rFonts w:ascii="Times New Roman" w:hAnsi="Times New Roman" w:cs="Times New Roman"/>
          <w:sz w:val="24"/>
          <w:szCs w:val="24"/>
        </w:rPr>
        <w:t>having</w:t>
      </w:r>
      <w:r w:rsidR="000444FE" w:rsidRPr="000444FE">
        <w:rPr>
          <w:rFonts w:ascii="Times New Roman" w:hAnsi="Times New Roman" w:cs="Times New Roman"/>
          <w:sz w:val="24"/>
          <w:szCs w:val="24"/>
        </w:rPr>
        <w:t xml:space="preserve"> angular velocity. </w:t>
      </w:r>
    </w:p>
    <w:p w14:paraId="1CE5B12A" w14:textId="77777777" w:rsidR="00AF6CE5" w:rsidRDefault="004300BC" w:rsidP="002545D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 rigorous </w:t>
      </w:r>
      <w:r w:rsidRPr="00677A74">
        <w:rPr>
          <w:rFonts w:ascii="Times New Roman" w:hAnsi="Times New Roman" w:cs="Times New Roman"/>
          <w:sz w:val="24"/>
          <w:szCs w:val="24"/>
          <w:vertAlign w:val="superscript"/>
        </w:rPr>
        <w:t>1</w:t>
      </w:r>
      <w:r w:rsidRPr="000444FE">
        <w:rPr>
          <w:rFonts w:ascii="Times New Roman" w:hAnsi="Times New Roman" w:cs="Times New Roman"/>
          <w:sz w:val="24"/>
          <w:szCs w:val="24"/>
        </w:rPr>
        <w:t xml:space="preserve">H and </w:t>
      </w:r>
      <w:r w:rsidRPr="00677A74">
        <w:rPr>
          <w:rFonts w:ascii="Times New Roman" w:hAnsi="Times New Roman" w:cs="Times New Roman"/>
          <w:sz w:val="24"/>
          <w:szCs w:val="24"/>
          <w:vertAlign w:val="superscript"/>
        </w:rPr>
        <w:t>13</w:t>
      </w:r>
      <w:r w:rsidRPr="000444FE">
        <w:rPr>
          <w:rFonts w:ascii="Times New Roman" w:hAnsi="Times New Roman" w:cs="Times New Roman"/>
          <w:sz w:val="24"/>
          <w:szCs w:val="24"/>
        </w:rPr>
        <w:t xml:space="preserve">C NMR </w:t>
      </w:r>
      <w:r w:rsidR="001F3F1C">
        <w:rPr>
          <w:rFonts w:ascii="Times New Roman" w:hAnsi="Times New Roman" w:cs="Times New Roman"/>
          <w:sz w:val="24"/>
          <w:szCs w:val="24"/>
        </w:rPr>
        <w:t xml:space="preserve">analyses of DRM show </w:t>
      </w:r>
      <w:r w:rsidR="004F7753">
        <w:rPr>
          <w:rFonts w:ascii="Times New Roman" w:hAnsi="Times New Roman" w:cs="Times New Roman"/>
          <w:sz w:val="24"/>
          <w:szCs w:val="24"/>
        </w:rPr>
        <w:t>that all protons and carbon peaks in the spectrum have a regular appearance at room temperatur</w:t>
      </w:r>
      <w:r w:rsidR="000444FE" w:rsidRPr="000444FE">
        <w:rPr>
          <w:rFonts w:ascii="Times New Roman" w:hAnsi="Times New Roman" w:cs="Times New Roman"/>
          <w:sz w:val="24"/>
          <w:szCs w:val="24"/>
        </w:rPr>
        <w:t>e</w:t>
      </w:r>
      <w:r>
        <w:rPr>
          <w:rFonts w:ascii="Times New Roman" w:hAnsi="Times New Roman" w:cs="Times New Roman"/>
          <w:sz w:val="24"/>
          <w:szCs w:val="24"/>
        </w:rPr>
        <w:t>.</w:t>
      </w:r>
      <w:r w:rsidR="000444FE" w:rsidRPr="000444FE">
        <w:rPr>
          <w:rFonts w:ascii="Times New Roman" w:hAnsi="Times New Roman" w:cs="Times New Roman"/>
          <w:sz w:val="24"/>
          <w:szCs w:val="24"/>
        </w:rPr>
        <w:t xml:space="preserve"> </w:t>
      </w:r>
      <w:r>
        <w:rPr>
          <w:rFonts w:ascii="Times New Roman" w:hAnsi="Times New Roman" w:cs="Times New Roman"/>
          <w:sz w:val="24"/>
          <w:szCs w:val="24"/>
        </w:rPr>
        <w:t>We speculate t</w:t>
      </w:r>
      <w:r w:rsidR="000444FE" w:rsidRPr="000444FE">
        <w:rPr>
          <w:rFonts w:ascii="Times New Roman" w:hAnsi="Times New Roman" w:cs="Times New Roman"/>
          <w:sz w:val="24"/>
          <w:szCs w:val="24"/>
        </w:rPr>
        <w:t xml:space="preserve">he reason may be the faster rotational speed (THz, </w:t>
      </w:r>
      <w:proofErr w:type="spellStart"/>
      <w:r w:rsidR="000444FE" w:rsidRPr="000444FE">
        <w:rPr>
          <w:rFonts w:ascii="Times New Roman" w:hAnsi="Times New Roman" w:cs="Times New Roman"/>
          <w:sz w:val="24"/>
          <w:szCs w:val="24"/>
        </w:rPr>
        <w:t>ps</w:t>
      </w:r>
      <w:proofErr w:type="spellEnd"/>
      <w:r w:rsidR="000444FE" w:rsidRPr="000444FE">
        <w:rPr>
          <w:rFonts w:ascii="Times New Roman" w:hAnsi="Times New Roman" w:cs="Times New Roman"/>
          <w:sz w:val="24"/>
          <w:szCs w:val="24"/>
        </w:rPr>
        <w:t xml:space="preserve"> order) (see the Supporting Information, Video 1) of BR vs. PS </w:t>
      </w:r>
      <w:r>
        <w:rPr>
          <w:rFonts w:ascii="Times New Roman" w:hAnsi="Times New Roman" w:cs="Times New Roman"/>
          <w:sz w:val="24"/>
          <w:szCs w:val="24"/>
        </w:rPr>
        <w:t>under</w:t>
      </w:r>
      <w:r w:rsidR="000444FE" w:rsidRPr="000444FE">
        <w:rPr>
          <w:rFonts w:ascii="Times New Roman" w:hAnsi="Times New Roman" w:cs="Times New Roman"/>
          <w:sz w:val="24"/>
          <w:szCs w:val="24"/>
        </w:rPr>
        <w:t xml:space="preserve"> </w:t>
      </w:r>
      <w:r w:rsidR="00CC65BB">
        <w:rPr>
          <w:rFonts w:ascii="Times New Roman" w:hAnsi="Times New Roman" w:cs="Times New Roman"/>
          <w:sz w:val="24"/>
          <w:szCs w:val="24"/>
        </w:rPr>
        <w:t xml:space="preserve">the </w:t>
      </w:r>
      <w:r w:rsidR="000444FE" w:rsidRPr="000444FE">
        <w:rPr>
          <w:rFonts w:ascii="Times New Roman" w:hAnsi="Times New Roman" w:cs="Times New Roman"/>
          <w:sz w:val="24"/>
          <w:szCs w:val="24"/>
        </w:rPr>
        <w:t xml:space="preserve">NMR </w:t>
      </w:r>
      <w:r>
        <w:rPr>
          <w:rFonts w:ascii="Times New Roman" w:hAnsi="Times New Roman" w:cs="Times New Roman"/>
          <w:sz w:val="24"/>
          <w:szCs w:val="24"/>
        </w:rPr>
        <w:t>scanner</w:t>
      </w:r>
      <w:r w:rsidR="000444FE" w:rsidRPr="000444FE">
        <w:rPr>
          <w:rFonts w:ascii="Times New Roman" w:hAnsi="Times New Roman" w:cs="Times New Roman"/>
          <w:sz w:val="24"/>
          <w:szCs w:val="24"/>
        </w:rPr>
        <w:t xml:space="preserve"> (MHz, µs order) to detect the asymmetric protons.</w:t>
      </w:r>
      <w:r w:rsidR="000444FE" w:rsidRPr="00BF62CB">
        <w:rPr>
          <w:rFonts w:ascii="Times New Roman" w:hAnsi="Times New Roman" w:cs="Times New Roman"/>
          <w:sz w:val="24"/>
          <w:szCs w:val="24"/>
          <w:vertAlign w:val="superscript"/>
        </w:rPr>
        <w:t>64-66</w:t>
      </w:r>
      <w:r w:rsidR="000444FE" w:rsidRPr="000444FE">
        <w:rPr>
          <w:rFonts w:ascii="Times New Roman" w:hAnsi="Times New Roman" w:cs="Times New Roman"/>
          <w:sz w:val="24"/>
          <w:szCs w:val="24"/>
        </w:rPr>
        <w:t xml:space="preserve"> </w:t>
      </w:r>
      <w:r w:rsidR="00FD1D58">
        <w:rPr>
          <w:rFonts w:ascii="Times New Roman" w:hAnsi="Times New Roman" w:cs="Times New Roman"/>
          <w:sz w:val="24"/>
          <w:szCs w:val="24"/>
        </w:rPr>
        <w:t xml:space="preserve">of rotamers. </w:t>
      </w:r>
      <w:r w:rsidR="000444FE" w:rsidRPr="000444FE">
        <w:rPr>
          <w:rFonts w:ascii="Times New Roman" w:hAnsi="Times New Roman" w:cs="Times New Roman"/>
          <w:sz w:val="24"/>
          <w:szCs w:val="24"/>
        </w:rPr>
        <w:t xml:space="preserve">However, a variable temperature </w:t>
      </w:r>
      <w:r w:rsidR="000444FE" w:rsidRPr="00BF62CB">
        <w:rPr>
          <w:rFonts w:ascii="Times New Roman" w:hAnsi="Times New Roman" w:cs="Times New Roman"/>
          <w:sz w:val="24"/>
          <w:szCs w:val="24"/>
          <w:vertAlign w:val="superscript"/>
        </w:rPr>
        <w:t>1</w:t>
      </w:r>
      <w:r w:rsidR="000444FE" w:rsidRPr="000444FE">
        <w:rPr>
          <w:rFonts w:ascii="Times New Roman" w:hAnsi="Times New Roman" w:cs="Times New Roman"/>
          <w:sz w:val="24"/>
          <w:szCs w:val="24"/>
        </w:rPr>
        <w:t xml:space="preserve">H-NMR spectra analysis of the DRM starting from 213K (-60 </w:t>
      </w:r>
      <w:proofErr w:type="spellStart"/>
      <w:r w:rsidR="000444FE" w:rsidRPr="00E05094">
        <w:rPr>
          <w:rFonts w:ascii="Times New Roman" w:hAnsi="Times New Roman" w:cs="Times New Roman"/>
          <w:sz w:val="24"/>
          <w:szCs w:val="24"/>
          <w:vertAlign w:val="superscript"/>
        </w:rPr>
        <w:t>o</w:t>
      </w:r>
      <w:r w:rsidR="000444FE" w:rsidRPr="000444FE">
        <w:rPr>
          <w:rFonts w:ascii="Times New Roman" w:hAnsi="Times New Roman" w:cs="Times New Roman"/>
          <w:sz w:val="24"/>
          <w:szCs w:val="24"/>
        </w:rPr>
        <w:t>C</w:t>
      </w:r>
      <w:proofErr w:type="spellEnd"/>
      <w:r w:rsidR="000444FE" w:rsidRPr="000444FE">
        <w:rPr>
          <w:rFonts w:ascii="Times New Roman" w:hAnsi="Times New Roman" w:cs="Times New Roman"/>
          <w:sz w:val="24"/>
          <w:szCs w:val="24"/>
        </w:rPr>
        <w:t xml:space="preserve">) to 313K (40 </w:t>
      </w:r>
      <w:proofErr w:type="spellStart"/>
      <w:r w:rsidR="000444FE" w:rsidRPr="005E35DF">
        <w:rPr>
          <w:rFonts w:ascii="Times New Roman" w:hAnsi="Times New Roman" w:cs="Times New Roman"/>
          <w:sz w:val="24"/>
          <w:szCs w:val="24"/>
          <w:vertAlign w:val="superscript"/>
        </w:rPr>
        <w:t>ο</w:t>
      </w:r>
      <w:r w:rsidR="000444FE" w:rsidRPr="000444FE">
        <w:rPr>
          <w:rFonts w:ascii="Times New Roman" w:hAnsi="Times New Roman" w:cs="Times New Roman"/>
          <w:sz w:val="24"/>
          <w:szCs w:val="24"/>
        </w:rPr>
        <w:t>C</w:t>
      </w:r>
      <w:proofErr w:type="spellEnd"/>
      <w:r w:rsidR="000444FE" w:rsidRPr="000444FE">
        <w:rPr>
          <w:rFonts w:ascii="Times New Roman" w:hAnsi="Times New Roman" w:cs="Times New Roman"/>
          <w:sz w:val="24"/>
          <w:szCs w:val="24"/>
        </w:rPr>
        <w:t xml:space="preserve">) shows an </w:t>
      </w:r>
      <w:r w:rsidR="00CC65BB">
        <w:rPr>
          <w:rFonts w:ascii="Times New Roman" w:hAnsi="Times New Roman" w:cs="Times New Roman"/>
          <w:sz w:val="24"/>
          <w:szCs w:val="24"/>
        </w:rPr>
        <w:t>unusual</w:t>
      </w:r>
      <w:r w:rsidR="000444FE" w:rsidRPr="000444FE">
        <w:rPr>
          <w:rFonts w:ascii="Times New Roman" w:hAnsi="Times New Roman" w:cs="Times New Roman"/>
          <w:sz w:val="24"/>
          <w:szCs w:val="24"/>
        </w:rPr>
        <w:t xml:space="preserve"> peak shifting of some of the protons in both the BR </w:t>
      </w:r>
      <w:r w:rsidR="000444FE" w:rsidRPr="000444FE">
        <w:rPr>
          <w:rFonts w:ascii="Times New Roman" w:hAnsi="Times New Roman" w:cs="Times New Roman"/>
          <w:sz w:val="24"/>
          <w:szCs w:val="24"/>
        </w:rPr>
        <w:lastRenderedPageBreak/>
        <w:t xml:space="preserve">and PS modules (see the Supporting Information, Figure S-8a &amp; Table 2). We identified that these particular protons belong to BR and PS at two terminals of the rotor molecule. This result can explain </w:t>
      </w:r>
      <w:r w:rsidR="0011107D" w:rsidRPr="000444FE">
        <w:rPr>
          <w:rFonts w:ascii="Times New Roman" w:hAnsi="Times New Roman" w:cs="Times New Roman"/>
          <w:sz w:val="24"/>
          <w:szCs w:val="24"/>
        </w:rPr>
        <w:t xml:space="preserve">VEFC </w:t>
      </w:r>
      <w:r w:rsidR="0011107D">
        <w:rPr>
          <w:rFonts w:ascii="Times New Roman" w:hAnsi="Times New Roman" w:cs="Times New Roman"/>
          <w:sz w:val="24"/>
          <w:szCs w:val="24"/>
        </w:rPr>
        <w:t xml:space="preserve">as </w:t>
      </w:r>
      <w:r w:rsidR="000444FE" w:rsidRPr="000444FE">
        <w:rPr>
          <w:rFonts w:ascii="Times New Roman" w:hAnsi="Times New Roman" w:cs="Times New Roman"/>
          <w:sz w:val="24"/>
          <w:szCs w:val="24"/>
        </w:rPr>
        <w:t>an active electronic orbital communication</w:t>
      </w:r>
      <w:r w:rsidR="0011107D">
        <w:rPr>
          <w:rFonts w:ascii="Times New Roman" w:hAnsi="Times New Roman" w:cs="Times New Roman"/>
          <w:sz w:val="24"/>
          <w:szCs w:val="24"/>
        </w:rPr>
        <w:t xml:space="preserve"> channel,</w:t>
      </w:r>
      <w:r w:rsidR="000444FE" w:rsidRPr="000444FE">
        <w:rPr>
          <w:rFonts w:ascii="Times New Roman" w:hAnsi="Times New Roman" w:cs="Times New Roman"/>
          <w:sz w:val="24"/>
          <w:szCs w:val="24"/>
        </w:rPr>
        <w:t xml:space="preserve"> which can play a pivotal role in controlling the staggered rotor </w:t>
      </w:r>
      <w:r w:rsidR="00FD1D58">
        <w:rPr>
          <w:rFonts w:ascii="Times New Roman" w:hAnsi="Times New Roman" w:cs="Times New Roman"/>
          <w:sz w:val="24"/>
          <w:szCs w:val="24"/>
        </w:rPr>
        <w:t>motion of the BR and PS. At 213</w:t>
      </w:r>
      <w:r w:rsidR="000444FE" w:rsidRPr="000444FE">
        <w:rPr>
          <w:rFonts w:ascii="Times New Roman" w:hAnsi="Times New Roman" w:cs="Times New Roman"/>
          <w:sz w:val="24"/>
          <w:szCs w:val="24"/>
        </w:rPr>
        <w:t>K, the protons associated with the −OCH</w:t>
      </w:r>
      <w:r w:rsidR="000444FE" w:rsidRPr="005E35DF">
        <w:rPr>
          <w:rFonts w:ascii="Times New Roman" w:hAnsi="Times New Roman" w:cs="Times New Roman"/>
          <w:sz w:val="24"/>
          <w:szCs w:val="24"/>
          <w:vertAlign w:val="subscript"/>
        </w:rPr>
        <w:t>3</w:t>
      </w:r>
      <w:r w:rsidR="000444FE" w:rsidRPr="000444FE">
        <w:rPr>
          <w:rFonts w:ascii="Times New Roman" w:hAnsi="Times New Roman" w:cs="Times New Roman"/>
          <w:sz w:val="24"/>
          <w:szCs w:val="24"/>
        </w:rPr>
        <w:t xml:space="preserve"> group on the B</w:t>
      </w:r>
      <w:r w:rsidR="00FD1D58">
        <w:rPr>
          <w:rFonts w:ascii="Times New Roman" w:hAnsi="Times New Roman" w:cs="Times New Roman"/>
          <w:sz w:val="24"/>
          <w:szCs w:val="24"/>
        </w:rPr>
        <w:t>R appeared as two singlets at δ (</w:t>
      </w:r>
      <w:r w:rsidR="006839E6">
        <w:rPr>
          <w:rFonts w:ascii="Times New Roman" w:hAnsi="Times New Roman" w:cs="Times New Roman"/>
          <w:sz w:val="24"/>
          <w:szCs w:val="24"/>
        </w:rPr>
        <w:t xml:space="preserve">in </w:t>
      </w:r>
      <w:r w:rsidR="00FD1D58" w:rsidRPr="000444FE">
        <w:rPr>
          <w:rFonts w:ascii="Times New Roman" w:hAnsi="Times New Roman" w:cs="Times New Roman"/>
          <w:sz w:val="24"/>
          <w:szCs w:val="24"/>
        </w:rPr>
        <w:t>ppm</w:t>
      </w:r>
      <w:r w:rsidR="00FD1D58">
        <w:rPr>
          <w:rFonts w:ascii="Times New Roman" w:hAnsi="Times New Roman" w:cs="Times New Roman"/>
          <w:sz w:val="24"/>
          <w:szCs w:val="24"/>
        </w:rPr>
        <w:t>)</w:t>
      </w:r>
      <w:r w:rsidR="00FD1D58" w:rsidRPr="000444FE">
        <w:rPr>
          <w:rFonts w:ascii="Times New Roman" w:hAnsi="Times New Roman" w:cs="Times New Roman"/>
          <w:sz w:val="24"/>
          <w:szCs w:val="24"/>
        </w:rPr>
        <w:t xml:space="preserve"> </w:t>
      </w:r>
      <w:r w:rsidR="000444FE" w:rsidRPr="000444FE">
        <w:rPr>
          <w:rFonts w:ascii="Times New Roman" w:hAnsi="Times New Roman" w:cs="Times New Roman"/>
          <w:sz w:val="24"/>
          <w:szCs w:val="24"/>
        </w:rPr>
        <w:t xml:space="preserve">4.00 (singlet) and δ 3.73 (singlet). The intensity of the former peak </w:t>
      </w:r>
      <w:r w:rsidR="009F2139">
        <w:rPr>
          <w:rFonts w:ascii="Times New Roman" w:hAnsi="Times New Roman" w:cs="Times New Roman"/>
          <w:sz w:val="24"/>
          <w:szCs w:val="24"/>
        </w:rPr>
        <w:t>is less than the latter. At 313</w:t>
      </w:r>
      <w:r w:rsidR="000444FE" w:rsidRPr="000444FE">
        <w:rPr>
          <w:rFonts w:ascii="Times New Roman" w:hAnsi="Times New Roman" w:cs="Times New Roman"/>
          <w:sz w:val="24"/>
          <w:szCs w:val="24"/>
        </w:rPr>
        <w:t>K, the same set of protons shifts from δ</w:t>
      </w:r>
      <w:r w:rsidR="009F2139">
        <w:rPr>
          <w:rFonts w:ascii="Times New Roman" w:hAnsi="Times New Roman" w:cs="Times New Roman"/>
          <w:sz w:val="24"/>
          <w:szCs w:val="24"/>
        </w:rPr>
        <w:t xml:space="preserve"> </w:t>
      </w:r>
      <w:r w:rsidR="0011107D">
        <w:rPr>
          <w:rFonts w:ascii="Times New Roman" w:hAnsi="Times New Roman" w:cs="Times New Roman"/>
          <w:sz w:val="24"/>
          <w:szCs w:val="24"/>
        </w:rPr>
        <w:t>(</w:t>
      </w:r>
      <w:r w:rsidR="006839E6">
        <w:rPr>
          <w:rFonts w:ascii="Times New Roman" w:hAnsi="Times New Roman" w:cs="Times New Roman"/>
          <w:sz w:val="24"/>
          <w:szCs w:val="24"/>
        </w:rPr>
        <w:t xml:space="preserve">in </w:t>
      </w:r>
      <w:r w:rsidR="0011107D" w:rsidRPr="000444FE">
        <w:rPr>
          <w:rFonts w:ascii="Times New Roman" w:hAnsi="Times New Roman" w:cs="Times New Roman"/>
          <w:sz w:val="24"/>
          <w:szCs w:val="24"/>
        </w:rPr>
        <w:t>ppm</w:t>
      </w:r>
      <w:r w:rsidR="0011107D">
        <w:rPr>
          <w:rFonts w:ascii="Times New Roman" w:hAnsi="Times New Roman" w:cs="Times New Roman"/>
          <w:sz w:val="24"/>
          <w:szCs w:val="24"/>
        </w:rPr>
        <w:t>)</w:t>
      </w:r>
      <w:r w:rsidR="0011107D" w:rsidRPr="000444FE">
        <w:rPr>
          <w:rFonts w:ascii="Times New Roman" w:hAnsi="Times New Roman" w:cs="Times New Roman"/>
          <w:sz w:val="24"/>
          <w:szCs w:val="24"/>
        </w:rPr>
        <w:t xml:space="preserve"> </w:t>
      </w:r>
      <w:r w:rsidR="000444FE" w:rsidRPr="000444FE">
        <w:rPr>
          <w:rFonts w:ascii="Times New Roman" w:hAnsi="Times New Roman" w:cs="Times New Roman"/>
          <w:sz w:val="24"/>
          <w:szCs w:val="24"/>
        </w:rPr>
        <w:t>4.00 to 3.97 (singlet) and from 3.73 to 2.72 (singlet); the peak intensity of the former one is now consistently more prominent than the la</w:t>
      </w:r>
      <w:r w:rsidR="00AF6CE5">
        <w:rPr>
          <w:rFonts w:ascii="Times New Roman" w:hAnsi="Times New Roman" w:cs="Times New Roman"/>
          <w:sz w:val="24"/>
          <w:szCs w:val="24"/>
        </w:rPr>
        <w:t>st</w:t>
      </w:r>
      <w:r w:rsidR="000444FE" w:rsidRPr="000444FE">
        <w:rPr>
          <w:rFonts w:ascii="Times New Roman" w:hAnsi="Times New Roman" w:cs="Times New Roman"/>
          <w:sz w:val="24"/>
          <w:szCs w:val="24"/>
        </w:rPr>
        <w:t xml:space="preserve"> peak. Therefore, it is evident that at various temperatures from lower to higher, different rotamers at different quantized states reach particular conformations where orbital density on methyl group of -OCH</w:t>
      </w:r>
      <w:r w:rsidR="000444FE" w:rsidRPr="005E35DF">
        <w:rPr>
          <w:rFonts w:ascii="Times New Roman" w:hAnsi="Times New Roman" w:cs="Times New Roman"/>
          <w:sz w:val="24"/>
          <w:szCs w:val="24"/>
          <w:vertAlign w:val="subscript"/>
        </w:rPr>
        <w:t>3</w:t>
      </w:r>
      <w:r w:rsidR="000444FE" w:rsidRPr="000444FE">
        <w:rPr>
          <w:rFonts w:ascii="Times New Roman" w:hAnsi="Times New Roman" w:cs="Times New Roman"/>
          <w:sz w:val="24"/>
          <w:szCs w:val="24"/>
        </w:rPr>
        <w:t xml:space="preserve"> has intensified to shield the protons. Since the planar conformation is less affected by such a shielding effect, non-planar conformation is observed to have a significant shielding effect. Here we observe only those </w:t>
      </w:r>
      <w:r w:rsidR="000444FE" w:rsidRPr="0011107D">
        <w:rPr>
          <w:rFonts w:ascii="Times New Roman" w:hAnsi="Times New Roman" w:cs="Times New Roman"/>
          <w:sz w:val="24"/>
          <w:szCs w:val="24"/>
          <w:vertAlign w:val="superscript"/>
        </w:rPr>
        <w:t>1</w:t>
      </w:r>
      <w:r w:rsidR="000444FE" w:rsidRPr="000444FE">
        <w:rPr>
          <w:rFonts w:ascii="Times New Roman" w:hAnsi="Times New Roman" w:cs="Times New Roman"/>
          <w:sz w:val="24"/>
          <w:szCs w:val="24"/>
        </w:rPr>
        <w:t>H-NMR peaks for populated rotamers present in the solution at a detectable concentration under the instrument limit.</w:t>
      </w:r>
    </w:p>
    <w:p w14:paraId="32CA4BF6" w14:textId="77777777" w:rsidR="000444FE" w:rsidRPr="000444FE" w:rsidRDefault="000444FE" w:rsidP="002545DA">
      <w:pPr>
        <w:spacing w:line="240" w:lineRule="auto"/>
        <w:jc w:val="both"/>
        <w:rPr>
          <w:rFonts w:ascii="Times New Roman" w:hAnsi="Times New Roman" w:cs="Times New Roman"/>
          <w:sz w:val="24"/>
          <w:szCs w:val="24"/>
        </w:rPr>
      </w:pPr>
      <w:r w:rsidRPr="000444FE">
        <w:rPr>
          <w:rFonts w:ascii="Times New Roman" w:hAnsi="Times New Roman" w:cs="Times New Roman"/>
          <w:sz w:val="24"/>
          <w:szCs w:val="24"/>
        </w:rPr>
        <w:t>Nevertheless, we see aromatic protons of the BR appear only once, though we expected them to be at least double. Also, sometimes we observe very low-intensity singlet peaks for the up-field protons of −OCH</w:t>
      </w:r>
      <w:r w:rsidRPr="00BF62CB">
        <w:rPr>
          <w:rFonts w:ascii="Times New Roman" w:hAnsi="Times New Roman" w:cs="Times New Roman"/>
          <w:sz w:val="24"/>
          <w:szCs w:val="24"/>
          <w:vertAlign w:val="subscript"/>
        </w:rPr>
        <w:t>3</w:t>
      </w:r>
      <w:r w:rsidRPr="000444FE">
        <w:rPr>
          <w:rFonts w:ascii="Times New Roman" w:hAnsi="Times New Roman" w:cs="Times New Roman"/>
          <w:sz w:val="24"/>
          <w:szCs w:val="24"/>
        </w:rPr>
        <w:t xml:space="preserve"> at some temperatures, while the other peaks remain unchanged. We speculate that over the rotation, as we previously observed under UHV-STM images and reported elsewhere</w:t>
      </w:r>
      <w:r w:rsidR="00BF62CB">
        <w:rPr>
          <w:rFonts w:ascii="Times New Roman" w:hAnsi="Times New Roman" w:cs="Times New Roman"/>
          <w:sz w:val="24"/>
          <w:szCs w:val="24"/>
        </w:rPr>
        <w:t>,</w:t>
      </w:r>
      <w:r w:rsidRPr="00BF62CB">
        <w:rPr>
          <w:rFonts w:ascii="Times New Roman" w:hAnsi="Times New Roman" w:cs="Times New Roman"/>
          <w:sz w:val="24"/>
          <w:szCs w:val="24"/>
          <w:vertAlign w:val="superscript"/>
        </w:rPr>
        <w:t>27</w:t>
      </w:r>
      <w:r w:rsidRPr="000444FE">
        <w:rPr>
          <w:rFonts w:ascii="Times New Roman" w:hAnsi="Times New Roman" w:cs="Times New Roman"/>
          <w:sz w:val="24"/>
          <w:szCs w:val="24"/>
        </w:rPr>
        <w:t xml:space="preserve"> the molecule reached </w:t>
      </w:r>
      <w:r w:rsidR="009F2139">
        <w:rPr>
          <w:rFonts w:ascii="Times New Roman" w:hAnsi="Times New Roman" w:cs="Times New Roman"/>
          <w:sz w:val="24"/>
          <w:szCs w:val="24"/>
        </w:rPr>
        <w:t>some bent</w:t>
      </w:r>
      <w:r w:rsidRPr="000444FE">
        <w:rPr>
          <w:rFonts w:ascii="Times New Roman" w:hAnsi="Times New Roman" w:cs="Times New Roman"/>
          <w:sz w:val="24"/>
          <w:szCs w:val="24"/>
        </w:rPr>
        <w:t xml:space="preserve"> conformations (Figure 1c). In these temporary conformations, the </w:t>
      </w:r>
      <w:r w:rsidR="00AF6CE5">
        <w:rPr>
          <w:rFonts w:ascii="Times New Roman" w:hAnsi="Times New Roman" w:cs="Times New Roman"/>
          <w:sz w:val="24"/>
          <w:szCs w:val="24"/>
        </w:rPr>
        <w:t>information of methyl protons was temporarily lost due to th</w:t>
      </w:r>
      <w:r w:rsidR="0011107D">
        <w:rPr>
          <w:rFonts w:ascii="Times New Roman" w:hAnsi="Times New Roman" w:cs="Times New Roman"/>
          <w:sz w:val="24"/>
          <w:szCs w:val="24"/>
        </w:rPr>
        <w:t>e</w:t>
      </w:r>
      <w:r w:rsidRPr="000444FE">
        <w:rPr>
          <w:rFonts w:ascii="Times New Roman" w:hAnsi="Times New Roman" w:cs="Times New Roman"/>
          <w:sz w:val="24"/>
          <w:szCs w:val="24"/>
        </w:rPr>
        <w:t xml:space="preserve"> shielding environment of π-electron clouds of −C≡C− bond. On the other side, the protons of</w:t>
      </w:r>
      <w:r w:rsidR="004300BC">
        <w:rPr>
          <w:rFonts w:ascii="Times New Roman" w:hAnsi="Times New Roman" w:cs="Times New Roman"/>
          <w:sz w:val="24"/>
          <w:szCs w:val="24"/>
        </w:rPr>
        <w:t xml:space="preserve"> the amine group shifted from δ</w:t>
      </w:r>
      <w:r w:rsidR="009F2139">
        <w:rPr>
          <w:rFonts w:ascii="Times New Roman" w:hAnsi="Times New Roman" w:cs="Times New Roman"/>
          <w:sz w:val="24"/>
          <w:szCs w:val="24"/>
        </w:rPr>
        <w:t xml:space="preserve"> </w:t>
      </w:r>
      <w:r w:rsidR="004300BC">
        <w:rPr>
          <w:rFonts w:ascii="Times New Roman" w:hAnsi="Times New Roman" w:cs="Times New Roman"/>
          <w:sz w:val="24"/>
          <w:szCs w:val="24"/>
        </w:rPr>
        <w:t>(</w:t>
      </w:r>
      <w:r w:rsidR="00AF6CE5">
        <w:rPr>
          <w:rFonts w:ascii="Times New Roman" w:hAnsi="Times New Roman" w:cs="Times New Roman"/>
          <w:sz w:val="24"/>
          <w:szCs w:val="24"/>
        </w:rPr>
        <w:t xml:space="preserve">in </w:t>
      </w:r>
      <w:r w:rsidR="004300BC" w:rsidRPr="000444FE">
        <w:rPr>
          <w:rFonts w:ascii="Times New Roman" w:hAnsi="Times New Roman" w:cs="Times New Roman"/>
          <w:sz w:val="24"/>
          <w:szCs w:val="24"/>
        </w:rPr>
        <w:t>ppm</w:t>
      </w:r>
      <w:r w:rsidR="004300BC">
        <w:rPr>
          <w:rFonts w:ascii="Times New Roman" w:hAnsi="Times New Roman" w:cs="Times New Roman"/>
          <w:sz w:val="24"/>
          <w:szCs w:val="24"/>
        </w:rPr>
        <w:t>)</w:t>
      </w:r>
      <w:r w:rsidR="004300BC" w:rsidRPr="000444FE">
        <w:rPr>
          <w:rFonts w:ascii="Times New Roman" w:hAnsi="Times New Roman" w:cs="Times New Roman"/>
          <w:sz w:val="24"/>
          <w:szCs w:val="24"/>
        </w:rPr>
        <w:t xml:space="preserve"> </w:t>
      </w:r>
      <w:r w:rsidRPr="000444FE">
        <w:rPr>
          <w:rFonts w:ascii="Times New Roman" w:hAnsi="Times New Roman" w:cs="Times New Roman"/>
          <w:sz w:val="24"/>
          <w:szCs w:val="24"/>
        </w:rPr>
        <w:t xml:space="preserve">6.40 </w:t>
      </w:r>
      <w:r w:rsidR="004300BC">
        <w:rPr>
          <w:rFonts w:ascii="Times New Roman" w:hAnsi="Times New Roman" w:cs="Times New Roman"/>
          <w:sz w:val="24"/>
          <w:szCs w:val="24"/>
        </w:rPr>
        <w:t>(at 213</w:t>
      </w:r>
      <w:r w:rsidRPr="000444FE">
        <w:rPr>
          <w:rFonts w:ascii="Times New Roman" w:hAnsi="Times New Roman" w:cs="Times New Roman"/>
          <w:sz w:val="24"/>
          <w:szCs w:val="24"/>
        </w:rPr>
        <w:t>K</w:t>
      </w:r>
      <w:r w:rsidR="004300BC">
        <w:rPr>
          <w:rFonts w:ascii="Times New Roman" w:hAnsi="Times New Roman" w:cs="Times New Roman"/>
          <w:sz w:val="24"/>
          <w:szCs w:val="24"/>
        </w:rPr>
        <w:t>)</w:t>
      </w:r>
      <w:r w:rsidRPr="000444FE">
        <w:rPr>
          <w:rFonts w:ascii="Times New Roman" w:hAnsi="Times New Roman" w:cs="Times New Roman"/>
          <w:sz w:val="24"/>
          <w:szCs w:val="24"/>
        </w:rPr>
        <w:t xml:space="preserve"> to 5.56 </w:t>
      </w:r>
      <w:r w:rsidR="004300BC">
        <w:rPr>
          <w:rFonts w:ascii="Times New Roman" w:hAnsi="Times New Roman" w:cs="Times New Roman"/>
          <w:sz w:val="24"/>
          <w:szCs w:val="24"/>
        </w:rPr>
        <w:t>(</w:t>
      </w:r>
      <w:r w:rsidRPr="000444FE">
        <w:rPr>
          <w:rFonts w:ascii="Times New Roman" w:hAnsi="Times New Roman" w:cs="Times New Roman"/>
          <w:sz w:val="24"/>
          <w:szCs w:val="24"/>
        </w:rPr>
        <w:t>at 313K</w:t>
      </w:r>
      <w:r w:rsidR="004300BC">
        <w:rPr>
          <w:rFonts w:ascii="Times New Roman" w:hAnsi="Times New Roman" w:cs="Times New Roman"/>
          <w:sz w:val="24"/>
          <w:szCs w:val="24"/>
        </w:rPr>
        <w:t>)</w:t>
      </w:r>
      <w:r w:rsidRPr="000444FE">
        <w:rPr>
          <w:rFonts w:ascii="Times New Roman" w:hAnsi="Times New Roman" w:cs="Times New Roman"/>
          <w:sz w:val="24"/>
          <w:szCs w:val="24"/>
        </w:rPr>
        <w:t>, which may be attributed to some dynamic electron shielding on the N atom due to out-of-plane wagging vibrations at a higher temperature (Figure 1d). A variation of the measurable peak shifts and varying intensities of particular aromatic protons are observed at different temperatures (see Supporting Information, Figure S-8d). This significant phenomenon is attributed to the temperature-dependent dynamic conformational change and the corresponding ring current oscillations.</w:t>
      </w:r>
    </w:p>
    <w:p w14:paraId="15D0DC95" w14:textId="77777777" w:rsidR="00AF6CE5" w:rsidRDefault="000444FE" w:rsidP="002545DA">
      <w:pPr>
        <w:spacing w:line="240" w:lineRule="auto"/>
        <w:jc w:val="both"/>
        <w:rPr>
          <w:rFonts w:ascii="Times New Roman" w:hAnsi="Times New Roman" w:cs="Times New Roman"/>
          <w:sz w:val="24"/>
          <w:szCs w:val="24"/>
        </w:rPr>
      </w:pPr>
      <w:r w:rsidRPr="000444FE">
        <w:rPr>
          <w:rFonts w:ascii="Times New Roman" w:hAnsi="Times New Roman" w:cs="Times New Roman"/>
          <w:sz w:val="24"/>
          <w:szCs w:val="24"/>
        </w:rPr>
        <w:t xml:space="preserve">In our DRM structure (Scheme 1), if both the BR </w:t>
      </w:r>
      <w:r w:rsidR="00AF6CE5">
        <w:rPr>
          <w:rFonts w:ascii="Times New Roman" w:hAnsi="Times New Roman" w:cs="Times New Roman"/>
          <w:sz w:val="24"/>
          <w:szCs w:val="24"/>
        </w:rPr>
        <w:t>and PS planes</w:t>
      </w:r>
      <w:r w:rsidRPr="000444FE">
        <w:rPr>
          <w:rFonts w:ascii="Times New Roman" w:hAnsi="Times New Roman" w:cs="Times New Roman"/>
          <w:sz w:val="24"/>
          <w:szCs w:val="24"/>
        </w:rPr>
        <w:t xml:space="preserve"> are coplanar, the HOMO has a significant orbital contribution from the upper aromatic BR plane. Still, as soon as the BR plane is </w:t>
      </w:r>
      <w:r w:rsidR="00AF6CE5">
        <w:rPr>
          <w:rFonts w:ascii="Times New Roman" w:hAnsi="Times New Roman" w:cs="Times New Roman"/>
          <w:sz w:val="24"/>
          <w:szCs w:val="24"/>
        </w:rPr>
        <w:t>rotated</w:t>
      </w:r>
      <w:r w:rsidRPr="000444FE">
        <w:rPr>
          <w:rFonts w:ascii="Times New Roman" w:hAnsi="Times New Roman" w:cs="Times New Roman"/>
          <w:sz w:val="24"/>
          <w:szCs w:val="24"/>
        </w:rPr>
        <w:t xml:space="preserve"> away from the coplanar conformation, the orbital density is shifted towards the </w:t>
      </w:r>
      <w:r w:rsidR="009F2139" w:rsidRPr="000444FE">
        <w:rPr>
          <w:rFonts w:ascii="Times New Roman" w:hAnsi="Times New Roman" w:cs="Times New Roman"/>
          <w:sz w:val="24"/>
          <w:szCs w:val="24"/>
        </w:rPr>
        <w:t>aromatic naphthyl</w:t>
      </w:r>
      <w:r w:rsidR="009F2139">
        <w:rPr>
          <w:rFonts w:ascii="Times New Roman" w:hAnsi="Times New Roman" w:cs="Times New Roman"/>
          <w:sz w:val="24"/>
          <w:szCs w:val="24"/>
        </w:rPr>
        <w:t xml:space="preserve"> group</w:t>
      </w:r>
      <w:r w:rsidR="009F2139" w:rsidRPr="000444FE">
        <w:rPr>
          <w:rFonts w:ascii="Times New Roman" w:hAnsi="Times New Roman" w:cs="Times New Roman"/>
          <w:sz w:val="24"/>
          <w:szCs w:val="24"/>
        </w:rPr>
        <w:t xml:space="preserve"> </w:t>
      </w:r>
      <w:r w:rsidR="009F2139">
        <w:rPr>
          <w:rFonts w:ascii="Times New Roman" w:hAnsi="Times New Roman" w:cs="Times New Roman"/>
          <w:sz w:val="24"/>
          <w:szCs w:val="24"/>
        </w:rPr>
        <w:t xml:space="preserve">of </w:t>
      </w:r>
      <w:r w:rsidR="00AF6CE5">
        <w:rPr>
          <w:rFonts w:ascii="Times New Roman" w:hAnsi="Times New Roman" w:cs="Times New Roman"/>
          <w:sz w:val="24"/>
          <w:szCs w:val="24"/>
        </w:rPr>
        <w:t xml:space="preserve">the </w:t>
      </w:r>
      <w:r w:rsidRPr="000444FE">
        <w:rPr>
          <w:rFonts w:ascii="Times New Roman" w:hAnsi="Times New Roman" w:cs="Times New Roman"/>
          <w:sz w:val="24"/>
          <w:szCs w:val="24"/>
        </w:rPr>
        <w:t xml:space="preserve">PS (Figure 1e). We attribute this to quantized rotations around the axis of rotation. However, Gaussian calculation shows that the rotational barrier among the coplanar and non-planar structures is relatively narrow (see Supporting Information, Figure S-9) and equivalent to only three </w:t>
      </w:r>
      <w:proofErr w:type="spellStart"/>
      <w:r w:rsidRPr="000444FE">
        <w:rPr>
          <w:rFonts w:ascii="Times New Roman" w:hAnsi="Times New Roman" w:cs="Times New Roman"/>
          <w:sz w:val="24"/>
          <w:szCs w:val="24"/>
        </w:rPr>
        <w:t>kT</w:t>
      </w:r>
      <w:proofErr w:type="spellEnd"/>
      <w:r w:rsidR="00E5349D">
        <w:rPr>
          <w:rFonts w:ascii="Times New Roman" w:hAnsi="Times New Roman" w:cs="Times New Roman"/>
          <w:sz w:val="24"/>
          <w:szCs w:val="24"/>
        </w:rPr>
        <w:t xml:space="preserve"> </w:t>
      </w:r>
      <w:r w:rsidRPr="000444FE">
        <w:rPr>
          <w:rFonts w:ascii="Times New Roman" w:hAnsi="Times New Roman" w:cs="Times New Roman"/>
          <w:sz w:val="24"/>
          <w:szCs w:val="24"/>
        </w:rPr>
        <w:t>(see Supporting Information, Table 1).</w:t>
      </w:r>
      <w:r w:rsidR="00E5349D">
        <w:rPr>
          <w:rFonts w:ascii="Times New Roman" w:hAnsi="Times New Roman" w:cs="Times New Roman"/>
          <w:sz w:val="24"/>
          <w:szCs w:val="24"/>
        </w:rPr>
        <w:t xml:space="preserve"> </w:t>
      </w:r>
      <w:r w:rsidRPr="000444FE">
        <w:rPr>
          <w:rFonts w:ascii="Times New Roman" w:hAnsi="Times New Roman" w:cs="Times New Roman"/>
          <w:sz w:val="24"/>
          <w:szCs w:val="24"/>
        </w:rPr>
        <w:t xml:space="preserve">Later by </w:t>
      </w:r>
      <w:r w:rsidR="00E5349D">
        <w:rPr>
          <w:rFonts w:ascii="Times New Roman" w:hAnsi="Times New Roman" w:cs="Times New Roman"/>
          <w:sz w:val="24"/>
          <w:szCs w:val="24"/>
        </w:rPr>
        <w:t>introducing AM</w:t>
      </w:r>
      <w:r w:rsidRPr="000444FE">
        <w:rPr>
          <w:rFonts w:ascii="Times New Roman" w:hAnsi="Times New Roman" w:cs="Times New Roman"/>
          <w:sz w:val="24"/>
          <w:szCs w:val="24"/>
        </w:rPr>
        <w:t xml:space="preserve">, we could observe that coupling reaction results in both coplanar and non-planar </w:t>
      </w:r>
      <w:r w:rsidR="00E5349D">
        <w:rPr>
          <w:rFonts w:ascii="Times New Roman" w:hAnsi="Times New Roman" w:cs="Times New Roman"/>
          <w:sz w:val="24"/>
          <w:szCs w:val="24"/>
        </w:rPr>
        <w:t>product</w:t>
      </w:r>
      <w:r w:rsidRPr="000444FE">
        <w:rPr>
          <w:rFonts w:ascii="Times New Roman" w:hAnsi="Times New Roman" w:cs="Times New Roman"/>
          <w:sz w:val="24"/>
          <w:szCs w:val="24"/>
        </w:rPr>
        <w:t>s (Scheme 1), which appeared in the thin layer chromatography as two overlapped spots. One of the spots has bright luminescence, while the other appears dull when both are excited with (</w:t>
      </w:r>
      <w:proofErr w:type="spellStart"/>
      <w:r w:rsidRPr="000444FE">
        <w:rPr>
          <w:rFonts w:ascii="Times New Roman" w:hAnsi="Times New Roman" w:cs="Times New Roman"/>
          <w:sz w:val="24"/>
          <w:szCs w:val="24"/>
        </w:rPr>
        <w:t>λ</w:t>
      </w:r>
      <w:r w:rsidRPr="00EB1D3F">
        <w:rPr>
          <w:rFonts w:ascii="Times New Roman" w:hAnsi="Times New Roman" w:cs="Times New Roman"/>
          <w:sz w:val="24"/>
          <w:szCs w:val="24"/>
          <w:vertAlign w:val="subscript"/>
        </w:rPr>
        <w:t>max</w:t>
      </w:r>
      <w:proofErr w:type="spellEnd"/>
      <w:r w:rsidRPr="000444FE">
        <w:rPr>
          <w:rFonts w:ascii="Times New Roman" w:hAnsi="Times New Roman" w:cs="Times New Roman"/>
          <w:sz w:val="24"/>
          <w:szCs w:val="24"/>
        </w:rPr>
        <w:t>) 365 nm radiation.</w:t>
      </w:r>
    </w:p>
    <w:p w14:paraId="08AB0D29" w14:textId="77777777" w:rsidR="00AF6CE5" w:rsidRDefault="000444FE" w:rsidP="002545DA">
      <w:pPr>
        <w:spacing w:line="240" w:lineRule="auto"/>
        <w:jc w:val="both"/>
        <w:rPr>
          <w:rFonts w:ascii="Times New Roman" w:hAnsi="Times New Roman" w:cs="Times New Roman"/>
          <w:sz w:val="24"/>
          <w:szCs w:val="24"/>
        </w:rPr>
      </w:pPr>
      <w:r w:rsidRPr="000444FE">
        <w:rPr>
          <w:rFonts w:ascii="Times New Roman" w:hAnsi="Times New Roman" w:cs="Times New Roman"/>
          <w:sz w:val="24"/>
          <w:szCs w:val="24"/>
        </w:rPr>
        <w:t>Further analysis by NMR spectroscopy shows that the two compounds are distinctly present in the mixture in an almost equivalent ratio. From Figure 1, we can also predict that the −NH</w:t>
      </w:r>
      <w:r w:rsidRPr="00E05094">
        <w:rPr>
          <w:rFonts w:ascii="Times New Roman" w:hAnsi="Times New Roman" w:cs="Times New Roman"/>
          <w:sz w:val="24"/>
          <w:szCs w:val="24"/>
          <w:vertAlign w:val="subscript"/>
        </w:rPr>
        <w:t>2</w:t>
      </w:r>
      <w:r w:rsidRPr="000444FE">
        <w:rPr>
          <w:rFonts w:ascii="Times New Roman" w:hAnsi="Times New Roman" w:cs="Times New Roman"/>
          <w:sz w:val="24"/>
          <w:szCs w:val="24"/>
        </w:rPr>
        <w:t xml:space="preserve"> and the −OCH</w:t>
      </w:r>
      <w:r w:rsidRPr="00E05094">
        <w:rPr>
          <w:rFonts w:ascii="Times New Roman" w:hAnsi="Times New Roman" w:cs="Times New Roman"/>
          <w:sz w:val="24"/>
          <w:szCs w:val="24"/>
          <w:vertAlign w:val="subscript"/>
        </w:rPr>
        <w:t>3</w:t>
      </w:r>
      <w:r w:rsidRPr="000444FE">
        <w:rPr>
          <w:rFonts w:ascii="Times New Roman" w:hAnsi="Times New Roman" w:cs="Times New Roman"/>
          <w:sz w:val="24"/>
          <w:szCs w:val="24"/>
        </w:rPr>
        <w:t xml:space="preserve"> groups in the molecule are crucial factors influencing this rotational feature of the DRM. So, we aimed to temporarily break or tune the intercommunication between these two groups by adding some </w:t>
      </w:r>
      <w:r w:rsidR="00AF6CE5">
        <w:rPr>
          <w:rFonts w:ascii="Times New Roman" w:hAnsi="Times New Roman" w:cs="Times New Roman"/>
          <w:sz w:val="24"/>
          <w:szCs w:val="24"/>
        </w:rPr>
        <w:t>item</w:t>
      </w:r>
      <w:r w:rsidR="00E5349D">
        <w:rPr>
          <w:rFonts w:ascii="Times New Roman" w:hAnsi="Times New Roman" w:cs="Times New Roman"/>
          <w:sz w:val="24"/>
          <w:szCs w:val="24"/>
        </w:rPr>
        <w:t>s</w:t>
      </w:r>
      <w:r w:rsidRPr="000444FE">
        <w:rPr>
          <w:rFonts w:ascii="Times New Roman" w:hAnsi="Times New Roman" w:cs="Times New Roman"/>
          <w:sz w:val="24"/>
          <w:szCs w:val="24"/>
        </w:rPr>
        <w:t>. Hence, we took a theoretical approach before experimentally investigating the molecular rotation guiding factors. After studying the LUMO, we observed</w:t>
      </w:r>
      <w:r w:rsidR="00E5349D">
        <w:rPr>
          <w:rFonts w:ascii="Times New Roman" w:hAnsi="Times New Roman" w:cs="Times New Roman"/>
          <w:sz w:val="24"/>
          <w:szCs w:val="24"/>
        </w:rPr>
        <w:t xml:space="preserve"> </w:t>
      </w:r>
      <w:r w:rsidR="00E05094" w:rsidRPr="000444FE">
        <w:rPr>
          <w:rFonts w:ascii="Times New Roman" w:hAnsi="Times New Roman" w:cs="Times New Roman"/>
          <w:sz w:val="24"/>
          <w:szCs w:val="24"/>
        </w:rPr>
        <w:t>that the</w:t>
      </w:r>
      <w:r w:rsidR="00E5349D">
        <w:rPr>
          <w:rFonts w:ascii="Times New Roman" w:hAnsi="Times New Roman" w:cs="Times New Roman"/>
          <w:sz w:val="24"/>
          <w:szCs w:val="24"/>
        </w:rPr>
        <w:t xml:space="preserve"> </w:t>
      </w:r>
      <w:r w:rsidR="00E05094" w:rsidRPr="000444FE">
        <w:rPr>
          <w:rFonts w:ascii="Times New Roman" w:hAnsi="Times New Roman" w:cs="Times New Roman"/>
          <w:sz w:val="24"/>
          <w:szCs w:val="24"/>
        </w:rPr>
        <w:t>orbital</w:t>
      </w:r>
      <w:r w:rsidR="00E5349D">
        <w:rPr>
          <w:rFonts w:ascii="Times New Roman" w:hAnsi="Times New Roman" w:cs="Times New Roman"/>
          <w:sz w:val="24"/>
          <w:szCs w:val="24"/>
        </w:rPr>
        <w:t xml:space="preserve"> </w:t>
      </w:r>
      <w:r w:rsidRPr="000444FE">
        <w:rPr>
          <w:rFonts w:ascii="Times New Roman" w:hAnsi="Times New Roman" w:cs="Times New Roman"/>
          <w:sz w:val="24"/>
          <w:szCs w:val="24"/>
        </w:rPr>
        <w:t>dens</w:t>
      </w:r>
      <w:r w:rsidR="00E5349D">
        <w:rPr>
          <w:rFonts w:ascii="Times New Roman" w:hAnsi="Times New Roman" w:cs="Times New Roman"/>
          <w:sz w:val="24"/>
          <w:szCs w:val="24"/>
        </w:rPr>
        <w:t>ity is shifted from the</w:t>
      </w:r>
      <w:r w:rsidRPr="000444FE">
        <w:rPr>
          <w:rFonts w:ascii="Times New Roman" w:hAnsi="Times New Roman" w:cs="Times New Roman"/>
          <w:sz w:val="24"/>
          <w:szCs w:val="24"/>
        </w:rPr>
        <w:t xml:space="preserve"> ph</w:t>
      </w:r>
      <w:r w:rsidR="00E5349D">
        <w:rPr>
          <w:rFonts w:ascii="Times New Roman" w:hAnsi="Times New Roman" w:cs="Times New Roman"/>
          <w:sz w:val="24"/>
          <w:szCs w:val="24"/>
        </w:rPr>
        <w:t xml:space="preserve">enyl ring of BR to the </w:t>
      </w:r>
      <w:r w:rsidRPr="000444FE">
        <w:rPr>
          <w:rFonts w:ascii="Times New Roman" w:hAnsi="Times New Roman" w:cs="Times New Roman"/>
          <w:sz w:val="24"/>
          <w:szCs w:val="24"/>
        </w:rPr>
        <w:t xml:space="preserve">naphthyl ring of PS, where the H-bonding between the corresponding </w:t>
      </w:r>
      <w:r w:rsidR="00397A8F" w:rsidRPr="000444FE">
        <w:rPr>
          <w:rFonts w:ascii="Times New Roman" w:hAnsi="Times New Roman" w:cs="Times New Roman"/>
          <w:sz w:val="24"/>
          <w:szCs w:val="24"/>
        </w:rPr>
        <w:t>protons</w:t>
      </w:r>
      <w:r w:rsidRPr="000444FE">
        <w:rPr>
          <w:rFonts w:ascii="Times New Roman" w:hAnsi="Times New Roman" w:cs="Times New Roman"/>
          <w:sz w:val="24"/>
          <w:szCs w:val="24"/>
        </w:rPr>
        <w:t xml:space="preserve"> of a phenolic </w:t>
      </w:r>
      <w:r w:rsidRPr="00262A64">
        <w:rPr>
          <w:rFonts w:ascii="Times New Roman" w:hAnsi="Times New Roman" w:cs="Times New Roman"/>
          <w:i/>
          <w:iCs/>
          <w:sz w:val="24"/>
          <w:szCs w:val="24"/>
        </w:rPr>
        <w:t>ortho</w:t>
      </w:r>
      <w:r w:rsidR="00DC6535">
        <w:rPr>
          <w:rFonts w:ascii="Times New Roman" w:hAnsi="Times New Roman" w:cs="Times New Roman"/>
          <w:i/>
          <w:iCs/>
          <w:sz w:val="24"/>
          <w:szCs w:val="24"/>
        </w:rPr>
        <w:t>-</w:t>
      </w:r>
      <w:r w:rsidRPr="000444FE">
        <w:rPr>
          <w:rFonts w:ascii="Times New Roman" w:hAnsi="Times New Roman" w:cs="Times New Roman"/>
          <w:sz w:val="24"/>
          <w:szCs w:val="24"/>
        </w:rPr>
        <w:t xml:space="preserve"> hydroxyl group is attached to the AM, and </w:t>
      </w:r>
      <w:proofErr w:type="spellStart"/>
      <w:r w:rsidRPr="000444FE">
        <w:rPr>
          <w:rFonts w:ascii="Times New Roman" w:hAnsi="Times New Roman" w:cs="Times New Roman"/>
          <w:sz w:val="24"/>
          <w:szCs w:val="24"/>
        </w:rPr>
        <w:t>N</w:t>
      </w:r>
      <w:proofErr w:type="spellEnd"/>
      <w:r w:rsidRPr="000444FE">
        <w:rPr>
          <w:rFonts w:ascii="Times New Roman" w:hAnsi="Times New Roman" w:cs="Times New Roman"/>
          <w:sz w:val="24"/>
          <w:szCs w:val="24"/>
        </w:rPr>
        <w:t xml:space="preserve"> atom of the Schiff base favo</w:t>
      </w:r>
      <w:r w:rsidR="00262A64">
        <w:rPr>
          <w:rFonts w:ascii="Times New Roman" w:hAnsi="Times New Roman" w:cs="Times New Roman"/>
          <w:sz w:val="24"/>
          <w:szCs w:val="24"/>
        </w:rPr>
        <w:t>u</w:t>
      </w:r>
      <w:r w:rsidRPr="000444FE">
        <w:rPr>
          <w:rFonts w:ascii="Times New Roman" w:hAnsi="Times New Roman" w:cs="Times New Roman"/>
          <w:sz w:val="24"/>
          <w:szCs w:val="24"/>
        </w:rPr>
        <w:t>rs</w:t>
      </w:r>
      <w:r w:rsidR="00E5349D">
        <w:rPr>
          <w:rFonts w:ascii="Times New Roman" w:hAnsi="Times New Roman" w:cs="Times New Roman"/>
          <w:sz w:val="24"/>
          <w:szCs w:val="24"/>
        </w:rPr>
        <w:t xml:space="preserve"> </w:t>
      </w:r>
      <w:r w:rsidRPr="000444FE">
        <w:rPr>
          <w:rFonts w:ascii="Times New Roman" w:hAnsi="Times New Roman" w:cs="Times New Roman"/>
          <w:sz w:val="24"/>
          <w:szCs w:val="24"/>
        </w:rPr>
        <w:t>the IMPI.</w:t>
      </w:r>
      <w:r w:rsidR="00AF6CE5">
        <w:rPr>
          <w:rFonts w:ascii="Times New Roman" w:hAnsi="Times New Roman" w:cs="Times New Roman"/>
          <w:sz w:val="24"/>
          <w:szCs w:val="24"/>
        </w:rPr>
        <w:t xml:space="preserve"> </w:t>
      </w:r>
      <w:r w:rsidRPr="000444FE">
        <w:rPr>
          <w:rFonts w:ascii="Times New Roman" w:hAnsi="Times New Roman" w:cs="Times New Roman"/>
          <w:sz w:val="24"/>
          <w:szCs w:val="24"/>
        </w:rPr>
        <w:t xml:space="preserve">On the other structure </w:t>
      </w:r>
      <w:r w:rsidRPr="000444FE">
        <w:rPr>
          <w:rFonts w:ascii="Times New Roman" w:hAnsi="Times New Roman" w:cs="Times New Roman"/>
          <w:sz w:val="24"/>
          <w:szCs w:val="24"/>
        </w:rPr>
        <w:lastRenderedPageBreak/>
        <w:t>[LR</w:t>
      </w:r>
      <w:r w:rsidRPr="00A040C8">
        <w:rPr>
          <w:rFonts w:ascii="Times New Roman" w:hAnsi="Times New Roman" w:cs="Times New Roman"/>
          <w:sz w:val="24"/>
          <w:szCs w:val="24"/>
          <w:vertAlign w:val="subscript"/>
        </w:rPr>
        <w:t>1</w:t>
      </w:r>
      <w:r w:rsidRPr="000444FE">
        <w:rPr>
          <w:rFonts w:ascii="Times New Roman" w:hAnsi="Times New Roman" w:cs="Times New Roman"/>
          <w:sz w:val="24"/>
          <w:szCs w:val="24"/>
        </w:rPr>
        <w:t>], where the aromatic planes are non-planar, the HOMO of the BR has more orbital density, and the LUMO also has almost comparable orbital density. So, we found that if we use a suitable ortho-hydroxy aromatic aldehyde to synthesize the corresponding Schiff base derivative of the DRM</w:t>
      </w:r>
      <w:r w:rsidR="005E35DF">
        <w:rPr>
          <w:rFonts w:ascii="Times New Roman" w:hAnsi="Times New Roman" w:cs="Times New Roman"/>
          <w:sz w:val="24"/>
          <w:szCs w:val="24"/>
        </w:rPr>
        <w:t>,</w:t>
      </w:r>
      <w:r w:rsidRPr="000444FE">
        <w:rPr>
          <w:rFonts w:ascii="Times New Roman" w:hAnsi="Times New Roman" w:cs="Times New Roman"/>
          <w:sz w:val="24"/>
          <w:szCs w:val="24"/>
        </w:rPr>
        <w:t xml:space="preserve"> as shown in Scheme 1, then characteristic molecular dynamics are observed. It also shows that the rotational hindrance is observed even at room temperature, depending on the availability and proximity of the phenolic H atom to the N atom that is a part of the Schiff base.</w:t>
      </w:r>
    </w:p>
    <w:p w14:paraId="252486E2" w14:textId="77777777" w:rsidR="008F7B9D" w:rsidRDefault="000444FE" w:rsidP="002545DA">
      <w:pPr>
        <w:spacing w:line="240" w:lineRule="auto"/>
        <w:jc w:val="both"/>
        <w:rPr>
          <w:rFonts w:ascii="Times New Roman" w:hAnsi="Times New Roman" w:cs="Times New Roman"/>
          <w:sz w:val="24"/>
          <w:szCs w:val="24"/>
        </w:rPr>
      </w:pPr>
      <w:r w:rsidRPr="000444FE">
        <w:rPr>
          <w:rFonts w:ascii="Times New Roman" w:hAnsi="Times New Roman" w:cs="Times New Roman"/>
          <w:sz w:val="24"/>
          <w:szCs w:val="24"/>
        </w:rPr>
        <w:t>Our earlier report shows that when the BR part absorbs energy (</w:t>
      </w:r>
      <w:proofErr w:type="spellStart"/>
      <w:r w:rsidRPr="000444FE">
        <w:rPr>
          <w:rFonts w:ascii="Times New Roman" w:hAnsi="Times New Roman" w:cs="Times New Roman"/>
          <w:sz w:val="24"/>
          <w:szCs w:val="24"/>
        </w:rPr>
        <w:t>kT</w:t>
      </w:r>
      <w:proofErr w:type="spellEnd"/>
      <w:r w:rsidRPr="000444FE">
        <w:rPr>
          <w:rFonts w:ascii="Times New Roman" w:hAnsi="Times New Roman" w:cs="Times New Roman"/>
          <w:sz w:val="24"/>
          <w:szCs w:val="24"/>
        </w:rPr>
        <w:t xml:space="preserve">) at ambient temperature and gets activated. A VEFC is </w:t>
      </w:r>
      <w:r w:rsidR="005E35DF">
        <w:rPr>
          <w:rFonts w:ascii="Times New Roman" w:hAnsi="Times New Roman" w:cs="Times New Roman"/>
          <w:sz w:val="24"/>
          <w:szCs w:val="24"/>
        </w:rPr>
        <w:t>lined up</w:t>
      </w:r>
      <w:r w:rsidR="008F12BC">
        <w:rPr>
          <w:rFonts w:ascii="Times New Roman" w:hAnsi="Times New Roman" w:cs="Times New Roman"/>
          <w:sz w:val="24"/>
          <w:szCs w:val="24"/>
        </w:rPr>
        <w:t xml:space="preserve"> </w:t>
      </w:r>
      <w:r w:rsidR="005E35DF">
        <w:rPr>
          <w:rFonts w:ascii="Times New Roman" w:hAnsi="Times New Roman" w:cs="Times New Roman"/>
          <w:sz w:val="24"/>
          <w:szCs w:val="24"/>
        </w:rPr>
        <w:t>from</w:t>
      </w:r>
      <w:r w:rsidRPr="000444FE">
        <w:rPr>
          <w:rFonts w:ascii="Times New Roman" w:hAnsi="Times New Roman" w:cs="Times New Roman"/>
          <w:sz w:val="24"/>
          <w:szCs w:val="24"/>
        </w:rPr>
        <w:t xml:space="preserve"> the BR part to the PS part through the triple bond </w:t>
      </w:r>
      <w:r w:rsidR="005E35DF">
        <w:rPr>
          <w:rFonts w:ascii="Times New Roman" w:hAnsi="Times New Roman" w:cs="Times New Roman"/>
          <w:sz w:val="24"/>
          <w:szCs w:val="24"/>
        </w:rPr>
        <w:t>stator</w:t>
      </w:r>
      <w:r w:rsidRPr="000444FE">
        <w:rPr>
          <w:rFonts w:ascii="Times New Roman" w:hAnsi="Times New Roman" w:cs="Times New Roman"/>
          <w:sz w:val="24"/>
          <w:szCs w:val="24"/>
        </w:rPr>
        <w:t xml:space="preserve">. Thus, we observed that the O atom of </w:t>
      </w:r>
      <w:r w:rsidR="005E35DF">
        <w:rPr>
          <w:rFonts w:ascii="Times New Roman" w:hAnsi="Times New Roman" w:cs="Times New Roman"/>
          <w:sz w:val="24"/>
          <w:szCs w:val="24"/>
        </w:rPr>
        <w:t xml:space="preserve">the </w:t>
      </w:r>
      <w:r w:rsidRPr="000444FE">
        <w:rPr>
          <w:rFonts w:ascii="Times New Roman" w:hAnsi="Times New Roman" w:cs="Times New Roman"/>
          <w:sz w:val="24"/>
          <w:szCs w:val="24"/>
        </w:rPr>
        <w:t>−OCH</w:t>
      </w:r>
      <w:r w:rsidRPr="005E35DF">
        <w:rPr>
          <w:rFonts w:ascii="Times New Roman" w:hAnsi="Times New Roman" w:cs="Times New Roman"/>
          <w:sz w:val="24"/>
          <w:szCs w:val="24"/>
          <w:vertAlign w:val="subscript"/>
        </w:rPr>
        <w:t>3</w:t>
      </w:r>
      <w:r w:rsidR="008F12BC">
        <w:rPr>
          <w:rFonts w:ascii="Times New Roman" w:hAnsi="Times New Roman" w:cs="Times New Roman"/>
          <w:sz w:val="24"/>
          <w:szCs w:val="24"/>
          <w:vertAlign w:val="subscript"/>
        </w:rPr>
        <w:t xml:space="preserve"> </w:t>
      </w:r>
      <w:r w:rsidR="005E35DF">
        <w:rPr>
          <w:rFonts w:ascii="Times New Roman" w:hAnsi="Times New Roman" w:cs="Times New Roman"/>
          <w:sz w:val="24"/>
          <w:szCs w:val="24"/>
        </w:rPr>
        <w:t>group</w:t>
      </w:r>
      <w:r w:rsidRPr="000444FE">
        <w:rPr>
          <w:rFonts w:ascii="Times New Roman" w:hAnsi="Times New Roman" w:cs="Times New Roman"/>
          <w:sz w:val="24"/>
          <w:szCs w:val="24"/>
        </w:rPr>
        <w:t xml:space="preserve"> and the N atom of </w:t>
      </w:r>
      <w:r w:rsidR="005E35DF">
        <w:rPr>
          <w:rFonts w:ascii="Times New Roman" w:hAnsi="Times New Roman" w:cs="Times New Roman"/>
          <w:sz w:val="24"/>
          <w:szCs w:val="24"/>
        </w:rPr>
        <w:t xml:space="preserve">the </w:t>
      </w:r>
      <w:r w:rsidRPr="000444FE">
        <w:rPr>
          <w:rFonts w:ascii="Times New Roman" w:hAnsi="Times New Roman" w:cs="Times New Roman"/>
          <w:sz w:val="24"/>
          <w:szCs w:val="24"/>
        </w:rPr>
        <w:t>−NH</w:t>
      </w:r>
      <w:r w:rsidRPr="005E35DF">
        <w:rPr>
          <w:rFonts w:ascii="Times New Roman" w:hAnsi="Times New Roman" w:cs="Times New Roman"/>
          <w:sz w:val="24"/>
          <w:szCs w:val="24"/>
          <w:vertAlign w:val="subscript"/>
        </w:rPr>
        <w:t>2</w:t>
      </w:r>
      <w:r w:rsidR="00397A8F">
        <w:rPr>
          <w:rFonts w:ascii="Times New Roman" w:hAnsi="Times New Roman" w:cs="Times New Roman"/>
          <w:sz w:val="24"/>
          <w:szCs w:val="24"/>
          <w:vertAlign w:val="subscript"/>
        </w:rPr>
        <w:t xml:space="preserve"> </w:t>
      </w:r>
      <w:r w:rsidR="005E35DF">
        <w:rPr>
          <w:rFonts w:ascii="Times New Roman" w:hAnsi="Times New Roman" w:cs="Times New Roman"/>
          <w:sz w:val="24"/>
          <w:szCs w:val="24"/>
        </w:rPr>
        <w:t xml:space="preserve">group </w:t>
      </w:r>
      <w:r w:rsidRPr="000444FE">
        <w:rPr>
          <w:rFonts w:ascii="Times New Roman" w:hAnsi="Times New Roman" w:cs="Times New Roman"/>
          <w:sz w:val="24"/>
          <w:szCs w:val="24"/>
        </w:rPr>
        <w:t xml:space="preserve">play an active role in </w:t>
      </w:r>
      <w:r w:rsidR="005E35DF">
        <w:rPr>
          <w:rFonts w:ascii="Times New Roman" w:hAnsi="Times New Roman" w:cs="Times New Roman"/>
          <w:sz w:val="24"/>
          <w:szCs w:val="24"/>
        </w:rPr>
        <w:t xml:space="preserve">the </w:t>
      </w:r>
      <w:r w:rsidRPr="000444FE">
        <w:rPr>
          <w:rFonts w:ascii="Times New Roman" w:hAnsi="Times New Roman" w:cs="Times New Roman"/>
          <w:sz w:val="24"/>
          <w:szCs w:val="24"/>
        </w:rPr>
        <w:t xml:space="preserve">asymmetric variation of the dynamic orbital behaviour. We demonstrate here how these two heteroatoms participate in molecular dynamics. We aimed to investigate the probable controlling parameters that can effectively arrest the rotational motion by targeting the VEFC. We have designed a few active structures to initiate the IMPI process in DRM. </w:t>
      </w:r>
      <w:r w:rsidRPr="008F12BC">
        <w:rPr>
          <w:rFonts w:ascii="Times New Roman" w:hAnsi="Times New Roman" w:cs="Times New Roman"/>
          <w:sz w:val="24"/>
          <w:szCs w:val="24"/>
        </w:rPr>
        <w:t>The general synthetic scheme started by preparing 3 (Scheme 1)</w:t>
      </w:r>
      <w:r w:rsidR="008F12BC">
        <w:rPr>
          <w:rFonts w:ascii="Times New Roman" w:hAnsi="Times New Roman" w:cs="Times New Roman"/>
          <w:sz w:val="24"/>
          <w:szCs w:val="24"/>
        </w:rPr>
        <w:t>.</w:t>
      </w:r>
      <w:r w:rsidR="00CF730E">
        <w:rPr>
          <w:rFonts w:ascii="Times New Roman" w:hAnsi="Times New Roman" w:cs="Times New Roman"/>
          <w:strike/>
          <w:sz w:val="24"/>
          <w:szCs w:val="24"/>
        </w:rPr>
        <w:t xml:space="preserve"> </w:t>
      </w:r>
      <w:r w:rsidRPr="000444FE">
        <w:rPr>
          <w:rFonts w:ascii="Times New Roman" w:hAnsi="Times New Roman" w:cs="Times New Roman"/>
          <w:sz w:val="24"/>
          <w:szCs w:val="24"/>
        </w:rPr>
        <w:t>We performed the reaction in different solvent conditions (e.g., CH</w:t>
      </w:r>
      <w:r w:rsidRPr="00EB1D3F">
        <w:rPr>
          <w:rFonts w:ascii="Times New Roman" w:hAnsi="Times New Roman" w:cs="Times New Roman"/>
          <w:sz w:val="24"/>
          <w:szCs w:val="24"/>
          <w:vertAlign w:val="subscript"/>
        </w:rPr>
        <w:t>3</w:t>
      </w:r>
      <w:r w:rsidRPr="000444FE">
        <w:rPr>
          <w:rFonts w:ascii="Times New Roman" w:hAnsi="Times New Roman" w:cs="Times New Roman"/>
          <w:sz w:val="24"/>
          <w:szCs w:val="24"/>
        </w:rPr>
        <w:t>CN, THF, and DMF)</w:t>
      </w:r>
      <w:r w:rsidR="00397A8F">
        <w:rPr>
          <w:rFonts w:ascii="Times New Roman" w:hAnsi="Times New Roman" w:cs="Times New Roman"/>
          <w:sz w:val="24"/>
          <w:szCs w:val="24"/>
        </w:rPr>
        <w:t xml:space="preserve"> </w:t>
      </w:r>
      <w:r w:rsidRPr="000444FE">
        <w:rPr>
          <w:rFonts w:ascii="Times New Roman" w:hAnsi="Times New Roman" w:cs="Times New Roman"/>
          <w:sz w:val="24"/>
          <w:szCs w:val="24"/>
        </w:rPr>
        <w:t>under an inert gas atmosphere to get compound 5 [LR]. Depending on the AM, we get two products, 7 [LR</w:t>
      </w:r>
      <w:r w:rsidRPr="00DC6535">
        <w:rPr>
          <w:rFonts w:ascii="Times New Roman" w:hAnsi="Times New Roman" w:cs="Times New Roman"/>
          <w:sz w:val="24"/>
          <w:szCs w:val="24"/>
          <w:vertAlign w:val="subscript"/>
        </w:rPr>
        <w:t>1</w:t>
      </w:r>
      <w:r w:rsidRPr="000444FE">
        <w:rPr>
          <w:rFonts w:ascii="Times New Roman" w:hAnsi="Times New Roman" w:cs="Times New Roman"/>
          <w:sz w:val="24"/>
          <w:szCs w:val="24"/>
        </w:rPr>
        <w:t>]</w:t>
      </w:r>
      <w:r w:rsidR="00397A8F">
        <w:rPr>
          <w:rFonts w:ascii="Times New Roman" w:hAnsi="Times New Roman" w:cs="Times New Roman"/>
          <w:sz w:val="24"/>
          <w:szCs w:val="24"/>
        </w:rPr>
        <w:t xml:space="preserve"> </w:t>
      </w:r>
      <w:r w:rsidRPr="000444FE">
        <w:rPr>
          <w:rFonts w:ascii="Times New Roman" w:hAnsi="Times New Roman" w:cs="Times New Roman"/>
          <w:sz w:val="24"/>
          <w:szCs w:val="24"/>
        </w:rPr>
        <w:t>&amp;</w:t>
      </w:r>
      <w:r w:rsidR="00397A8F">
        <w:rPr>
          <w:rFonts w:ascii="Times New Roman" w:hAnsi="Times New Roman" w:cs="Times New Roman"/>
          <w:sz w:val="24"/>
          <w:szCs w:val="24"/>
        </w:rPr>
        <w:t xml:space="preserve"> </w:t>
      </w:r>
      <w:r w:rsidRPr="000444FE">
        <w:rPr>
          <w:rFonts w:ascii="Times New Roman" w:hAnsi="Times New Roman" w:cs="Times New Roman"/>
          <w:sz w:val="24"/>
          <w:szCs w:val="24"/>
        </w:rPr>
        <w:t>9 [LR</w:t>
      </w:r>
      <w:r w:rsidRPr="00DC6535">
        <w:rPr>
          <w:rFonts w:ascii="Times New Roman" w:hAnsi="Times New Roman" w:cs="Times New Roman"/>
          <w:sz w:val="24"/>
          <w:szCs w:val="24"/>
          <w:vertAlign w:val="subscript"/>
        </w:rPr>
        <w:t>2</w:t>
      </w:r>
      <w:r w:rsidRPr="000444FE">
        <w:rPr>
          <w:rFonts w:ascii="Times New Roman" w:hAnsi="Times New Roman" w:cs="Times New Roman"/>
          <w:sz w:val="24"/>
          <w:szCs w:val="24"/>
        </w:rPr>
        <w:t>], as a sticky liquid in 70% &amp; 75% yield, respectively (Scheme 2).</w:t>
      </w:r>
      <w:r w:rsidRPr="008F12BC">
        <w:rPr>
          <w:rFonts w:ascii="Times New Roman" w:hAnsi="Times New Roman" w:cs="Times New Roman"/>
          <w:strike/>
          <w:sz w:val="24"/>
          <w:szCs w:val="24"/>
          <w:vertAlign w:val="superscript"/>
        </w:rPr>
        <w:t>31</w:t>
      </w:r>
      <w:r w:rsidRPr="000444FE">
        <w:rPr>
          <w:rFonts w:ascii="Times New Roman" w:hAnsi="Times New Roman" w:cs="Times New Roman"/>
          <w:sz w:val="24"/>
          <w:szCs w:val="24"/>
        </w:rPr>
        <w:t xml:space="preserve"> In this study, we envisioned regulating the rotational dynamics of the BR by electron flow </w:t>
      </w:r>
      <w:r w:rsidR="008F12BC" w:rsidRPr="000444FE">
        <w:rPr>
          <w:rFonts w:ascii="Times New Roman" w:hAnsi="Times New Roman" w:cs="Times New Roman"/>
          <w:sz w:val="24"/>
          <w:szCs w:val="24"/>
        </w:rPr>
        <w:t xml:space="preserve">control </w:t>
      </w:r>
      <w:r w:rsidRPr="000444FE">
        <w:rPr>
          <w:rFonts w:ascii="Times New Roman" w:hAnsi="Times New Roman" w:cs="Times New Roman"/>
          <w:sz w:val="24"/>
          <w:szCs w:val="24"/>
        </w:rPr>
        <w:t>throughout the system</w:t>
      </w:r>
      <w:r w:rsidR="008F12BC">
        <w:rPr>
          <w:rFonts w:ascii="Times New Roman" w:hAnsi="Times New Roman" w:cs="Times New Roman"/>
          <w:sz w:val="24"/>
          <w:szCs w:val="24"/>
        </w:rPr>
        <w:t xml:space="preserve"> by </w:t>
      </w:r>
      <w:r w:rsidR="008F12BC" w:rsidRPr="000444FE">
        <w:rPr>
          <w:rFonts w:ascii="Times New Roman" w:hAnsi="Times New Roman" w:cs="Times New Roman"/>
          <w:sz w:val="24"/>
          <w:szCs w:val="24"/>
        </w:rPr>
        <w:t xml:space="preserve">AM </w:t>
      </w:r>
      <w:r w:rsidR="009463C0">
        <w:rPr>
          <w:rFonts w:ascii="Times New Roman" w:hAnsi="Times New Roman" w:cs="Times New Roman"/>
          <w:sz w:val="24"/>
          <w:szCs w:val="24"/>
        </w:rPr>
        <w:t>from</w:t>
      </w:r>
      <w:r w:rsidR="008F12BC" w:rsidRPr="000444FE">
        <w:rPr>
          <w:rFonts w:ascii="Times New Roman" w:hAnsi="Times New Roman" w:cs="Times New Roman"/>
          <w:sz w:val="24"/>
          <w:szCs w:val="24"/>
        </w:rPr>
        <w:t xml:space="preserve"> </w:t>
      </w:r>
      <w:r w:rsidR="009463C0">
        <w:rPr>
          <w:rFonts w:ascii="Times New Roman" w:hAnsi="Times New Roman" w:cs="Times New Roman"/>
          <w:sz w:val="24"/>
          <w:szCs w:val="24"/>
        </w:rPr>
        <w:t>another</w:t>
      </w:r>
      <w:r w:rsidR="008F12BC" w:rsidRPr="000444FE">
        <w:rPr>
          <w:rFonts w:ascii="Times New Roman" w:hAnsi="Times New Roman" w:cs="Times New Roman"/>
          <w:sz w:val="24"/>
          <w:szCs w:val="24"/>
        </w:rPr>
        <w:t xml:space="preserve"> end</w:t>
      </w:r>
      <w:r w:rsidRPr="000444FE">
        <w:rPr>
          <w:rFonts w:ascii="Times New Roman" w:hAnsi="Times New Roman" w:cs="Times New Roman"/>
          <w:sz w:val="24"/>
          <w:szCs w:val="24"/>
        </w:rPr>
        <w:t xml:space="preserve">. </w:t>
      </w:r>
      <w:r w:rsidR="008F7B9D">
        <w:rPr>
          <w:rFonts w:ascii="Times New Roman" w:hAnsi="Times New Roman" w:cs="Times New Roman"/>
          <w:sz w:val="24"/>
          <w:szCs w:val="24"/>
        </w:rPr>
        <w:t>W</w:t>
      </w:r>
      <w:r w:rsidRPr="000444FE">
        <w:rPr>
          <w:rFonts w:ascii="Times New Roman" w:hAnsi="Times New Roman" w:cs="Times New Roman"/>
          <w:sz w:val="24"/>
          <w:szCs w:val="24"/>
        </w:rPr>
        <w:t>e kept two things in mind</w:t>
      </w:r>
      <w:r w:rsidR="008F7B9D">
        <w:rPr>
          <w:rFonts w:ascii="Times New Roman" w:hAnsi="Times New Roman" w:cs="Times New Roman"/>
          <w:sz w:val="24"/>
          <w:szCs w:val="24"/>
        </w:rPr>
        <w:t xml:space="preserve"> w</w:t>
      </w:r>
      <w:r w:rsidR="008F7B9D" w:rsidRPr="000444FE">
        <w:rPr>
          <w:rFonts w:ascii="Times New Roman" w:hAnsi="Times New Roman" w:cs="Times New Roman"/>
          <w:sz w:val="24"/>
          <w:szCs w:val="24"/>
        </w:rPr>
        <w:t xml:space="preserve">hile </w:t>
      </w:r>
      <w:r w:rsidR="008F7B9D">
        <w:rPr>
          <w:rFonts w:ascii="Times New Roman" w:hAnsi="Times New Roman" w:cs="Times New Roman"/>
          <w:sz w:val="24"/>
          <w:szCs w:val="24"/>
        </w:rPr>
        <w:t>choosing</w:t>
      </w:r>
      <w:r w:rsidR="008F7B9D" w:rsidRPr="000444FE">
        <w:rPr>
          <w:rFonts w:ascii="Times New Roman" w:hAnsi="Times New Roman" w:cs="Times New Roman"/>
          <w:sz w:val="24"/>
          <w:szCs w:val="24"/>
        </w:rPr>
        <w:t xml:space="preserve"> a good AM</w:t>
      </w:r>
      <w:r w:rsidRPr="000444FE">
        <w:rPr>
          <w:rFonts w:ascii="Times New Roman" w:hAnsi="Times New Roman" w:cs="Times New Roman"/>
          <w:sz w:val="24"/>
          <w:szCs w:val="24"/>
        </w:rPr>
        <w:t xml:space="preserve">; firstly, the molecule should be electron deficient so that the electronic flow moves towards it, and secondly, the addition of some extra </w:t>
      </w:r>
      <w:proofErr w:type="spellStart"/>
      <w:r w:rsidRPr="000444FE">
        <w:rPr>
          <w:rFonts w:ascii="Times New Roman" w:hAnsi="Times New Roman" w:cs="Times New Roman"/>
          <w:sz w:val="24"/>
          <w:szCs w:val="24"/>
        </w:rPr>
        <w:t>flavor</w:t>
      </w:r>
      <w:proofErr w:type="spellEnd"/>
      <w:r w:rsidRPr="000444FE">
        <w:rPr>
          <w:rFonts w:ascii="Times New Roman" w:hAnsi="Times New Roman" w:cs="Times New Roman"/>
          <w:sz w:val="24"/>
          <w:szCs w:val="24"/>
        </w:rPr>
        <w:t xml:space="preserve"> by incorporating a good chromophore or fluorophore (with high stoke shift) or both for proper visualization. </w:t>
      </w:r>
    </w:p>
    <w:p w14:paraId="05574D4B" w14:textId="77777777" w:rsidR="000444FE" w:rsidRPr="000444FE" w:rsidRDefault="000444FE" w:rsidP="002545DA">
      <w:pPr>
        <w:spacing w:line="240" w:lineRule="auto"/>
        <w:jc w:val="both"/>
        <w:rPr>
          <w:rFonts w:ascii="Times New Roman" w:hAnsi="Times New Roman" w:cs="Times New Roman"/>
          <w:sz w:val="24"/>
          <w:szCs w:val="24"/>
        </w:rPr>
      </w:pPr>
      <w:r w:rsidRPr="000444FE">
        <w:rPr>
          <w:rFonts w:ascii="Times New Roman" w:hAnsi="Times New Roman" w:cs="Times New Roman"/>
          <w:sz w:val="24"/>
          <w:szCs w:val="24"/>
        </w:rPr>
        <w:t>After doing a literature survey, we concluded that the only thing wh</w:t>
      </w:r>
      <w:r w:rsidR="00EB1D3F">
        <w:rPr>
          <w:rFonts w:ascii="Times New Roman" w:hAnsi="Times New Roman" w:cs="Times New Roman"/>
          <w:sz w:val="24"/>
          <w:szCs w:val="24"/>
        </w:rPr>
        <w:t>ich can tactfully solve our pur</w:t>
      </w:r>
      <w:r w:rsidRPr="000444FE">
        <w:rPr>
          <w:rFonts w:ascii="Times New Roman" w:hAnsi="Times New Roman" w:cs="Times New Roman"/>
          <w:sz w:val="24"/>
          <w:szCs w:val="24"/>
        </w:rPr>
        <w:t>pose is ESIPT. Henceforth, we incorporated the same judiciously synthesizing the above two molecules, LR</w:t>
      </w:r>
      <w:r w:rsidRPr="00DC6535">
        <w:rPr>
          <w:rFonts w:ascii="Times New Roman" w:hAnsi="Times New Roman" w:cs="Times New Roman"/>
          <w:sz w:val="24"/>
          <w:szCs w:val="24"/>
          <w:vertAlign w:val="subscript"/>
        </w:rPr>
        <w:t>1</w:t>
      </w:r>
      <w:r w:rsidRPr="000444FE">
        <w:rPr>
          <w:rFonts w:ascii="Times New Roman" w:hAnsi="Times New Roman" w:cs="Times New Roman"/>
          <w:sz w:val="24"/>
          <w:szCs w:val="24"/>
        </w:rPr>
        <w:t xml:space="preserve"> and LR</w:t>
      </w:r>
      <w:r w:rsidRPr="00DC6535">
        <w:rPr>
          <w:rFonts w:ascii="Times New Roman" w:hAnsi="Times New Roman" w:cs="Times New Roman"/>
          <w:sz w:val="24"/>
          <w:szCs w:val="24"/>
          <w:vertAlign w:val="subscript"/>
        </w:rPr>
        <w:t>2</w:t>
      </w:r>
      <w:r w:rsidRPr="000444FE">
        <w:rPr>
          <w:rFonts w:ascii="Times New Roman" w:hAnsi="Times New Roman" w:cs="Times New Roman"/>
          <w:sz w:val="24"/>
          <w:szCs w:val="24"/>
        </w:rPr>
        <w:t xml:space="preserve"> (Figure 2</w:t>
      </w:r>
      <w:proofErr w:type="gramStart"/>
      <w:r w:rsidRPr="000444FE">
        <w:rPr>
          <w:rFonts w:ascii="Times New Roman" w:hAnsi="Times New Roman" w:cs="Times New Roman"/>
          <w:sz w:val="24"/>
          <w:szCs w:val="24"/>
        </w:rPr>
        <w:t>a,b</w:t>
      </w:r>
      <w:proofErr w:type="gramEnd"/>
      <w:r w:rsidRPr="000444FE">
        <w:rPr>
          <w:rFonts w:ascii="Times New Roman" w:hAnsi="Times New Roman" w:cs="Times New Roman"/>
          <w:sz w:val="24"/>
          <w:szCs w:val="24"/>
        </w:rPr>
        <w:t>).</w:t>
      </w:r>
      <w:r w:rsidR="00CF730E">
        <w:rPr>
          <w:rFonts w:ascii="Times New Roman" w:hAnsi="Times New Roman" w:cs="Times New Roman"/>
          <w:sz w:val="24"/>
          <w:szCs w:val="24"/>
        </w:rPr>
        <w:t xml:space="preserve"> </w:t>
      </w:r>
      <w:r w:rsidRPr="000444FE">
        <w:rPr>
          <w:rFonts w:ascii="Times New Roman" w:hAnsi="Times New Roman" w:cs="Times New Roman"/>
          <w:sz w:val="24"/>
          <w:szCs w:val="24"/>
        </w:rPr>
        <w:t>Bo</w:t>
      </w:r>
      <w:r w:rsidR="00EB1D3F">
        <w:rPr>
          <w:rFonts w:ascii="Times New Roman" w:hAnsi="Times New Roman" w:cs="Times New Roman"/>
          <w:sz w:val="24"/>
          <w:szCs w:val="24"/>
        </w:rPr>
        <w:t>th the compounds were chromo</w:t>
      </w:r>
      <w:r w:rsidRPr="000444FE">
        <w:rPr>
          <w:rFonts w:ascii="Times New Roman" w:hAnsi="Times New Roman" w:cs="Times New Roman"/>
          <w:sz w:val="24"/>
          <w:szCs w:val="24"/>
        </w:rPr>
        <w:t>phores (LR</w:t>
      </w:r>
      <w:r w:rsidRPr="00DC6535">
        <w:rPr>
          <w:rFonts w:ascii="Times New Roman" w:hAnsi="Times New Roman" w:cs="Times New Roman"/>
          <w:sz w:val="24"/>
          <w:szCs w:val="24"/>
          <w:vertAlign w:val="subscript"/>
        </w:rPr>
        <w:t>1</w:t>
      </w:r>
      <w:r w:rsidRPr="000444FE">
        <w:rPr>
          <w:rFonts w:ascii="Times New Roman" w:hAnsi="Times New Roman" w:cs="Times New Roman"/>
          <w:sz w:val="24"/>
          <w:szCs w:val="24"/>
        </w:rPr>
        <w:t xml:space="preserve"> is yellow and LR</w:t>
      </w:r>
      <w:r w:rsidRPr="00DC6535">
        <w:rPr>
          <w:rFonts w:ascii="Times New Roman" w:hAnsi="Times New Roman" w:cs="Times New Roman"/>
          <w:sz w:val="24"/>
          <w:szCs w:val="24"/>
          <w:vertAlign w:val="subscript"/>
        </w:rPr>
        <w:t>2</w:t>
      </w:r>
      <w:r w:rsidRPr="000444FE">
        <w:rPr>
          <w:rFonts w:ascii="Times New Roman" w:hAnsi="Times New Roman" w:cs="Times New Roman"/>
          <w:sz w:val="24"/>
          <w:szCs w:val="24"/>
        </w:rPr>
        <w:t xml:space="preserve"> is orange) due to the −C=N bond, which shows low energy (n →π*) electronic transitions. Simultaneously, they were found to have fluorescence (due to proton translocation via ESIPT) with a high </w:t>
      </w:r>
      <w:r w:rsidR="00EB1D3F">
        <w:rPr>
          <w:rFonts w:ascii="Times New Roman" w:hAnsi="Times New Roman" w:cs="Times New Roman"/>
          <w:sz w:val="24"/>
          <w:szCs w:val="24"/>
        </w:rPr>
        <w:t>S</w:t>
      </w:r>
      <w:r w:rsidRPr="000444FE">
        <w:rPr>
          <w:rFonts w:ascii="Times New Roman" w:hAnsi="Times New Roman" w:cs="Times New Roman"/>
          <w:sz w:val="24"/>
          <w:szCs w:val="24"/>
        </w:rPr>
        <w:t xml:space="preserve">tokes shift (&gt; 100 nm) (see Supporting Information, Figure S-10). </w:t>
      </w:r>
      <w:r w:rsidR="00B23B24">
        <w:rPr>
          <w:rFonts w:ascii="Times New Roman" w:hAnsi="Times New Roman" w:cs="Times New Roman"/>
          <w:sz w:val="24"/>
          <w:szCs w:val="24"/>
        </w:rPr>
        <w:t>W</w:t>
      </w:r>
      <w:r w:rsidR="00B23B24" w:rsidRPr="000444FE">
        <w:rPr>
          <w:rFonts w:ascii="Times New Roman" w:hAnsi="Times New Roman" w:cs="Times New Roman"/>
          <w:sz w:val="24"/>
          <w:szCs w:val="24"/>
        </w:rPr>
        <w:t xml:space="preserve">e systematically studied </w:t>
      </w:r>
      <w:r w:rsidRPr="000444FE">
        <w:rPr>
          <w:rFonts w:ascii="Times New Roman" w:hAnsi="Times New Roman" w:cs="Times New Roman"/>
          <w:sz w:val="24"/>
          <w:szCs w:val="24"/>
        </w:rPr>
        <w:t xml:space="preserve">the pure compounds </w:t>
      </w:r>
      <w:r w:rsidR="00582AC4">
        <w:rPr>
          <w:rFonts w:ascii="Times New Roman" w:hAnsi="Times New Roman" w:cs="Times New Roman"/>
          <w:sz w:val="24"/>
          <w:szCs w:val="24"/>
        </w:rPr>
        <w:t xml:space="preserve">and </w:t>
      </w:r>
      <w:r w:rsidRPr="000444FE">
        <w:rPr>
          <w:rFonts w:ascii="Times New Roman" w:hAnsi="Times New Roman" w:cs="Times New Roman"/>
          <w:sz w:val="24"/>
          <w:szCs w:val="24"/>
        </w:rPr>
        <w:t>how the IMPI control</w:t>
      </w:r>
      <w:r w:rsidR="00EB1D3F">
        <w:rPr>
          <w:rFonts w:ascii="Times New Roman" w:hAnsi="Times New Roman" w:cs="Times New Roman"/>
          <w:sz w:val="24"/>
          <w:szCs w:val="24"/>
        </w:rPr>
        <w:t xml:space="preserve">s the rotor's </w:t>
      </w:r>
      <w:proofErr w:type="spellStart"/>
      <w:r w:rsidR="00EB1D3F">
        <w:rPr>
          <w:rFonts w:ascii="Times New Roman" w:hAnsi="Times New Roman" w:cs="Times New Roman"/>
          <w:sz w:val="24"/>
          <w:szCs w:val="24"/>
        </w:rPr>
        <w:t>behavior</w:t>
      </w:r>
      <w:proofErr w:type="spellEnd"/>
      <w:r w:rsidR="00EB1D3F">
        <w:rPr>
          <w:rFonts w:ascii="Times New Roman" w:hAnsi="Times New Roman" w:cs="Times New Roman"/>
          <w:sz w:val="24"/>
          <w:szCs w:val="24"/>
        </w:rPr>
        <w:t xml:space="preserve"> (see </w:t>
      </w:r>
      <w:r w:rsidRPr="000444FE">
        <w:rPr>
          <w:rFonts w:ascii="Times New Roman" w:hAnsi="Times New Roman" w:cs="Times New Roman"/>
          <w:sz w:val="24"/>
          <w:szCs w:val="24"/>
        </w:rPr>
        <w:t xml:space="preserve">Supporting Information, </w:t>
      </w:r>
      <w:r w:rsidRPr="008F7B9D">
        <w:rPr>
          <w:rFonts w:ascii="Times New Roman" w:hAnsi="Times New Roman" w:cs="Times New Roman"/>
          <w:sz w:val="24"/>
          <w:szCs w:val="24"/>
          <w:u w:val="single"/>
        </w:rPr>
        <w:t>Video 2</w:t>
      </w:r>
      <w:r w:rsidRPr="000444FE">
        <w:rPr>
          <w:rFonts w:ascii="Times New Roman" w:hAnsi="Times New Roman" w:cs="Times New Roman"/>
          <w:sz w:val="24"/>
          <w:szCs w:val="24"/>
        </w:rPr>
        <w:t>). While characterizing compound LR</w:t>
      </w:r>
      <w:r w:rsidRPr="00DC6535">
        <w:rPr>
          <w:rFonts w:ascii="Times New Roman" w:hAnsi="Times New Roman" w:cs="Times New Roman"/>
          <w:sz w:val="24"/>
          <w:szCs w:val="24"/>
          <w:vertAlign w:val="subscript"/>
        </w:rPr>
        <w:t>1</w:t>
      </w:r>
      <w:r w:rsidRPr="000444FE">
        <w:rPr>
          <w:rFonts w:ascii="Times New Roman" w:hAnsi="Times New Roman" w:cs="Times New Roman"/>
          <w:sz w:val="24"/>
          <w:szCs w:val="24"/>
        </w:rPr>
        <w:t xml:space="preserve">, we observed several other protons in the </w:t>
      </w:r>
      <w:r w:rsidRPr="00EB1D3F">
        <w:rPr>
          <w:rFonts w:ascii="Times New Roman" w:hAnsi="Times New Roman" w:cs="Times New Roman"/>
          <w:sz w:val="24"/>
          <w:szCs w:val="24"/>
          <w:vertAlign w:val="superscript"/>
        </w:rPr>
        <w:t>1</w:t>
      </w:r>
      <w:r w:rsidRPr="000444FE">
        <w:rPr>
          <w:rFonts w:ascii="Times New Roman" w:hAnsi="Times New Roman" w:cs="Times New Roman"/>
          <w:sz w:val="24"/>
          <w:szCs w:val="24"/>
        </w:rPr>
        <w:t>H-NMR spectra. On finding the source of these additional protons, we found that the noticeable change was in the −OCH</w:t>
      </w:r>
      <w:r w:rsidRPr="00EB1D3F">
        <w:rPr>
          <w:rFonts w:ascii="Times New Roman" w:hAnsi="Times New Roman" w:cs="Times New Roman"/>
          <w:sz w:val="24"/>
          <w:szCs w:val="24"/>
          <w:vertAlign w:val="subscript"/>
        </w:rPr>
        <w:t>3</w:t>
      </w:r>
      <w:r w:rsidRPr="000444FE">
        <w:rPr>
          <w:rFonts w:ascii="Times New Roman" w:hAnsi="Times New Roman" w:cs="Times New Roman"/>
          <w:sz w:val="24"/>
          <w:szCs w:val="24"/>
        </w:rPr>
        <w:t xml:space="preserve"> region of the molecule, where two distinct methyl peaks with equal integrations showed up (Figure 2c). Not only that, but we also found some additional peaks in the aromatic region. It is noteworthy that we have performed the reaction in THF, a comparatively less viscous solvent (0.46×10</w:t>
      </w:r>
      <w:r w:rsidRPr="00EB1D3F">
        <w:rPr>
          <w:rFonts w:ascii="Times New Roman" w:hAnsi="Times New Roman" w:cs="Times New Roman"/>
          <w:sz w:val="24"/>
          <w:szCs w:val="24"/>
          <w:vertAlign w:val="superscript"/>
        </w:rPr>
        <w:t>-3</w:t>
      </w:r>
      <w:r w:rsidRPr="000444FE">
        <w:rPr>
          <w:rFonts w:ascii="Times New Roman" w:hAnsi="Times New Roman" w:cs="Times New Roman"/>
          <w:sz w:val="24"/>
          <w:szCs w:val="24"/>
        </w:rPr>
        <w:t xml:space="preserve"> Pa s); thus, maybe until it reaches </w:t>
      </w:r>
      <w:r w:rsidR="00290F98">
        <w:rPr>
          <w:rFonts w:ascii="Times New Roman" w:hAnsi="Times New Roman" w:cs="Times New Roman"/>
          <w:sz w:val="24"/>
          <w:szCs w:val="24"/>
        </w:rPr>
        <w:t xml:space="preserve">the </w:t>
      </w:r>
      <w:r w:rsidR="00290F98" w:rsidRPr="000444FE">
        <w:rPr>
          <w:rFonts w:ascii="Times New Roman" w:hAnsi="Times New Roman" w:cs="Times New Roman"/>
          <w:sz w:val="24"/>
          <w:szCs w:val="24"/>
        </w:rPr>
        <w:t xml:space="preserve">state </w:t>
      </w:r>
      <w:r w:rsidR="00290F98">
        <w:rPr>
          <w:rFonts w:ascii="Times New Roman" w:hAnsi="Times New Roman" w:cs="Times New Roman"/>
          <w:sz w:val="24"/>
          <w:szCs w:val="24"/>
        </w:rPr>
        <w:t xml:space="preserve">of </w:t>
      </w:r>
      <w:r w:rsidRPr="000444FE">
        <w:rPr>
          <w:rFonts w:ascii="Times New Roman" w:hAnsi="Times New Roman" w:cs="Times New Roman"/>
          <w:sz w:val="24"/>
          <w:szCs w:val="24"/>
        </w:rPr>
        <w:t>rotational hindrance, the BR part gets time to reach different orientations in the NMR time scale. To confirm, we have performed the reaction in DMF, which is a more viscous solvent (0.80×10</w:t>
      </w:r>
      <w:r w:rsidRPr="00EB1D3F">
        <w:rPr>
          <w:rFonts w:ascii="Times New Roman" w:hAnsi="Times New Roman" w:cs="Times New Roman"/>
          <w:sz w:val="24"/>
          <w:szCs w:val="24"/>
          <w:vertAlign w:val="superscript"/>
        </w:rPr>
        <w:t>-3</w:t>
      </w:r>
      <w:r w:rsidR="008F7B9D">
        <w:rPr>
          <w:rFonts w:ascii="Times New Roman" w:hAnsi="Times New Roman" w:cs="Times New Roman"/>
          <w:sz w:val="24"/>
          <w:szCs w:val="24"/>
          <w:vertAlign w:val="superscript"/>
        </w:rPr>
        <w:t xml:space="preserve"> </w:t>
      </w:r>
      <w:r w:rsidRPr="000444FE">
        <w:rPr>
          <w:rFonts w:ascii="Times New Roman" w:hAnsi="Times New Roman" w:cs="Times New Roman"/>
          <w:sz w:val="24"/>
          <w:szCs w:val="24"/>
        </w:rPr>
        <w:t xml:space="preserve">Pa s). Surprisingly, we observed no ambiguities in </w:t>
      </w:r>
      <w:r w:rsidRPr="005E4A6B">
        <w:rPr>
          <w:rFonts w:ascii="Times New Roman" w:hAnsi="Times New Roman" w:cs="Times New Roman"/>
          <w:sz w:val="24"/>
          <w:szCs w:val="24"/>
          <w:vertAlign w:val="superscript"/>
        </w:rPr>
        <w:t>1</w:t>
      </w:r>
      <w:r w:rsidRPr="000444FE">
        <w:rPr>
          <w:rFonts w:ascii="Times New Roman" w:hAnsi="Times New Roman" w:cs="Times New Roman"/>
          <w:sz w:val="24"/>
          <w:szCs w:val="24"/>
        </w:rPr>
        <w:t xml:space="preserve">H-NMR, which confirmed that more viscous solvent DMF did not allow the BR part of the molecule to rotate freely under similar reaction conditions. </w:t>
      </w:r>
    </w:p>
    <w:p w14:paraId="013CEAC6" w14:textId="77777777" w:rsidR="000444FE" w:rsidRPr="000444FE" w:rsidRDefault="000444FE" w:rsidP="002545DA">
      <w:pPr>
        <w:spacing w:line="240" w:lineRule="auto"/>
        <w:jc w:val="both"/>
        <w:rPr>
          <w:rFonts w:ascii="Times New Roman" w:hAnsi="Times New Roman" w:cs="Times New Roman"/>
          <w:sz w:val="24"/>
          <w:szCs w:val="24"/>
        </w:rPr>
      </w:pPr>
      <w:r w:rsidRPr="000444FE">
        <w:rPr>
          <w:rFonts w:ascii="Times New Roman" w:hAnsi="Times New Roman" w:cs="Times New Roman"/>
          <w:sz w:val="24"/>
          <w:szCs w:val="24"/>
        </w:rPr>
        <w:t xml:space="preserve">To go deeper into this study, we </w:t>
      </w:r>
      <w:r w:rsidR="00DB2894">
        <w:rPr>
          <w:rFonts w:ascii="Times New Roman" w:hAnsi="Times New Roman" w:cs="Times New Roman"/>
          <w:sz w:val="24"/>
          <w:szCs w:val="24"/>
        </w:rPr>
        <w:t>created</w:t>
      </w:r>
      <w:r w:rsidRPr="000444FE">
        <w:rPr>
          <w:rFonts w:ascii="Times New Roman" w:hAnsi="Times New Roman" w:cs="Times New Roman"/>
          <w:sz w:val="24"/>
          <w:szCs w:val="24"/>
        </w:rPr>
        <w:t xml:space="preserve"> one </w:t>
      </w:r>
      <w:r w:rsidR="00290F98">
        <w:rPr>
          <w:rFonts w:ascii="Times New Roman" w:hAnsi="Times New Roman" w:cs="Times New Roman"/>
          <w:sz w:val="24"/>
          <w:szCs w:val="24"/>
        </w:rPr>
        <w:t>analogous</w:t>
      </w:r>
      <w:r w:rsidRPr="000444FE">
        <w:rPr>
          <w:rFonts w:ascii="Times New Roman" w:hAnsi="Times New Roman" w:cs="Times New Roman"/>
          <w:sz w:val="24"/>
          <w:szCs w:val="24"/>
        </w:rPr>
        <w:t xml:space="preserve"> molecule, LR</w:t>
      </w:r>
      <w:r w:rsidRPr="00DC6535">
        <w:rPr>
          <w:rFonts w:ascii="Times New Roman" w:hAnsi="Times New Roman" w:cs="Times New Roman"/>
          <w:sz w:val="24"/>
          <w:szCs w:val="24"/>
          <w:vertAlign w:val="subscript"/>
        </w:rPr>
        <w:t>2</w:t>
      </w:r>
      <w:r w:rsidRPr="000444FE">
        <w:rPr>
          <w:rFonts w:ascii="Times New Roman" w:hAnsi="Times New Roman" w:cs="Times New Roman"/>
          <w:sz w:val="24"/>
          <w:szCs w:val="24"/>
        </w:rPr>
        <w:t xml:space="preserve">, in THF medium, with </w:t>
      </w:r>
      <w:r w:rsidR="00290F98">
        <w:rPr>
          <w:rFonts w:ascii="Times New Roman" w:hAnsi="Times New Roman" w:cs="Times New Roman"/>
          <w:sz w:val="24"/>
          <w:szCs w:val="24"/>
        </w:rPr>
        <w:t>an</w:t>
      </w:r>
      <w:r w:rsidR="00DB2894">
        <w:rPr>
          <w:rFonts w:ascii="Times New Roman" w:hAnsi="Times New Roman" w:cs="Times New Roman"/>
          <w:sz w:val="24"/>
          <w:szCs w:val="24"/>
        </w:rPr>
        <w:t xml:space="preserve"> </w:t>
      </w:r>
      <w:r w:rsidR="00290F98" w:rsidRPr="000444FE">
        <w:rPr>
          <w:rFonts w:ascii="Times New Roman" w:hAnsi="Times New Roman" w:cs="Times New Roman"/>
          <w:sz w:val="24"/>
          <w:szCs w:val="24"/>
        </w:rPr>
        <w:t>AM</w:t>
      </w:r>
      <w:r w:rsidR="00290F98">
        <w:rPr>
          <w:rFonts w:ascii="Times New Roman" w:hAnsi="Times New Roman" w:cs="Times New Roman"/>
          <w:sz w:val="24"/>
          <w:szCs w:val="24"/>
        </w:rPr>
        <w:t xml:space="preserve"> containing </w:t>
      </w:r>
      <w:r w:rsidR="00582AC4">
        <w:rPr>
          <w:rFonts w:ascii="Times New Roman" w:hAnsi="Times New Roman" w:cs="Times New Roman"/>
          <w:sz w:val="24"/>
          <w:szCs w:val="24"/>
        </w:rPr>
        <w:t xml:space="preserve">a </w:t>
      </w:r>
      <w:r w:rsidR="00DB2894">
        <w:rPr>
          <w:rFonts w:ascii="Times New Roman" w:hAnsi="Times New Roman" w:cs="Times New Roman"/>
          <w:sz w:val="24"/>
          <w:szCs w:val="24"/>
        </w:rPr>
        <w:t>naphthyl</w:t>
      </w:r>
      <w:r w:rsidRPr="000444FE">
        <w:rPr>
          <w:rFonts w:ascii="Times New Roman" w:hAnsi="Times New Roman" w:cs="Times New Roman"/>
          <w:sz w:val="24"/>
          <w:szCs w:val="24"/>
        </w:rPr>
        <w:t xml:space="preserve"> ring. However, this molecule did not attest to similar observations (Figure 2d)</w:t>
      </w:r>
      <w:r w:rsidR="00E41EA2">
        <w:rPr>
          <w:rFonts w:ascii="Times New Roman" w:hAnsi="Times New Roman" w:cs="Times New Roman"/>
          <w:sz w:val="24"/>
          <w:szCs w:val="24"/>
        </w:rPr>
        <w:t xml:space="preserve">, and there is no significant </w:t>
      </w:r>
      <w:r w:rsidRPr="000444FE">
        <w:rPr>
          <w:rFonts w:ascii="Times New Roman" w:hAnsi="Times New Roman" w:cs="Times New Roman"/>
          <w:sz w:val="24"/>
          <w:szCs w:val="24"/>
        </w:rPr>
        <w:t xml:space="preserve">change in the </w:t>
      </w:r>
      <w:r w:rsidR="00E41EA2">
        <w:rPr>
          <w:rFonts w:ascii="Times New Roman" w:hAnsi="Times New Roman" w:cs="Times New Roman"/>
          <w:sz w:val="24"/>
          <w:szCs w:val="24"/>
        </w:rPr>
        <w:t>shifting</w:t>
      </w:r>
      <w:r w:rsidR="00E41EA2" w:rsidRPr="000444FE">
        <w:rPr>
          <w:rFonts w:ascii="Times New Roman" w:hAnsi="Times New Roman" w:cs="Times New Roman"/>
          <w:sz w:val="24"/>
          <w:szCs w:val="24"/>
        </w:rPr>
        <w:t xml:space="preserve"> </w:t>
      </w:r>
      <w:r w:rsidR="00E41EA2">
        <w:rPr>
          <w:rFonts w:ascii="Times New Roman" w:hAnsi="Times New Roman" w:cs="Times New Roman"/>
          <w:sz w:val="24"/>
          <w:szCs w:val="24"/>
        </w:rPr>
        <w:t xml:space="preserve">of </w:t>
      </w:r>
      <w:r w:rsidRPr="000444FE">
        <w:rPr>
          <w:rFonts w:ascii="Times New Roman" w:hAnsi="Times New Roman" w:cs="Times New Roman"/>
          <w:sz w:val="24"/>
          <w:szCs w:val="24"/>
        </w:rPr>
        <w:t>protons</w:t>
      </w:r>
      <w:r w:rsidR="00E41EA2">
        <w:rPr>
          <w:rFonts w:ascii="Times New Roman" w:hAnsi="Times New Roman" w:cs="Times New Roman"/>
          <w:sz w:val="24"/>
          <w:szCs w:val="24"/>
        </w:rPr>
        <w:t xml:space="preserve"> of </w:t>
      </w:r>
      <w:r w:rsidR="00582AC4">
        <w:rPr>
          <w:rFonts w:ascii="Times New Roman" w:hAnsi="Times New Roman" w:cs="Times New Roman"/>
          <w:sz w:val="24"/>
          <w:szCs w:val="24"/>
        </w:rPr>
        <w:t xml:space="preserve">the </w:t>
      </w:r>
      <w:r w:rsidR="00290F98" w:rsidRPr="000444FE">
        <w:rPr>
          <w:rFonts w:ascii="Times New Roman" w:hAnsi="Times New Roman" w:cs="Times New Roman"/>
          <w:sz w:val="24"/>
          <w:szCs w:val="24"/>
        </w:rPr>
        <w:t>−OCH</w:t>
      </w:r>
      <w:r w:rsidR="00290F98" w:rsidRPr="00EB1D3F">
        <w:rPr>
          <w:rFonts w:ascii="Times New Roman" w:hAnsi="Times New Roman" w:cs="Times New Roman"/>
          <w:sz w:val="24"/>
          <w:szCs w:val="24"/>
          <w:vertAlign w:val="subscript"/>
        </w:rPr>
        <w:t>3</w:t>
      </w:r>
      <w:r w:rsidR="00E41EA2">
        <w:rPr>
          <w:rFonts w:ascii="Times New Roman" w:hAnsi="Times New Roman" w:cs="Times New Roman"/>
          <w:sz w:val="24"/>
          <w:szCs w:val="24"/>
        </w:rPr>
        <w:t xml:space="preserve"> group in the BR</w:t>
      </w:r>
      <w:r w:rsidRPr="000444FE">
        <w:rPr>
          <w:rFonts w:ascii="Times New Roman" w:hAnsi="Times New Roman" w:cs="Times New Roman"/>
          <w:sz w:val="24"/>
          <w:szCs w:val="24"/>
        </w:rPr>
        <w:t xml:space="preserve">. However, </w:t>
      </w:r>
      <w:r w:rsidR="005E4A6B" w:rsidRPr="000444FE">
        <w:rPr>
          <w:rFonts w:ascii="Times New Roman" w:hAnsi="Times New Roman" w:cs="Times New Roman"/>
          <w:sz w:val="24"/>
          <w:szCs w:val="24"/>
        </w:rPr>
        <w:t>based on the arbitration by the H-bonding proton present in the system</w:t>
      </w:r>
      <w:r w:rsidR="005E4A6B">
        <w:rPr>
          <w:rFonts w:ascii="Times New Roman" w:hAnsi="Times New Roman" w:cs="Times New Roman"/>
          <w:sz w:val="24"/>
          <w:szCs w:val="24"/>
        </w:rPr>
        <w:t xml:space="preserve">, we </w:t>
      </w:r>
      <w:r w:rsidR="005E4A6B" w:rsidRPr="000444FE">
        <w:rPr>
          <w:rFonts w:ascii="Times New Roman" w:hAnsi="Times New Roman" w:cs="Times New Roman"/>
          <w:sz w:val="24"/>
          <w:szCs w:val="24"/>
        </w:rPr>
        <w:t>could explain</w:t>
      </w:r>
      <w:r w:rsidR="005E4A6B">
        <w:rPr>
          <w:rFonts w:ascii="Times New Roman" w:hAnsi="Times New Roman" w:cs="Times New Roman"/>
          <w:sz w:val="24"/>
          <w:szCs w:val="24"/>
        </w:rPr>
        <w:t xml:space="preserve"> the </w:t>
      </w:r>
      <w:r w:rsidRPr="000444FE">
        <w:rPr>
          <w:rFonts w:ascii="Times New Roman" w:hAnsi="Times New Roman" w:cs="Times New Roman"/>
          <w:sz w:val="24"/>
          <w:szCs w:val="24"/>
        </w:rPr>
        <w:t>additional changes in the low</w:t>
      </w:r>
      <w:r w:rsidR="00582AC4">
        <w:rPr>
          <w:rFonts w:ascii="Times New Roman" w:hAnsi="Times New Roman" w:cs="Times New Roman"/>
          <w:sz w:val="24"/>
          <w:szCs w:val="24"/>
        </w:rPr>
        <w:t>-</w:t>
      </w:r>
      <w:r w:rsidRPr="000444FE">
        <w:rPr>
          <w:rFonts w:ascii="Times New Roman" w:hAnsi="Times New Roman" w:cs="Times New Roman"/>
          <w:sz w:val="24"/>
          <w:szCs w:val="24"/>
        </w:rPr>
        <w:t>field protons</w:t>
      </w:r>
      <w:r w:rsidR="005E4A6B" w:rsidRPr="005E4A6B">
        <w:rPr>
          <w:rFonts w:ascii="Times New Roman" w:hAnsi="Times New Roman" w:cs="Times New Roman"/>
          <w:sz w:val="24"/>
          <w:szCs w:val="24"/>
        </w:rPr>
        <w:t xml:space="preserve"> </w:t>
      </w:r>
      <w:r w:rsidR="005E4A6B" w:rsidRPr="000444FE">
        <w:rPr>
          <w:rFonts w:ascii="Times New Roman" w:hAnsi="Times New Roman" w:cs="Times New Roman"/>
          <w:sz w:val="24"/>
          <w:szCs w:val="24"/>
        </w:rPr>
        <w:t>region</w:t>
      </w:r>
      <w:r w:rsidRPr="000444FE">
        <w:rPr>
          <w:rFonts w:ascii="Times New Roman" w:hAnsi="Times New Roman" w:cs="Times New Roman"/>
          <w:sz w:val="24"/>
          <w:szCs w:val="24"/>
        </w:rPr>
        <w:t xml:space="preserve">. Viscous solvent DMF did not allow the BR part of the molecule to rotate freely under similar reaction conditions. We have also performed the reaction in different solvents as a controlled study but found the same </w:t>
      </w:r>
      <w:r w:rsidRPr="000444FE">
        <w:rPr>
          <w:rFonts w:ascii="Times New Roman" w:hAnsi="Times New Roman" w:cs="Times New Roman"/>
          <w:sz w:val="24"/>
          <w:szCs w:val="24"/>
        </w:rPr>
        <w:lastRenderedPageBreak/>
        <w:t>results. Compound 3, corresponding to LR</w:t>
      </w:r>
      <w:r w:rsidRPr="00DC6535">
        <w:rPr>
          <w:rFonts w:ascii="Times New Roman" w:hAnsi="Times New Roman" w:cs="Times New Roman"/>
          <w:sz w:val="24"/>
          <w:szCs w:val="24"/>
          <w:vertAlign w:val="subscript"/>
        </w:rPr>
        <w:t>2</w:t>
      </w:r>
      <w:r w:rsidRPr="000444FE">
        <w:rPr>
          <w:rFonts w:ascii="Times New Roman" w:hAnsi="Times New Roman" w:cs="Times New Roman"/>
          <w:sz w:val="24"/>
          <w:szCs w:val="24"/>
        </w:rPr>
        <w:t>, shows the same kind of NMR pattern, which was missing in the compound of LR</w:t>
      </w:r>
      <w:r w:rsidRPr="00DC6535">
        <w:rPr>
          <w:rFonts w:ascii="Times New Roman" w:hAnsi="Times New Roman" w:cs="Times New Roman"/>
          <w:sz w:val="24"/>
          <w:szCs w:val="24"/>
          <w:vertAlign w:val="subscript"/>
        </w:rPr>
        <w:t>1</w:t>
      </w:r>
      <w:r w:rsidRPr="000444FE">
        <w:rPr>
          <w:rFonts w:ascii="Times New Roman" w:hAnsi="Times New Roman" w:cs="Times New Roman"/>
          <w:sz w:val="24"/>
          <w:szCs w:val="24"/>
        </w:rPr>
        <w:t xml:space="preserve">. Hence, it is evident that </w:t>
      </w:r>
      <w:r w:rsidR="00290F98">
        <w:rPr>
          <w:rFonts w:ascii="Times New Roman" w:hAnsi="Times New Roman" w:cs="Times New Roman"/>
          <w:sz w:val="24"/>
          <w:szCs w:val="24"/>
        </w:rPr>
        <w:t xml:space="preserve">some </w:t>
      </w:r>
      <w:r w:rsidRPr="000444FE">
        <w:rPr>
          <w:rFonts w:ascii="Times New Roman" w:hAnsi="Times New Roman" w:cs="Times New Roman"/>
          <w:sz w:val="24"/>
          <w:szCs w:val="24"/>
        </w:rPr>
        <w:t>ESIPT</w:t>
      </w:r>
      <w:r w:rsidR="00582AC4">
        <w:rPr>
          <w:rFonts w:ascii="Times New Roman" w:hAnsi="Times New Roman" w:cs="Times New Roman"/>
          <w:sz w:val="24"/>
          <w:szCs w:val="24"/>
        </w:rPr>
        <w:t>-</w:t>
      </w:r>
      <w:r w:rsidR="00290F98">
        <w:rPr>
          <w:rFonts w:ascii="Times New Roman" w:hAnsi="Times New Roman" w:cs="Times New Roman"/>
          <w:sz w:val="24"/>
          <w:szCs w:val="24"/>
        </w:rPr>
        <w:t>type mechanism</w:t>
      </w:r>
      <w:r w:rsidR="00582AC4">
        <w:rPr>
          <w:rFonts w:ascii="Times New Roman" w:hAnsi="Times New Roman" w:cs="Times New Roman"/>
          <w:sz w:val="24"/>
          <w:szCs w:val="24"/>
        </w:rPr>
        <w:t>s</w:t>
      </w:r>
      <w:r w:rsidR="00290F98">
        <w:rPr>
          <w:rFonts w:ascii="Times New Roman" w:hAnsi="Times New Roman" w:cs="Times New Roman"/>
          <w:sz w:val="24"/>
          <w:szCs w:val="24"/>
        </w:rPr>
        <w:t xml:space="preserve"> </w:t>
      </w:r>
      <w:r w:rsidRPr="000444FE">
        <w:rPr>
          <w:rFonts w:ascii="Times New Roman" w:hAnsi="Times New Roman" w:cs="Times New Roman"/>
          <w:sz w:val="24"/>
          <w:szCs w:val="24"/>
        </w:rPr>
        <w:t>may play a crucial role here.</w:t>
      </w:r>
      <w:r w:rsidR="005E4A6B">
        <w:rPr>
          <w:rFonts w:ascii="Times New Roman" w:hAnsi="Times New Roman" w:cs="Times New Roman"/>
          <w:sz w:val="24"/>
          <w:szCs w:val="24"/>
        </w:rPr>
        <w:t xml:space="preserve">      </w:t>
      </w:r>
    </w:p>
    <w:p w14:paraId="19076E12" w14:textId="77777777" w:rsidR="000444FE" w:rsidRPr="000444FE" w:rsidRDefault="000444FE" w:rsidP="002545DA">
      <w:pPr>
        <w:spacing w:line="240" w:lineRule="auto"/>
        <w:jc w:val="both"/>
        <w:rPr>
          <w:rFonts w:ascii="Times New Roman" w:hAnsi="Times New Roman" w:cs="Times New Roman"/>
          <w:sz w:val="24"/>
          <w:szCs w:val="24"/>
        </w:rPr>
      </w:pPr>
      <w:r w:rsidRPr="000444FE">
        <w:rPr>
          <w:rFonts w:ascii="Times New Roman" w:hAnsi="Times New Roman" w:cs="Times New Roman"/>
          <w:sz w:val="24"/>
          <w:szCs w:val="24"/>
        </w:rPr>
        <w:t xml:space="preserve">According to the result, we hypothesized that </w:t>
      </w:r>
      <w:r w:rsidR="00A04DED">
        <w:rPr>
          <w:rFonts w:ascii="Times New Roman" w:hAnsi="Times New Roman" w:cs="Times New Roman"/>
          <w:sz w:val="24"/>
          <w:szCs w:val="24"/>
        </w:rPr>
        <w:t>i</w:t>
      </w:r>
      <w:r w:rsidR="00A04DED" w:rsidRPr="000444FE">
        <w:rPr>
          <w:rFonts w:ascii="Times New Roman" w:hAnsi="Times New Roman" w:cs="Times New Roman"/>
          <w:sz w:val="24"/>
          <w:szCs w:val="24"/>
        </w:rPr>
        <w:t>n the case of LR</w:t>
      </w:r>
      <w:r w:rsidR="00A04DED" w:rsidRPr="00DC6535">
        <w:rPr>
          <w:rFonts w:ascii="Times New Roman" w:hAnsi="Times New Roman" w:cs="Times New Roman"/>
          <w:sz w:val="24"/>
          <w:szCs w:val="24"/>
          <w:vertAlign w:val="subscript"/>
        </w:rPr>
        <w:t>1</w:t>
      </w:r>
      <w:r w:rsidR="00A04DED" w:rsidRPr="000444FE">
        <w:rPr>
          <w:rFonts w:ascii="Times New Roman" w:hAnsi="Times New Roman" w:cs="Times New Roman"/>
          <w:sz w:val="24"/>
          <w:szCs w:val="24"/>
        </w:rPr>
        <w:t xml:space="preserve">, </w:t>
      </w:r>
      <w:r w:rsidR="003C2AE2">
        <w:rPr>
          <w:rFonts w:ascii="Times New Roman" w:hAnsi="Times New Roman" w:cs="Times New Roman"/>
          <w:sz w:val="24"/>
          <w:szCs w:val="24"/>
        </w:rPr>
        <w:t>IMPI</w:t>
      </w:r>
      <w:r w:rsidR="003C2AE2" w:rsidRPr="000444FE">
        <w:rPr>
          <w:rFonts w:ascii="Times New Roman" w:hAnsi="Times New Roman" w:cs="Times New Roman"/>
          <w:sz w:val="24"/>
          <w:szCs w:val="24"/>
        </w:rPr>
        <w:t xml:space="preserve"> </w:t>
      </w:r>
      <w:r w:rsidR="003C2AE2">
        <w:rPr>
          <w:rFonts w:ascii="Times New Roman" w:hAnsi="Times New Roman" w:cs="Times New Roman"/>
          <w:sz w:val="24"/>
          <w:szCs w:val="24"/>
        </w:rPr>
        <w:t xml:space="preserve">is weak and strong </w:t>
      </w:r>
      <w:r w:rsidR="00F365A0">
        <w:rPr>
          <w:rFonts w:ascii="Times New Roman" w:hAnsi="Times New Roman" w:cs="Times New Roman"/>
          <w:sz w:val="24"/>
          <w:szCs w:val="24"/>
        </w:rPr>
        <w:t>ESIPT</w:t>
      </w:r>
      <w:r w:rsidR="003C2AE2">
        <w:rPr>
          <w:rFonts w:ascii="Times New Roman" w:hAnsi="Times New Roman" w:cs="Times New Roman"/>
          <w:sz w:val="24"/>
          <w:szCs w:val="24"/>
        </w:rPr>
        <w:t xml:space="preserve"> </w:t>
      </w:r>
      <w:r w:rsidRPr="000444FE">
        <w:rPr>
          <w:rFonts w:ascii="Times New Roman" w:hAnsi="Times New Roman" w:cs="Times New Roman"/>
          <w:sz w:val="24"/>
          <w:szCs w:val="24"/>
        </w:rPr>
        <w:t>might be help</w:t>
      </w:r>
      <w:r w:rsidR="00A04DED">
        <w:rPr>
          <w:rFonts w:ascii="Times New Roman" w:hAnsi="Times New Roman" w:cs="Times New Roman"/>
          <w:sz w:val="24"/>
          <w:szCs w:val="24"/>
        </w:rPr>
        <w:t>ing</w:t>
      </w:r>
      <w:r w:rsidRPr="000444FE">
        <w:rPr>
          <w:rFonts w:ascii="Times New Roman" w:hAnsi="Times New Roman" w:cs="Times New Roman"/>
          <w:sz w:val="24"/>
          <w:szCs w:val="24"/>
        </w:rPr>
        <w:t xml:space="preserve"> the molecule to get </w:t>
      </w:r>
      <w:r w:rsidR="00A04DED">
        <w:rPr>
          <w:rFonts w:ascii="Times New Roman" w:hAnsi="Times New Roman" w:cs="Times New Roman"/>
          <w:sz w:val="24"/>
          <w:szCs w:val="24"/>
        </w:rPr>
        <w:t>different</w:t>
      </w:r>
      <w:r w:rsidRPr="000444FE">
        <w:rPr>
          <w:rFonts w:ascii="Times New Roman" w:hAnsi="Times New Roman" w:cs="Times New Roman"/>
          <w:sz w:val="24"/>
          <w:szCs w:val="24"/>
        </w:rPr>
        <w:t xml:space="preserve"> particular orientation</w:t>
      </w:r>
      <w:r w:rsidR="00A04DED">
        <w:rPr>
          <w:rFonts w:ascii="Times New Roman" w:hAnsi="Times New Roman" w:cs="Times New Roman"/>
          <w:sz w:val="24"/>
          <w:szCs w:val="24"/>
        </w:rPr>
        <w:t>s</w:t>
      </w:r>
      <w:r w:rsidRPr="000444FE">
        <w:rPr>
          <w:rFonts w:ascii="Times New Roman" w:hAnsi="Times New Roman" w:cs="Times New Roman"/>
          <w:sz w:val="24"/>
          <w:szCs w:val="24"/>
        </w:rPr>
        <w:t xml:space="preserve">. </w:t>
      </w:r>
      <w:r w:rsidR="00A04DED" w:rsidRPr="000444FE">
        <w:rPr>
          <w:rFonts w:ascii="Times New Roman" w:hAnsi="Times New Roman" w:cs="Times New Roman"/>
          <w:sz w:val="24"/>
          <w:szCs w:val="24"/>
        </w:rPr>
        <w:t>Thus, two possible orientations of the BR part are possible, leading to this structural ambiguity.</w:t>
      </w:r>
      <w:r w:rsidR="00A04DED">
        <w:rPr>
          <w:rFonts w:ascii="Times New Roman" w:hAnsi="Times New Roman" w:cs="Times New Roman"/>
          <w:sz w:val="24"/>
          <w:szCs w:val="24"/>
        </w:rPr>
        <w:t xml:space="preserve"> </w:t>
      </w:r>
      <w:r w:rsidRPr="000444FE">
        <w:rPr>
          <w:rFonts w:ascii="Times New Roman" w:hAnsi="Times New Roman" w:cs="Times New Roman"/>
          <w:sz w:val="24"/>
          <w:szCs w:val="24"/>
        </w:rPr>
        <w:t xml:space="preserve">When phenolic hydrogen of AM part can intercalate between </w:t>
      </w:r>
      <w:r w:rsidR="00EB1D3F">
        <w:rPr>
          <w:rFonts w:ascii="Times New Roman" w:hAnsi="Times New Roman" w:cs="Times New Roman"/>
          <w:sz w:val="24"/>
          <w:szCs w:val="24"/>
        </w:rPr>
        <w:t xml:space="preserve">the </w:t>
      </w:r>
      <w:r w:rsidRPr="000444FE">
        <w:rPr>
          <w:rFonts w:ascii="Times New Roman" w:hAnsi="Times New Roman" w:cs="Times New Roman"/>
          <w:sz w:val="24"/>
          <w:szCs w:val="24"/>
        </w:rPr>
        <w:t xml:space="preserve">O atom of phenol and </w:t>
      </w:r>
      <w:r w:rsidR="00EB1D3F">
        <w:rPr>
          <w:rFonts w:ascii="Times New Roman" w:hAnsi="Times New Roman" w:cs="Times New Roman"/>
          <w:sz w:val="24"/>
          <w:szCs w:val="24"/>
        </w:rPr>
        <w:t xml:space="preserve">the </w:t>
      </w:r>
      <w:r w:rsidRPr="000444FE">
        <w:rPr>
          <w:rFonts w:ascii="Times New Roman" w:hAnsi="Times New Roman" w:cs="Times New Roman"/>
          <w:sz w:val="24"/>
          <w:szCs w:val="24"/>
        </w:rPr>
        <w:t xml:space="preserve">N atom in </w:t>
      </w:r>
      <w:r w:rsidR="00EB1D3F">
        <w:rPr>
          <w:rFonts w:ascii="Times New Roman" w:hAnsi="Times New Roman" w:cs="Times New Roman"/>
          <w:sz w:val="24"/>
          <w:szCs w:val="24"/>
        </w:rPr>
        <w:t xml:space="preserve">the </w:t>
      </w:r>
      <w:r w:rsidRPr="000444FE">
        <w:rPr>
          <w:rFonts w:ascii="Times New Roman" w:hAnsi="Times New Roman" w:cs="Times New Roman"/>
          <w:sz w:val="24"/>
          <w:szCs w:val="24"/>
        </w:rPr>
        <w:t>PS part, hydrogen bonding occurs. Then rotational motion is ceased as observed in structure LR</w:t>
      </w:r>
      <w:r w:rsidRPr="00DC6535">
        <w:rPr>
          <w:rFonts w:ascii="Times New Roman" w:hAnsi="Times New Roman" w:cs="Times New Roman"/>
          <w:sz w:val="24"/>
          <w:szCs w:val="24"/>
          <w:vertAlign w:val="subscript"/>
        </w:rPr>
        <w:t>1</w:t>
      </w:r>
      <w:r w:rsidRPr="000444FE">
        <w:rPr>
          <w:rFonts w:ascii="Times New Roman" w:hAnsi="Times New Roman" w:cs="Times New Roman"/>
          <w:sz w:val="24"/>
          <w:szCs w:val="24"/>
        </w:rPr>
        <w:t>′ (minor, fluorescent) and structure LR</w:t>
      </w:r>
      <w:r w:rsidRPr="00DC6535">
        <w:rPr>
          <w:rFonts w:ascii="Times New Roman" w:hAnsi="Times New Roman" w:cs="Times New Roman"/>
          <w:sz w:val="24"/>
          <w:szCs w:val="24"/>
          <w:vertAlign w:val="subscript"/>
        </w:rPr>
        <w:t>1</w:t>
      </w:r>
      <w:proofErr w:type="gramStart"/>
      <w:r w:rsidRPr="000444FE">
        <w:rPr>
          <w:rFonts w:ascii="Times New Roman" w:hAnsi="Times New Roman" w:cs="Times New Roman"/>
          <w:sz w:val="24"/>
          <w:szCs w:val="24"/>
        </w:rPr>
        <w:t>″(</w:t>
      </w:r>
      <w:proofErr w:type="gramEnd"/>
      <w:r w:rsidRPr="000444FE">
        <w:rPr>
          <w:rFonts w:ascii="Times New Roman" w:hAnsi="Times New Roman" w:cs="Times New Roman"/>
          <w:sz w:val="24"/>
          <w:szCs w:val="24"/>
        </w:rPr>
        <w:t>major, non-fluorescent).</w:t>
      </w:r>
      <w:r w:rsidR="003C2AE2">
        <w:rPr>
          <w:rFonts w:ascii="Times New Roman" w:hAnsi="Times New Roman" w:cs="Times New Roman"/>
          <w:sz w:val="24"/>
          <w:szCs w:val="24"/>
        </w:rPr>
        <w:t xml:space="preserve"> </w:t>
      </w:r>
      <w:r w:rsidRPr="000444FE">
        <w:rPr>
          <w:rFonts w:ascii="Times New Roman" w:hAnsi="Times New Roman" w:cs="Times New Roman"/>
          <w:sz w:val="24"/>
          <w:szCs w:val="24"/>
        </w:rPr>
        <w:t>Thus, when the auxiliary molecular part, salicylaldehyde Schiff base, is attached to the DRM, the resulting DRM shows a unique NMR spectrum (see Supporting Information, Figure S-11a-c) in which the protons from the phenyl group of the BR module appeared double the number than expected (Figure 2c). However, keeping the sample at ambient temperature showed the conversion of the less stable LR</w:t>
      </w:r>
      <w:r w:rsidRPr="00DC6535">
        <w:rPr>
          <w:rFonts w:ascii="Times New Roman" w:hAnsi="Times New Roman" w:cs="Times New Roman"/>
          <w:sz w:val="24"/>
          <w:szCs w:val="24"/>
          <w:vertAlign w:val="subscript"/>
        </w:rPr>
        <w:t>1</w:t>
      </w:r>
      <w:r w:rsidRPr="000444FE">
        <w:rPr>
          <w:rFonts w:ascii="Times New Roman" w:hAnsi="Times New Roman" w:cs="Times New Roman"/>
          <w:sz w:val="24"/>
          <w:szCs w:val="24"/>
        </w:rPr>
        <w:t>″ rotamer to the more stable fluorescen</w:t>
      </w:r>
      <w:r w:rsidR="00EC79F1">
        <w:rPr>
          <w:rFonts w:ascii="Times New Roman" w:hAnsi="Times New Roman" w:cs="Times New Roman"/>
          <w:sz w:val="24"/>
          <w:szCs w:val="24"/>
        </w:rPr>
        <w:t>t</w:t>
      </w:r>
      <w:r w:rsidRPr="000444FE">
        <w:rPr>
          <w:rFonts w:ascii="Times New Roman" w:hAnsi="Times New Roman" w:cs="Times New Roman"/>
          <w:sz w:val="24"/>
          <w:szCs w:val="24"/>
        </w:rPr>
        <w:t xml:space="preserve"> rotamer LR</w:t>
      </w:r>
      <w:r w:rsidRPr="00DC6535">
        <w:rPr>
          <w:rFonts w:ascii="Times New Roman" w:hAnsi="Times New Roman" w:cs="Times New Roman"/>
          <w:sz w:val="24"/>
          <w:szCs w:val="24"/>
          <w:vertAlign w:val="subscript"/>
        </w:rPr>
        <w:t>1</w:t>
      </w:r>
      <w:r w:rsidRPr="000444FE">
        <w:rPr>
          <w:rFonts w:ascii="Times New Roman" w:hAnsi="Times New Roman" w:cs="Times New Roman"/>
          <w:sz w:val="24"/>
          <w:szCs w:val="24"/>
        </w:rPr>
        <w:t xml:space="preserve">′ (Figure 2a). </w:t>
      </w:r>
      <w:r w:rsidR="00EC79F1">
        <w:rPr>
          <w:rFonts w:ascii="Times New Roman" w:hAnsi="Times New Roman" w:cs="Times New Roman"/>
          <w:sz w:val="24"/>
          <w:szCs w:val="24"/>
        </w:rPr>
        <w:t>It</w:t>
      </w:r>
      <w:r w:rsidRPr="000444FE">
        <w:rPr>
          <w:rFonts w:ascii="Times New Roman" w:hAnsi="Times New Roman" w:cs="Times New Roman"/>
          <w:sz w:val="24"/>
          <w:szCs w:val="24"/>
        </w:rPr>
        <w:t xml:space="preserve"> is </w:t>
      </w:r>
      <w:r w:rsidR="00EC79F1" w:rsidRPr="000444FE">
        <w:rPr>
          <w:rFonts w:ascii="Times New Roman" w:hAnsi="Times New Roman" w:cs="Times New Roman"/>
          <w:sz w:val="24"/>
          <w:szCs w:val="24"/>
        </w:rPr>
        <w:t>noteworthy</w:t>
      </w:r>
      <w:r w:rsidRPr="000444FE">
        <w:rPr>
          <w:rFonts w:ascii="Times New Roman" w:hAnsi="Times New Roman" w:cs="Times New Roman"/>
          <w:sz w:val="24"/>
          <w:szCs w:val="24"/>
        </w:rPr>
        <w:t xml:space="preserve"> because </w:t>
      </w:r>
      <w:r w:rsidR="007943B7">
        <w:rPr>
          <w:rFonts w:ascii="Times New Roman" w:hAnsi="Times New Roman" w:cs="Times New Roman"/>
          <w:sz w:val="24"/>
          <w:szCs w:val="24"/>
        </w:rPr>
        <w:t>a</w:t>
      </w:r>
      <w:r w:rsidRPr="000444FE">
        <w:rPr>
          <w:rFonts w:ascii="Times New Roman" w:hAnsi="Times New Roman" w:cs="Times New Roman"/>
          <w:sz w:val="24"/>
          <w:szCs w:val="24"/>
        </w:rPr>
        <w:t xml:space="preserve"> </w:t>
      </w:r>
      <w:r w:rsidR="007943B7">
        <w:rPr>
          <w:rFonts w:ascii="Times New Roman" w:hAnsi="Times New Roman" w:cs="Times New Roman"/>
          <w:sz w:val="24"/>
          <w:szCs w:val="24"/>
        </w:rPr>
        <w:t>weak IMPI process allow</w:t>
      </w:r>
      <w:r w:rsidR="006513FD">
        <w:rPr>
          <w:rFonts w:ascii="Times New Roman" w:hAnsi="Times New Roman" w:cs="Times New Roman"/>
          <w:sz w:val="24"/>
          <w:szCs w:val="24"/>
        </w:rPr>
        <w:t xml:space="preserve">s </w:t>
      </w:r>
      <w:r w:rsidR="00EC79F1">
        <w:rPr>
          <w:rFonts w:ascii="Times New Roman" w:hAnsi="Times New Roman" w:cs="Times New Roman"/>
          <w:sz w:val="24"/>
          <w:szCs w:val="24"/>
        </w:rPr>
        <w:t xml:space="preserve">a </w:t>
      </w:r>
      <w:r w:rsidRPr="000444FE">
        <w:rPr>
          <w:rFonts w:ascii="Times New Roman" w:hAnsi="Times New Roman" w:cs="Times New Roman"/>
          <w:sz w:val="24"/>
          <w:szCs w:val="24"/>
        </w:rPr>
        <w:t xml:space="preserve">flexible locked rotamer </w:t>
      </w:r>
      <w:r w:rsidR="007943B7">
        <w:rPr>
          <w:rFonts w:ascii="Times New Roman" w:hAnsi="Times New Roman" w:cs="Times New Roman"/>
          <w:sz w:val="24"/>
          <w:szCs w:val="24"/>
        </w:rPr>
        <w:t>to</w:t>
      </w:r>
      <w:r w:rsidRPr="000444FE">
        <w:rPr>
          <w:rFonts w:ascii="Times New Roman" w:hAnsi="Times New Roman" w:cs="Times New Roman"/>
          <w:sz w:val="24"/>
          <w:szCs w:val="24"/>
        </w:rPr>
        <w:t xml:space="preserve"> </w:t>
      </w:r>
      <w:r w:rsidR="006513FD">
        <w:rPr>
          <w:rFonts w:ascii="Times New Roman" w:hAnsi="Times New Roman" w:cs="Times New Roman"/>
          <w:sz w:val="24"/>
          <w:szCs w:val="24"/>
        </w:rPr>
        <w:t>convert to</w:t>
      </w:r>
      <w:r w:rsidRPr="000444FE">
        <w:rPr>
          <w:rFonts w:ascii="Times New Roman" w:hAnsi="Times New Roman" w:cs="Times New Roman"/>
          <w:sz w:val="24"/>
          <w:szCs w:val="24"/>
        </w:rPr>
        <w:t xml:space="preserve"> a stable H-bonded rotamer</w:t>
      </w:r>
      <w:r w:rsidR="00EC79F1">
        <w:rPr>
          <w:rFonts w:ascii="Times New Roman" w:hAnsi="Times New Roman" w:cs="Times New Roman"/>
          <w:sz w:val="24"/>
          <w:szCs w:val="24"/>
        </w:rPr>
        <w:t>; one of the t</w:t>
      </w:r>
      <w:r w:rsidR="00EC79F1" w:rsidRPr="000444FE">
        <w:rPr>
          <w:rFonts w:ascii="Times New Roman" w:hAnsi="Times New Roman" w:cs="Times New Roman"/>
          <w:sz w:val="24"/>
          <w:szCs w:val="24"/>
        </w:rPr>
        <w:t xml:space="preserve">wo singlets </w:t>
      </w:r>
      <w:r w:rsidR="00EC79F1">
        <w:rPr>
          <w:rFonts w:ascii="Times New Roman" w:hAnsi="Times New Roman" w:cs="Times New Roman"/>
          <w:sz w:val="24"/>
          <w:szCs w:val="24"/>
        </w:rPr>
        <w:t xml:space="preserve">of </w:t>
      </w:r>
      <w:r w:rsidR="00EC79F1" w:rsidRPr="000444FE">
        <w:rPr>
          <w:rFonts w:ascii="Times New Roman" w:hAnsi="Times New Roman" w:cs="Times New Roman"/>
          <w:sz w:val="24"/>
          <w:szCs w:val="24"/>
        </w:rPr>
        <w:t xml:space="preserve">non-degenerate methoxy protons </w:t>
      </w:r>
      <w:r w:rsidR="00EC79F1">
        <w:rPr>
          <w:rFonts w:ascii="Times New Roman" w:hAnsi="Times New Roman" w:cs="Times New Roman"/>
          <w:sz w:val="24"/>
          <w:szCs w:val="24"/>
        </w:rPr>
        <w:t>dis</w:t>
      </w:r>
      <w:r w:rsidRPr="000444FE">
        <w:rPr>
          <w:rFonts w:ascii="Times New Roman" w:hAnsi="Times New Roman" w:cs="Times New Roman"/>
          <w:sz w:val="24"/>
          <w:szCs w:val="24"/>
        </w:rPr>
        <w:t>appear</w:t>
      </w:r>
      <w:r w:rsidR="00EC79F1">
        <w:rPr>
          <w:rFonts w:ascii="Times New Roman" w:hAnsi="Times New Roman" w:cs="Times New Roman"/>
          <w:sz w:val="24"/>
          <w:szCs w:val="24"/>
        </w:rPr>
        <w:t>s</w:t>
      </w:r>
      <w:r w:rsidRPr="000444FE">
        <w:rPr>
          <w:rFonts w:ascii="Times New Roman" w:hAnsi="Times New Roman" w:cs="Times New Roman"/>
          <w:sz w:val="24"/>
          <w:szCs w:val="24"/>
        </w:rPr>
        <w:t>. Cyclic voltammetry study of LR</w:t>
      </w:r>
      <w:r w:rsidRPr="00DC6535">
        <w:rPr>
          <w:rFonts w:ascii="Times New Roman" w:hAnsi="Times New Roman" w:cs="Times New Roman"/>
          <w:sz w:val="24"/>
          <w:szCs w:val="24"/>
          <w:vertAlign w:val="subscript"/>
        </w:rPr>
        <w:t>1</w:t>
      </w:r>
      <w:r w:rsidRPr="000444FE">
        <w:rPr>
          <w:rFonts w:ascii="Times New Roman" w:hAnsi="Times New Roman" w:cs="Times New Roman"/>
          <w:sz w:val="24"/>
          <w:szCs w:val="24"/>
        </w:rPr>
        <w:t xml:space="preserve"> resulted in a crossover between forward and backward scan (Figure 2f), which supports an ECE mechanism</w:t>
      </w:r>
      <w:r w:rsidRPr="009F4BC4">
        <w:rPr>
          <w:rFonts w:ascii="Times New Roman" w:hAnsi="Times New Roman" w:cs="Times New Roman"/>
          <w:sz w:val="24"/>
          <w:szCs w:val="24"/>
          <w:vertAlign w:val="superscript"/>
        </w:rPr>
        <w:t>81</w:t>
      </w:r>
      <w:r w:rsidRPr="000444FE">
        <w:rPr>
          <w:rFonts w:ascii="Times New Roman" w:hAnsi="Times New Roman" w:cs="Times New Roman"/>
          <w:sz w:val="24"/>
          <w:szCs w:val="24"/>
        </w:rPr>
        <w:t xml:space="preserve"> in the process </w:t>
      </w:r>
      <w:r w:rsidR="00960AD6" w:rsidRPr="000444FE">
        <w:rPr>
          <w:rFonts w:ascii="Times New Roman" w:hAnsi="Times New Roman" w:cs="Times New Roman"/>
          <w:sz w:val="24"/>
          <w:szCs w:val="24"/>
        </w:rPr>
        <w:t>in LR</w:t>
      </w:r>
      <w:r w:rsidR="00960AD6" w:rsidRPr="00DC6535">
        <w:rPr>
          <w:rFonts w:ascii="Times New Roman" w:hAnsi="Times New Roman" w:cs="Times New Roman"/>
          <w:sz w:val="24"/>
          <w:szCs w:val="24"/>
          <w:vertAlign w:val="subscript"/>
        </w:rPr>
        <w:t>1</w:t>
      </w:r>
      <w:r w:rsidR="00960AD6">
        <w:rPr>
          <w:rFonts w:ascii="Times New Roman" w:hAnsi="Times New Roman" w:cs="Times New Roman"/>
          <w:sz w:val="24"/>
          <w:szCs w:val="24"/>
        </w:rPr>
        <w:t>,</w:t>
      </w:r>
      <w:r w:rsidR="00960AD6">
        <w:rPr>
          <w:rFonts w:ascii="Times New Roman" w:hAnsi="Times New Roman" w:cs="Times New Roman"/>
          <w:sz w:val="24"/>
          <w:szCs w:val="24"/>
          <w:vertAlign w:val="subscript"/>
        </w:rPr>
        <w:t xml:space="preserve"> </w:t>
      </w:r>
      <w:r w:rsidRPr="000444FE">
        <w:rPr>
          <w:rFonts w:ascii="Times New Roman" w:hAnsi="Times New Roman" w:cs="Times New Roman"/>
          <w:sz w:val="24"/>
          <w:szCs w:val="24"/>
        </w:rPr>
        <w:t xml:space="preserve">and </w:t>
      </w:r>
      <w:r w:rsidR="00960AD6">
        <w:rPr>
          <w:rFonts w:ascii="Times New Roman" w:hAnsi="Times New Roman" w:cs="Times New Roman"/>
          <w:sz w:val="24"/>
          <w:szCs w:val="24"/>
        </w:rPr>
        <w:t>we have discussed the</w:t>
      </w:r>
      <w:r w:rsidRPr="000444FE">
        <w:rPr>
          <w:rFonts w:ascii="Times New Roman" w:hAnsi="Times New Roman" w:cs="Times New Roman"/>
          <w:sz w:val="24"/>
          <w:szCs w:val="24"/>
        </w:rPr>
        <w:t xml:space="preserve"> keto-enol isomerization </w:t>
      </w:r>
      <w:r w:rsidR="00960AD6">
        <w:rPr>
          <w:rFonts w:ascii="Times New Roman" w:hAnsi="Times New Roman" w:cs="Times New Roman"/>
          <w:sz w:val="24"/>
          <w:szCs w:val="24"/>
        </w:rPr>
        <w:t>in online</w:t>
      </w:r>
      <w:r w:rsidRPr="000444FE">
        <w:rPr>
          <w:rFonts w:ascii="Times New Roman" w:hAnsi="Times New Roman" w:cs="Times New Roman"/>
          <w:sz w:val="24"/>
          <w:szCs w:val="24"/>
        </w:rPr>
        <w:t xml:space="preserve"> Supporting Information</w:t>
      </w:r>
      <w:r w:rsidR="00960AD6">
        <w:rPr>
          <w:rFonts w:ascii="Times New Roman" w:hAnsi="Times New Roman" w:cs="Times New Roman"/>
          <w:sz w:val="24"/>
          <w:szCs w:val="24"/>
        </w:rPr>
        <w:t xml:space="preserve"> (</w:t>
      </w:r>
      <w:r w:rsidRPr="000444FE">
        <w:rPr>
          <w:rFonts w:ascii="Times New Roman" w:hAnsi="Times New Roman" w:cs="Times New Roman"/>
          <w:sz w:val="24"/>
          <w:szCs w:val="24"/>
        </w:rPr>
        <w:t>Figure S-10).</w:t>
      </w:r>
    </w:p>
    <w:p w14:paraId="4D166E99" w14:textId="77777777" w:rsidR="000444FE" w:rsidRDefault="000444FE" w:rsidP="002545DA">
      <w:pPr>
        <w:spacing w:line="240" w:lineRule="auto"/>
        <w:jc w:val="both"/>
        <w:rPr>
          <w:rFonts w:ascii="Times New Roman" w:hAnsi="Times New Roman" w:cs="Times New Roman"/>
          <w:sz w:val="24"/>
          <w:szCs w:val="24"/>
        </w:rPr>
      </w:pPr>
      <w:r w:rsidRPr="000444FE">
        <w:rPr>
          <w:rFonts w:ascii="Times New Roman" w:hAnsi="Times New Roman" w:cs="Times New Roman"/>
          <w:sz w:val="24"/>
          <w:szCs w:val="24"/>
        </w:rPr>
        <w:t>However, in LR</w:t>
      </w:r>
      <w:r w:rsidRPr="00DC6535">
        <w:rPr>
          <w:rFonts w:ascii="Times New Roman" w:hAnsi="Times New Roman" w:cs="Times New Roman"/>
          <w:sz w:val="24"/>
          <w:szCs w:val="24"/>
          <w:vertAlign w:val="subscript"/>
        </w:rPr>
        <w:t>2</w:t>
      </w:r>
      <w:r w:rsidRPr="000444FE">
        <w:rPr>
          <w:rFonts w:ascii="Times New Roman" w:hAnsi="Times New Roman" w:cs="Times New Roman"/>
          <w:sz w:val="24"/>
          <w:szCs w:val="24"/>
        </w:rPr>
        <w:t xml:space="preserve">, the </w:t>
      </w:r>
      <w:r w:rsidR="009F4BC4">
        <w:rPr>
          <w:rFonts w:ascii="Times New Roman" w:hAnsi="Times New Roman" w:cs="Times New Roman"/>
          <w:sz w:val="24"/>
          <w:szCs w:val="24"/>
        </w:rPr>
        <w:t>strong IMPI</w:t>
      </w:r>
      <w:r w:rsidR="009F4BC4" w:rsidRPr="000444FE">
        <w:rPr>
          <w:rFonts w:ascii="Times New Roman" w:hAnsi="Times New Roman" w:cs="Times New Roman"/>
          <w:sz w:val="24"/>
          <w:szCs w:val="24"/>
        </w:rPr>
        <w:t xml:space="preserve"> </w:t>
      </w:r>
      <w:r w:rsidR="009F4BC4">
        <w:rPr>
          <w:rFonts w:ascii="Times New Roman" w:hAnsi="Times New Roman" w:cs="Times New Roman"/>
          <w:sz w:val="24"/>
          <w:szCs w:val="24"/>
        </w:rPr>
        <w:t xml:space="preserve">replaces the </w:t>
      </w:r>
      <w:r w:rsidRPr="000444FE">
        <w:rPr>
          <w:rFonts w:ascii="Times New Roman" w:hAnsi="Times New Roman" w:cs="Times New Roman"/>
          <w:sz w:val="24"/>
          <w:szCs w:val="24"/>
        </w:rPr>
        <w:t>ESIPT process</w:t>
      </w:r>
      <w:r w:rsidR="00FF68CE">
        <w:rPr>
          <w:rFonts w:ascii="Times New Roman" w:hAnsi="Times New Roman" w:cs="Times New Roman"/>
          <w:sz w:val="24"/>
          <w:szCs w:val="24"/>
        </w:rPr>
        <w:t>.</w:t>
      </w:r>
      <w:r w:rsidRPr="009F4BC4">
        <w:rPr>
          <w:rFonts w:ascii="Times New Roman" w:hAnsi="Times New Roman" w:cs="Times New Roman"/>
          <w:strike/>
          <w:sz w:val="24"/>
          <w:szCs w:val="24"/>
          <w:vertAlign w:val="superscript"/>
        </w:rPr>
        <w:t>67-69</w:t>
      </w:r>
      <w:r w:rsidRPr="00EB1D3F">
        <w:rPr>
          <w:rFonts w:ascii="Times New Roman" w:hAnsi="Times New Roman" w:cs="Times New Roman"/>
          <w:sz w:val="24"/>
          <w:szCs w:val="24"/>
          <w:vertAlign w:val="superscript"/>
        </w:rPr>
        <w:t xml:space="preserve"> </w:t>
      </w:r>
      <w:r w:rsidR="00FF68CE">
        <w:rPr>
          <w:rFonts w:ascii="Times New Roman" w:hAnsi="Times New Roman" w:cs="Times New Roman"/>
          <w:sz w:val="24"/>
          <w:szCs w:val="24"/>
        </w:rPr>
        <w:t>H</w:t>
      </w:r>
      <w:r w:rsidRPr="000444FE">
        <w:rPr>
          <w:rFonts w:ascii="Times New Roman" w:hAnsi="Times New Roman" w:cs="Times New Roman"/>
          <w:sz w:val="24"/>
          <w:szCs w:val="24"/>
        </w:rPr>
        <w:t xml:space="preserve">ence, pre-orientation was already there in the molecule (as seen in Figure 2). Not only that, but the total electron flow was already towards the BR part of the molecule as the N atom of the −C=N became more electron-deficient during </w:t>
      </w:r>
      <w:r w:rsidR="009F4BC4">
        <w:rPr>
          <w:rFonts w:ascii="Times New Roman" w:hAnsi="Times New Roman" w:cs="Times New Roman"/>
          <w:sz w:val="24"/>
          <w:szCs w:val="24"/>
        </w:rPr>
        <w:t>IMPI</w:t>
      </w:r>
      <w:r w:rsidRPr="000444FE">
        <w:rPr>
          <w:rFonts w:ascii="Times New Roman" w:hAnsi="Times New Roman" w:cs="Times New Roman"/>
          <w:sz w:val="24"/>
          <w:szCs w:val="24"/>
        </w:rPr>
        <w:t>. Both these factors helped LR</w:t>
      </w:r>
      <w:r w:rsidRPr="00DC6535">
        <w:rPr>
          <w:rFonts w:ascii="Times New Roman" w:hAnsi="Times New Roman" w:cs="Times New Roman"/>
          <w:sz w:val="24"/>
          <w:szCs w:val="24"/>
          <w:vertAlign w:val="subscript"/>
        </w:rPr>
        <w:t>2</w:t>
      </w:r>
      <w:r w:rsidRPr="000444FE">
        <w:rPr>
          <w:rFonts w:ascii="Times New Roman" w:hAnsi="Times New Roman" w:cs="Times New Roman"/>
          <w:sz w:val="24"/>
          <w:szCs w:val="24"/>
        </w:rPr>
        <w:t xml:space="preserve"> stabilize in a particular arrangement, disabling the BR's rotating property. On the other hand, compound LR</w:t>
      </w:r>
      <w:r w:rsidRPr="00DC6535">
        <w:rPr>
          <w:rFonts w:ascii="Times New Roman" w:hAnsi="Times New Roman" w:cs="Times New Roman"/>
          <w:sz w:val="24"/>
          <w:szCs w:val="24"/>
          <w:vertAlign w:val="subscript"/>
        </w:rPr>
        <w:t>2</w:t>
      </w:r>
      <w:r w:rsidRPr="000444FE">
        <w:rPr>
          <w:rFonts w:ascii="Times New Roman" w:hAnsi="Times New Roman" w:cs="Times New Roman"/>
          <w:sz w:val="24"/>
          <w:szCs w:val="24"/>
        </w:rPr>
        <w:t xml:space="preserve">, due to higher stabilization from the </w:t>
      </w:r>
      <w:r w:rsidR="009F4BC4">
        <w:rPr>
          <w:rFonts w:ascii="Times New Roman" w:hAnsi="Times New Roman" w:cs="Times New Roman"/>
          <w:sz w:val="24"/>
          <w:szCs w:val="24"/>
        </w:rPr>
        <w:t>IMPI</w:t>
      </w:r>
      <w:r w:rsidRPr="000444FE">
        <w:rPr>
          <w:rFonts w:ascii="Times New Roman" w:hAnsi="Times New Roman" w:cs="Times New Roman"/>
          <w:sz w:val="24"/>
          <w:szCs w:val="24"/>
        </w:rPr>
        <w:t xml:space="preserve"> process of the H atom of naphthol, can bind with nitrogen atoms tightly</w:t>
      </w:r>
      <w:r w:rsidR="00B23B24">
        <w:rPr>
          <w:rFonts w:ascii="Times New Roman" w:hAnsi="Times New Roman" w:cs="Times New Roman"/>
          <w:sz w:val="24"/>
          <w:szCs w:val="24"/>
        </w:rPr>
        <w:t xml:space="preserve"> </w:t>
      </w:r>
      <w:r w:rsidRPr="000444FE">
        <w:rPr>
          <w:rFonts w:ascii="Times New Roman" w:hAnsi="Times New Roman" w:cs="Times New Roman"/>
          <w:sz w:val="24"/>
          <w:szCs w:val="24"/>
        </w:rPr>
        <w:t xml:space="preserve">(see Supporting Information, Figure S-12). </w:t>
      </w:r>
      <w:r w:rsidRPr="00B23B24">
        <w:rPr>
          <w:rFonts w:ascii="Times New Roman" w:hAnsi="Times New Roman" w:cs="Times New Roman"/>
          <w:sz w:val="24"/>
          <w:szCs w:val="24"/>
          <w:vertAlign w:val="superscript"/>
        </w:rPr>
        <w:t>1</w:t>
      </w:r>
      <w:r w:rsidRPr="000444FE">
        <w:rPr>
          <w:rFonts w:ascii="Times New Roman" w:hAnsi="Times New Roman" w:cs="Times New Roman"/>
          <w:sz w:val="24"/>
          <w:szCs w:val="24"/>
        </w:rPr>
        <w:t>H-NMR indicated the dynamic translocation of the H atom on the phenolic oxygen between the N and O atoms (Figure 2d). Therefore, the orbital density fluctuation process is ceased, so rotamer LR</w:t>
      </w:r>
      <w:r w:rsidRPr="00DC6535">
        <w:rPr>
          <w:rFonts w:ascii="Times New Roman" w:hAnsi="Times New Roman" w:cs="Times New Roman"/>
          <w:sz w:val="24"/>
          <w:szCs w:val="24"/>
          <w:vertAlign w:val="subscript"/>
        </w:rPr>
        <w:t>2</w:t>
      </w:r>
      <w:r w:rsidRPr="000444FE">
        <w:rPr>
          <w:rFonts w:ascii="Times New Roman" w:hAnsi="Times New Roman" w:cs="Times New Roman"/>
          <w:sz w:val="24"/>
          <w:szCs w:val="24"/>
        </w:rPr>
        <w:t xml:space="preserve">″ is </w:t>
      </w:r>
      <w:proofErr w:type="spellStart"/>
      <w:r w:rsidRPr="000444FE">
        <w:rPr>
          <w:rFonts w:ascii="Times New Roman" w:hAnsi="Times New Roman" w:cs="Times New Roman"/>
          <w:sz w:val="24"/>
          <w:szCs w:val="24"/>
        </w:rPr>
        <w:t>disfavored</w:t>
      </w:r>
      <w:proofErr w:type="spellEnd"/>
      <w:r w:rsidRPr="000444FE">
        <w:rPr>
          <w:rFonts w:ascii="Times New Roman" w:hAnsi="Times New Roman" w:cs="Times New Roman"/>
          <w:sz w:val="24"/>
          <w:szCs w:val="24"/>
        </w:rPr>
        <w:t>, and only structure LR</w:t>
      </w:r>
      <w:r w:rsidRPr="00DC6535">
        <w:rPr>
          <w:rFonts w:ascii="Times New Roman" w:hAnsi="Times New Roman" w:cs="Times New Roman"/>
          <w:sz w:val="24"/>
          <w:szCs w:val="24"/>
          <w:vertAlign w:val="subscript"/>
        </w:rPr>
        <w:t>2</w:t>
      </w:r>
      <w:r w:rsidRPr="000444FE">
        <w:rPr>
          <w:rFonts w:ascii="Times New Roman" w:hAnsi="Times New Roman" w:cs="Times New Roman"/>
          <w:sz w:val="24"/>
          <w:szCs w:val="24"/>
        </w:rPr>
        <w:t>′</w:t>
      </w:r>
      <w:r w:rsidR="009F4BC4">
        <w:rPr>
          <w:rFonts w:ascii="Times New Roman" w:hAnsi="Times New Roman" w:cs="Times New Roman"/>
          <w:sz w:val="24"/>
          <w:szCs w:val="24"/>
        </w:rPr>
        <w:t xml:space="preserve"> </w:t>
      </w:r>
      <w:r w:rsidRPr="000444FE">
        <w:rPr>
          <w:rFonts w:ascii="Times New Roman" w:hAnsi="Times New Roman" w:cs="Times New Roman"/>
          <w:sz w:val="24"/>
          <w:szCs w:val="24"/>
        </w:rPr>
        <w:t>(fluorescent) is observed. Two SI video files</w:t>
      </w:r>
      <w:r w:rsidRPr="00C73C94">
        <w:rPr>
          <w:rFonts w:ascii="Times New Roman" w:hAnsi="Times New Roman" w:cs="Times New Roman"/>
          <w:sz w:val="24"/>
          <w:szCs w:val="24"/>
          <w:vertAlign w:val="superscript"/>
        </w:rPr>
        <w:t>70</w:t>
      </w:r>
      <w:r w:rsidRPr="000444FE">
        <w:rPr>
          <w:rFonts w:ascii="Times New Roman" w:hAnsi="Times New Roman" w:cs="Times New Roman"/>
          <w:sz w:val="24"/>
          <w:szCs w:val="24"/>
        </w:rPr>
        <w:t xml:space="preserve"> of theoretical simulations closely corroborate these arguments.</w:t>
      </w:r>
    </w:p>
    <w:p w14:paraId="709DC28D" w14:textId="77777777" w:rsidR="000444FE" w:rsidRPr="00EB1D3F" w:rsidRDefault="000444FE" w:rsidP="002545DA">
      <w:pPr>
        <w:spacing w:line="240" w:lineRule="auto"/>
        <w:jc w:val="both"/>
        <w:rPr>
          <w:rFonts w:ascii="Times New Roman" w:hAnsi="Times New Roman" w:cs="Times New Roman"/>
          <w:sz w:val="32"/>
          <w:szCs w:val="32"/>
        </w:rPr>
      </w:pPr>
      <w:r w:rsidRPr="00EB1D3F">
        <w:rPr>
          <w:rFonts w:ascii="Times New Roman" w:hAnsi="Times New Roman" w:cs="Times New Roman"/>
          <w:sz w:val="32"/>
          <w:szCs w:val="32"/>
        </w:rPr>
        <w:t>Conclusions</w:t>
      </w:r>
    </w:p>
    <w:p w14:paraId="6F3D9102" w14:textId="60670BF7" w:rsidR="000444FE" w:rsidRDefault="000444FE" w:rsidP="002545DA">
      <w:pPr>
        <w:spacing w:line="240" w:lineRule="auto"/>
        <w:jc w:val="both"/>
        <w:rPr>
          <w:rFonts w:ascii="Times New Roman" w:hAnsi="Times New Roman" w:cs="Times New Roman"/>
          <w:sz w:val="24"/>
          <w:szCs w:val="24"/>
        </w:rPr>
      </w:pPr>
      <w:r w:rsidRPr="000444FE">
        <w:rPr>
          <w:rFonts w:ascii="Times New Roman" w:hAnsi="Times New Roman" w:cs="Times New Roman"/>
          <w:sz w:val="24"/>
          <w:szCs w:val="24"/>
        </w:rPr>
        <w:t xml:space="preserve">In summary, molecular programmability offered by VEFC embedded inside the </w:t>
      </w:r>
      <w:r w:rsidR="00FA7F12">
        <w:rPr>
          <w:rFonts w:ascii="Times New Roman" w:hAnsi="Times New Roman" w:cs="Times New Roman"/>
          <w:sz w:val="24"/>
          <w:szCs w:val="24"/>
        </w:rPr>
        <w:t xml:space="preserve">linear </w:t>
      </w:r>
      <w:r w:rsidRPr="000444FE">
        <w:rPr>
          <w:rFonts w:ascii="Times New Roman" w:hAnsi="Times New Roman" w:cs="Times New Roman"/>
          <w:sz w:val="24"/>
          <w:szCs w:val="24"/>
        </w:rPr>
        <w:t xml:space="preserve">chain of functional groups in a molecule could affect </w:t>
      </w:r>
      <w:r w:rsidR="00FA7F12">
        <w:rPr>
          <w:rFonts w:ascii="Times New Roman" w:hAnsi="Times New Roman" w:cs="Times New Roman"/>
          <w:sz w:val="24"/>
          <w:szCs w:val="24"/>
        </w:rPr>
        <w:t>quantum transmissions (refer nano letters here)</w:t>
      </w:r>
      <w:r w:rsidRPr="000444FE">
        <w:rPr>
          <w:rFonts w:ascii="Times New Roman" w:hAnsi="Times New Roman" w:cs="Times New Roman"/>
          <w:sz w:val="24"/>
          <w:szCs w:val="24"/>
        </w:rPr>
        <w:t xml:space="preserve">. Here we have shown </w:t>
      </w:r>
      <w:r w:rsidR="006D21B0">
        <w:rPr>
          <w:rFonts w:ascii="Times New Roman" w:hAnsi="Times New Roman" w:cs="Times New Roman"/>
          <w:sz w:val="24"/>
          <w:szCs w:val="24"/>
        </w:rPr>
        <w:t xml:space="preserve">IMPI and ESIPT </w:t>
      </w:r>
      <w:r w:rsidRPr="000444FE">
        <w:rPr>
          <w:rFonts w:ascii="Times New Roman" w:hAnsi="Times New Roman" w:cs="Times New Roman"/>
          <w:sz w:val="24"/>
          <w:szCs w:val="24"/>
        </w:rPr>
        <w:t>control on the VEFC</w:t>
      </w:r>
      <w:r w:rsidR="00FA7F12">
        <w:rPr>
          <w:rFonts w:ascii="Times New Roman" w:hAnsi="Times New Roman" w:cs="Times New Roman"/>
          <w:sz w:val="24"/>
          <w:szCs w:val="24"/>
        </w:rPr>
        <w:t xml:space="preserve">, it is more profound quantum information </w:t>
      </w:r>
      <w:proofErr w:type="spellStart"/>
      <w:r w:rsidR="00FA7F12">
        <w:rPr>
          <w:rFonts w:ascii="Times New Roman" w:hAnsi="Times New Roman" w:cs="Times New Roman"/>
          <w:sz w:val="24"/>
          <w:szCs w:val="24"/>
        </w:rPr>
        <w:t>analog</w:t>
      </w:r>
      <w:proofErr w:type="spellEnd"/>
      <w:r w:rsidR="00FA7F12">
        <w:rPr>
          <w:rFonts w:ascii="Times New Roman" w:hAnsi="Times New Roman" w:cs="Times New Roman"/>
          <w:sz w:val="24"/>
          <w:szCs w:val="24"/>
        </w:rPr>
        <w:t xml:space="preserve"> than that claimed earlier</w:t>
      </w:r>
      <w:r w:rsidRPr="000444FE">
        <w:rPr>
          <w:rFonts w:ascii="Times New Roman" w:hAnsi="Times New Roman" w:cs="Times New Roman"/>
          <w:sz w:val="24"/>
          <w:szCs w:val="24"/>
        </w:rPr>
        <w:t>.</w:t>
      </w:r>
      <w:r w:rsidR="00FA7F12">
        <w:rPr>
          <w:rFonts w:ascii="Times New Roman" w:hAnsi="Times New Roman" w:cs="Times New Roman"/>
          <w:sz w:val="24"/>
          <w:szCs w:val="24"/>
          <w:vertAlign w:val="superscript"/>
        </w:rPr>
        <w:t>8</w:t>
      </w:r>
      <w:r w:rsidRPr="000444FE">
        <w:rPr>
          <w:rFonts w:ascii="Times New Roman" w:hAnsi="Times New Roman" w:cs="Times New Roman"/>
          <w:sz w:val="24"/>
          <w:szCs w:val="24"/>
        </w:rPr>
        <w:t xml:space="preserve"> </w:t>
      </w:r>
      <w:r w:rsidR="00C73C94" w:rsidRPr="00C73C94">
        <w:rPr>
          <w:rFonts w:ascii="Times New Roman" w:hAnsi="Times New Roman" w:cs="Times New Roman"/>
          <w:sz w:val="24"/>
          <w:szCs w:val="24"/>
        </w:rPr>
        <w:t xml:space="preserve">When a lone pair of electrons on the </w:t>
      </w:r>
      <w:r w:rsidR="00FB5BF3">
        <w:rPr>
          <w:rFonts w:ascii="Times New Roman" w:hAnsi="Times New Roman" w:cs="Times New Roman"/>
          <w:sz w:val="24"/>
          <w:szCs w:val="24"/>
        </w:rPr>
        <w:t>amine nitrogen</w:t>
      </w:r>
      <w:r w:rsidR="00C73C94" w:rsidRPr="00C73C94">
        <w:rPr>
          <w:rFonts w:ascii="Times New Roman" w:hAnsi="Times New Roman" w:cs="Times New Roman"/>
          <w:sz w:val="24"/>
          <w:szCs w:val="24"/>
        </w:rPr>
        <w:t xml:space="preserve"> is available, orbital density fluctuation controls the BR and PS parts to interact and continue the rotational motion.</w:t>
      </w:r>
      <w:r w:rsidR="00C73C94">
        <w:rPr>
          <w:rFonts w:ascii="Times New Roman" w:hAnsi="Times New Roman" w:cs="Times New Roman"/>
          <w:sz w:val="24"/>
          <w:szCs w:val="24"/>
        </w:rPr>
        <w:t xml:space="preserve"> </w:t>
      </w:r>
      <w:r w:rsidR="00FF68CE">
        <w:rPr>
          <w:rFonts w:ascii="Times New Roman" w:hAnsi="Times New Roman" w:cs="Times New Roman"/>
          <w:sz w:val="24"/>
          <w:szCs w:val="24"/>
        </w:rPr>
        <w:t>E</w:t>
      </w:r>
      <w:r w:rsidR="00B616AF" w:rsidRPr="000444FE">
        <w:rPr>
          <w:rFonts w:ascii="Times New Roman" w:hAnsi="Times New Roman" w:cs="Times New Roman"/>
          <w:sz w:val="24"/>
          <w:szCs w:val="24"/>
        </w:rPr>
        <w:t xml:space="preserve">lectron-donating or withdrawing functional groups </w:t>
      </w:r>
      <w:r w:rsidR="00B616AF">
        <w:rPr>
          <w:rFonts w:ascii="Times New Roman" w:hAnsi="Times New Roman" w:cs="Times New Roman"/>
          <w:sz w:val="24"/>
          <w:szCs w:val="24"/>
        </w:rPr>
        <w:t>can</w:t>
      </w:r>
      <w:r w:rsidRPr="000444FE">
        <w:rPr>
          <w:rFonts w:ascii="Times New Roman" w:hAnsi="Times New Roman" w:cs="Times New Roman"/>
          <w:sz w:val="24"/>
          <w:szCs w:val="24"/>
        </w:rPr>
        <w:t xml:space="preserve"> modulate VEFC. Th</w:t>
      </w:r>
      <w:r w:rsidR="00B616AF">
        <w:rPr>
          <w:rFonts w:ascii="Times New Roman" w:hAnsi="Times New Roman" w:cs="Times New Roman"/>
          <w:sz w:val="24"/>
          <w:szCs w:val="24"/>
        </w:rPr>
        <w:t>us,</w:t>
      </w:r>
      <w:r w:rsidRPr="000444FE">
        <w:rPr>
          <w:rFonts w:ascii="Times New Roman" w:hAnsi="Times New Roman" w:cs="Times New Roman"/>
          <w:sz w:val="24"/>
          <w:szCs w:val="24"/>
        </w:rPr>
        <w:t xml:space="preserve"> VEFC may be compared with a dynamic programming tool for molecular machines that could bring wide ranges of mobility, transformability, and self-assembling abilities into the motor network. Most importantly, </w:t>
      </w:r>
      <w:r w:rsidRPr="00FA7F12">
        <w:rPr>
          <w:rFonts w:ascii="Times New Roman" w:hAnsi="Times New Roman" w:cs="Times New Roman"/>
          <w:sz w:val="24"/>
          <w:szCs w:val="24"/>
          <w:highlight w:val="yellow"/>
        </w:rPr>
        <w:t>we have shown earlier that</w:t>
      </w:r>
      <w:r w:rsidRPr="000444FE">
        <w:rPr>
          <w:rFonts w:ascii="Times New Roman" w:hAnsi="Times New Roman" w:cs="Times New Roman"/>
          <w:sz w:val="24"/>
          <w:szCs w:val="24"/>
        </w:rPr>
        <w:t xml:space="preserve"> it is possible to control VEFC remotely, which means one could wirelessly switch on/off the quantized mechanical thrust produced by </w:t>
      </w:r>
      <w:r w:rsidR="00B616AF">
        <w:rPr>
          <w:rFonts w:ascii="Times New Roman" w:hAnsi="Times New Roman" w:cs="Times New Roman"/>
          <w:sz w:val="24"/>
          <w:szCs w:val="24"/>
        </w:rPr>
        <w:t>a</w:t>
      </w:r>
      <w:r w:rsidRPr="000444FE">
        <w:rPr>
          <w:rFonts w:ascii="Times New Roman" w:hAnsi="Times New Roman" w:cs="Times New Roman"/>
          <w:sz w:val="24"/>
          <w:szCs w:val="24"/>
        </w:rPr>
        <w:t xml:space="preserve"> motor, enabling global control on the atomic scale of physical tasks molecularly programmed in the resonance chain. VEFC-control </w:t>
      </w:r>
      <w:r w:rsidR="00B616AF" w:rsidRPr="000444FE">
        <w:rPr>
          <w:rFonts w:ascii="Times New Roman" w:hAnsi="Times New Roman" w:cs="Times New Roman"/>
          <w:sz w:val="24"/>
          <w:szCs w:val="24"/>
        </w:rPr>
        <w:t xml:space="preserve">would deliver chemists a tool </w:t>
      </w:r>
      <w:r w:rsidR="00B616AF">
        <w:rPr>
          <w:rFonts w:ascii="Times New Roman" w:hAnsi="Times New Roman" w:cs="Times New Roman"/>
          <w:sz w:val="24"/>
          <w:szCs w:val="24"/>
        </w:rPr>
        <w:t xml:space="preserve">for </w:t>
      </w:r>
      <w:r w:rsidRPr="000444FE">
        <w:rPr>
          <w:rFonts w:ascii="Times New Roman" w:hAnsi="Times New Roman" w:cs="Times New Roman"/>
          <w:sz w:val="24"/>
          <w:szCs w:val="24"/>
        </w:rPr>
        <w:t xml:space="preserve">stepper motor </w:t>
      </w:r>
      <w:r w:rsidR="00B616AF" w:rsidRPr="000444FE">
        <w:rPr>
          <w:rFonts w:ascii="Times New Roman" w:hAnsi="Times New Roman" w:cs="Times New Roman"/>
          <w:sz w:val="24"/>
          <w:szCs w:val="24"/>
        </w:rPr>
        <w:t xml:space="preserve">application </w:t>
      </w:r>
      <w:r w:rsidRPr="000444FE">
        <w:rPr>
          <w:rFonts w:ascii="Times New Roman" w:hAnsi="Times New Roman" w:cs="Times New Roman"/>
          <w:sz w:val="24"/>
          <w:szCs w:val="24"/>
        </w:rPr>
        <w:t xml:space="preserve">in nanorobotics, </w:t>
      </w:r>
      <w:r w:rsidR="00C73C94" w:rsidRPr="000444FE">
        <w:rPr>
          <w:rFonts w:ascii="Times New Roman" w:hAnsi="Times New Roman" w:cs="Times New Roman"/>
          <w:sz w:val="24"/>
          <w:szCs w:val="24"/>
        </w:rPr>
        <w:t xml:space="preserve">ligand modification </w:t>
      </w:r>
      <w:r w:rsidR="00C73C94">
        <w:rPr>
          <w:rFonts w:ascii="Times New Roman" w:hAnsi="Times New Roman" w:cs="Times New Roman"/>
          <w:sz w:val="24"/>
          <w:szCs w:val="24"/>
        </w:rPr>
        <w:t xml:space="preserve">for </w:t>
      </w:r>
      <w:r w:rsidRPr="000444FE">
        <w:rPr>
          <w:rFonts w:ascii="Times New Roman" w:hAnsi="Times New Roman" w:cs="Times New Roman"/>
          <w:sz w:val="24"/>
          <w:szCs w:val="24"/>
        </w:rPr>
        <w:t>the catalyst activity and increase</w:t>
      </w:r>
      <w:r w:rsidR="00C73C94">
        <w:rPr>
          <w:rFonts w:ascii="Times New Roman" w:hAnsi="Times New Roman" w:cs="Times New Roman"/>
          <w:sz w:val="24"/>
          <w:szCs w:val="24"/>
        </w:rPr>
        <w:t>d</w:t>
      </w:r>
      <w:r w:rsidRPr="000444FE">
        <w:rPr>
          <w:rFonts w:ascii="Times New Roman" w:hAnsi="Times New Roman" w:cs="Times New Roman"/>
          <w:sz w:val="24"/>
          <w:szCs w:val="24"/>
        </w:rPr>
        <w:t xml:space="preserve"> catalysis cycles</w:t>
      </w:r>
      <w:r w:rsidR="00C73C94">
        <w:rPr>
          <w:rFonts w:ascii="Times New Roman" w:hAnsi="Times New Roman" w:cs="Times New Roman"/>
          <w:sz w:val="24"/>
          <w:szCs w:val="24"/>
        </w:rPr>
        <w:t>, and ESIPT</w:t>
      </w:r>
      <w:r w:rsidR="00582AC4">
        <w:rPr>
          <w:rFonts w:ascii="Times New Roman" w:hAnsi="Times New Roman" w:cs="Times New Roman"/>
          <w:sz w:val="24"/>
          <w:szCs w:val="24"/>
        </w:rPr>
        <w:t>-</w:t>
      </w:r>
      <w:r w:rsidRPr="000444FE">
        <w:rPr>
          <w:rFonts w:ascii="Times New Roman" w:hAnsi="Times New Roman" w:cs="Times New Roman"/>
          <w:sz w:val="24"/>
          <w:szCs w:val="24"/>
        </w:rPr>
        <w:t>triggered device design.</w:t>
      </w:r>
    </w:p>
    <w:p w14:paraId="27F0E83F" w14:textId="77777777" w:rsidR="00A01FAE" w:rsidRPr="000444FE" w:rsidRDefault="00A01FAE" w:rsidP="002545DA">
      <w:pPr>
        <w:spacing w:line="240" w:lineRule="auto"/>
        <w:jc w:val="both"/>
        <w:rPr>
          <w:rFonts w:ascii="Times New Roman" w:hAnsi="Times New Roman" w:cs="Times New Roman"/>
          <w:sz w:val="24"/>
          <w:szCs w:val="24"/>
        </w:rPr>
      </w:pPr>
    </w:p>
    <w:p w14:paraId="600A8FBA"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lastRenderedPageBreak/>
        <w:t>ASSOCIATED CONTENT</w:t>
      </w:r>
    </w:p>
    <w:p w14:paraId="1038C06B"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Supporting Information. The art of controlling the rotor speed of a molecular motor is presented in the current article with all supporting data and details analysis. "This material is available free of charge via the Internet at http://pubs.acs.org."</w:t>
      </w:r>
    </w:p>
    <w:p w14:paraId="6C3A8749"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Material and method, Full Experimental details, 1H, 13C, and VT-NMR, PL data, Computational data, and additional data.</w:t>
      </w:r>
      <w:r w:rsidR="00DC6535">
        <w:rPr>
          <w:rFonts w:ascii="Times New Roman" w:hAnsi="Times New Roman" w:cs="Times New Roman"/>
          <w:sz w:val="24"/>
          <w:szCs w:val="24"/>
        </w:rPr>
        <w:t xml:space="preserve"> </w:t>
      </w:r>
      <w:r w:rsidRPr="000444FE">
        <w:rPr>
          <w:rFonts w:ascii="Times New Roman" w:hAnsi="Times New Roman" w:cs="Times New Roman"/>
          <w:sz w:val="24"/>
          <w:szCs w:val="24"/>
        </w:rPr>
        <w:t>Supporting Videos</w:t>
      </w:r>
    </w:p>
    <w:p w14:paraId="1C64E120"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AUTHOR INFORMATION</w:t>
      </w:r>
    </w:p>
    <w:p w14:paraId="651D47CA"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Corresponding Author</w:t>
      </w:r>
    </w:p>
    <w:p w14:paraId="2F57EEF2"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 xml:space="preserve">*Anirban Bandyopadhyay- International </w:t>
      </w:r>
      <w:proofErr w:type="spellStart"/>
      <w:r w:rsidRPr="000444FE">
        <w:rPr>
          <w:rFonts w:ascii="Times New Roman" w:hAnsi="Times New Roman" w:cs="Times New Roman"/>
          <w:sz w:val="24"/>
          <w:szCs w:val="24"/>
        </w:rPr>
        <w:t>Center</w:t>
      </w:r>
      <w:proofErr w:type="spellEnd"/>
      <w:r w:rsidRPr="000444FE">
        <w:rPr>
          <w:rFonts w:ascii="Times New Roman" w:hAnsi="Times New Roman" w:cs="Times New Roman"/>
          <w:sz w:val="24"/>
          <w:szCs w:val="24"/>
        </w:rPr>
        <w:t xml:space="preserve"> for Materials and </w:t>
      </w:r>
      <w:proofErr w:type="spellStart"/>
      <w:r w:rsidRPr="000444FE">
        <w:rPr>
          <w:rFonts w:ascii="Times New Roman" w:hAnsi="Times New Roman" w:cs="Times New Roman"/>
          <w:sz w:val="24"/>
          <w:szCs w:val="24"/>
        </w:rPr>
        <w:t>Nanoarchitectronics</w:t>
      </w:r>
      <w:proofErr w:type="spellEnd"/>
      <w:r w:rsidRPr="000444FE">
        <w:rPr>
          <w:rFonts w:ascii="Times New Roman" w:hAnsi="Times New Roman" w:cs="Times New Roman"/>
          <w:sz w:val="24"/>
          <w:szCs w:val="24"/>
        </w:rPr>
        <w:t xml:space="preserve"> (MANA) and Research </w:t>
      </w:r>
      <w:proofErr w:type="spellStart"/>
      <w:r w:rsidRPr="000444FE">
        <w:rPr>
          <w:rFonts w:ascii="Times New Roman" w:hAnsi="Times New Roman" w:cs="Times New Roman"/>
          <w:sz w:val="24"/>
          <w:szCs w:val="24"/>
        </w:rPr>
        <w:t>Center</w:t>
      </w:r>
      <w:proofErr w:type="spellEnd"/>
      <w:r w:rsidRPr="000444FE">
        <w:rPr>
          <w:rFonts w:ascii="Times New Roman" w:hAnsi="Times New Roman" w:cs="Times New Roman"/>
          <w:sz w:val="24"/>
          <w:szCs w:val="24"/>
        </w:rPr>
        <w:t xml:space="preserve"> for Advanced Measurement and Characterization (RCAMC) National Institute for Materials Science (NIMS), 1-2-1 </w:t>
      </w:r>
      <w:proofErr w:type="spellStart"/>
      <w:r w:rsidRPr="000444FE">
        <w:rPr>
          <w:rFonts w:ascii="Times New Roman" w:hAnsi="Times New Roman" w:cs="Times New Roman"/>
          <w:sz w:val="24"/>
          <w:szCs w:val="24"/>
        </w:rPr>
        <w:t>Sengen</w:t>
      </w:r>
      <w:proofErr w:type="spellEnd"/>
      <w:r w:rsidRPr="000444FE">
        <w:rPr>
          <w:rFonts w:ascii="Times New Roman" w:hAnsi="Times New Roman" w:cs="Times New Roman"/>
          <w:sz w:val="24"/>
          <w:szCs w:val="24"/>
        </w:rPr>
        <w:t>, Tsukuba, Ibaraki-3050047, Japan. E-mail: anirban.bandyo@gmail.com</w:t>
      </w:r>
    </w:p>
    <w:p w14:paraId="5B76763B"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*Subrata Ghosh-CSIR-North East Institute of Science &amp; Technology, Jorhat-785006, Assam, India.</w:t>
      </w:r>
      <w:r w:rsidR="00DC6535">
        <w:rPr>
          <w:rFonts w:ascii="Times New Roman" w:hAnsi="Times New Roman" w:cs="Times New Roman"/>
          <w:sz w:val="24"/>
          <w:szCs w:val="24"/>
        </w:rPr>
        <w:t xml:space="preserve"> </w:t>
      </w:r>
      <w:r w:rsidRPr="000444FE">
        <w:rPr>
          <w:rFonts w:ascii="Times New Roman" w:hAnsi="Times New Roman" w:cs="Times New Roman"/>
          <w:sz w:val="24"/>
          <w:szCs w:val="24"/>
        </w:rPr>
        <w:t>Academy of Scientific and Innovative Research (</w:t>
      </w:r>
      <w:proofErr w:type="spellStart"/>
      <w:r w:rsidRPr="000444FE">
        <w:rPr>
          <w:rFonts w:ascii="Times New Roman" w:hAnsi="Times New Roman" w:cs="Times New Roman"/>
          <w:sz w:val="24"/>
          <w:szCs w:val="24"/>
        </w:rPr>
        <w:t>AcSIR</w:t>
      </w:r>
      <w:proofErr w:type="spellEnd"/>
      <w:r w:rsidRPr="000444FE">
        <w:rPr>
          <w:rFonts w:ascii="Times New Roman" w:hAnsi="Times New Roman" w:cs="Times New Roman"/>
          <w:sz w:val="24"/>
          <w:szCs w:val="24"/>
        </w:rPr>
        <w:t>), Ghaziabad - 201002, India. E-mail: ocsgin@gmail.com</w:t>
      </w:r>
    </w:p>
    <w:p w14:paraId="6AA297BD"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Author Contributions</w:t>
      </w:r>
    </w:p>
    <w:p w14:paraId="7AA4137C" w14:textId="77777777" w:rsidR="000444FE" w:rsidRPr="000444FE" w:rsidRDefault="000444FE" w:rsidP="002545DA">
      <w:pPr>
        <w:spacing w:line="240" w:lineRule="auto"/>
        <w:rPr>
          <w:rFonts w:ascii="Times New Roman" w:hAnsi="Times New Roman" w:cs="Times New Roman"/>
          <w:sz w:val="24"/>
          <w:szCs w:val="24"/>
        </w:rPr>
      </w:pPr>
      <w:proofErr w:type="gramStart"/>
      <w:r w:rsidRPr="000444FE">
        <w:rPr>
          <w:rFonts w:ascii="Times New Roman" w:hAnsi="Times New Roman" w:cs="Times New Roman"/>
          <w:sz w:val="24"/>
          <w:szCs w:val="24"/>
        </w:rPr>
        <w:t>‡  AS</w:t>
      </w:r>
      <w:proofErr w:type="gramEnd"/>
      <w:r w:rsidRPr="000444FE">
        <w:rPr>
          <w:rFonts w:ascii="Times New Roman" w:hAnsi="Times New Roman" w:cs="Times New Roman"/>
          <w:sz w:val="24"/>
          <w:szCs w:val="24"/>
        </w:rPr>
        <w:t xml:space="preserve"> and SC contributed equally to this work.</w:t>
      </w:r>
    </w:p>
    <w:p w14:paraId="038C767C" w14:textId="77777777" w:rsidR="000444FE" w:rsidRPr="000444FE" w:rsidRDefault="000444FE" w:rsidP="002545DA">
      <w:pPr>
        <w:spacing w:line="240" w:lineRule="auto"/>
        <w:rPr>
          <w:rFonts w:ascii="Times New Roman" w:hAnsi="Times New Roman" w:cs="Times New Roman"/>
          <w:sz w:val="24"/>
          <w:szCs w:val="24"/>
        </w:rPr>
      </w:pPr>
    </w:p>
    <w:p w14:paraId="3EAA1F08"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Notes</w:t>
      </w:r>
    </w:p>
    <w:p w14:paraId="1F754149"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There are no conflicts to declare.</w:t>
      </w:r>
    </w:p>
    <w:p w14:paraId="70565D04" w14:textId="77777777" w:rsidR="00EC79F1" w:rsidRDefault="00EC79F1" w:rsidP="002545DA">
      <w:pPr>
        <w:spacing w:line="240" w:lineRule="auto"/>
        <w:rPr>
          <w:rFonts w:ascii="Times New Roman" w:hAnsi="Times New Roman" w:cs="Times New Roman"/>
          <w:sz w:val="24"/>
          <w:szCs w:val="24"/>
        </w:rPr>
      </w:pPr>
    </w:p>
    <w:p w14:paraId="3C3B57F1"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ACKNOWLEDGMENT</w:t>
      </w:r>
    </w:p>
    <w:p w14:paraId="4BA98B32"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 xml:space="preserve">The authors acknowledge SERB Government of India for Grant ECR/2016/001534 (2017-2020), CSIR India for Grant HCP-021 (2019-2020), and acknowledge the Asian office of Aerospace R&amp;D (AOARD), a part of the United States Air Force (USAF) for Grant FA2386-16-1-0003 (2016−2019). The authors thank CSIR-NEIST and NIMS </w:t>
      </w:r>
      <w:proofErr w:type="spellStart"/>
      <w:r w:rsidRPr="000444FE">
        <w:rPr>
          <w:rFonts w:ascii="Times New Roman" w:hAnsi="Times New Roman" w:cs="Times New Roman"/>
          <w:sz w:val="24"/>
          <w:szCs w:val="24"/>
        </w:rPr>
        <w:t>Sengen</w:t>
      </w:r>
      <w:proofErr w:type="spellEnd"/>
      <w:r w:rsidRPr="000444FE">
        <w:rPr>
          <w:rFonts w:ascii="Times New Roman" w:hAnsi="Times New Roman" w:cs="Times New Roman"/>
          <w:sz w:val="24"/>
          <w:szCs w:val="24"/>
        </w:rPr>
        <w:t xml:space="preserve">-site for providing </w:t>
      </w:r>
      <w:r w:rsidR="00EC79F1">
        <w:rPr>
          <w:rFonts w:ascii="Times New Roman" w:hAnsi="Times New Roman" w:cs="Times New Roman"/>
          <w:sz w:val="24"/>
          <w:szCs w:val="24"/>
        </w:rPr>
        <w:t xml:space="preserve">the </w:t>
      </w:r>
      <w:r w:rsidRPr="000444FE">
        <w:rPr>
          <w:rFonts w:ascii="Times New Roman" w:hAnsi="Times New Roman" w:cs="Times New Roman"/>
          <w:sz w:val="24"/>
          <w:szCs w:val="24"/>
        </w:rPr>
        <w:t>necessary utilities and support.</w:t>
      </w:r>
    </w:p>
    <w:p w14:paraId="424DE46A" w14:textId="77777777" w:rsidR="00EC79F1" w:rsidRDefault="00EC79F1" w:rsidP="002545DA">
      <w:pPr>
        <w:spacing w:line="240" w:lineRule="auto"/>
        <w:rPr>
          <w:rFonts w:ascii="Times New Roman" w:hAnsi="Times New Roman" w:cs="Times New Roman"/>
          <w:sz w:val="24"/>
          <w:szCs w:val="24"/>
        </w:rPr>
      </w:pPr>
    </w:p>
    <w:p w14:paraId="41409BE3"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ABBREVIATIONS</w:t>
      </w:r>
    </w:p>
    <w:p w14:paraId="66A92416"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 xml:space="preserve">DRM, Double ratchet motor; PS, Power stroke, BR, Brownian rotor; IMPI, Intramolecular proton intercalation, AM, Auxiliary molecule; ESIPT, Excited-state intramolecular proton transfer; VEFC, Vibrational energy flow chain; UHV-STM, Ultra-high vacuum scanning </w:t>
      </w:r>
      <w:proofErr w:type="spellStart"/>
      <w:r w:rsidRPr="000444FE">
        <w:rPr>
          <w:rFonts w:ascii="Times New Roman" w:hAnsi="Times New Roman" w:cs="Times New Roman"/>
          <w:sz w:val="24"/>
          <w:szCs w:val="24"/>
        </w:rPr>
        <w:t>tunneling</w:t>
      </w:r>
      <w:proofErr w:type="spellEnd"/>
      <w:r w:rsidRPr="000444FE">
        <w:rPr>
          <w:rFonts w:ascii="Times New Roman" w:hAnsi="Times New Roman" w:cs="Times New Roman"/>
          <w:sz w:val="24"/>
          <w:szCs w:val="24"/>
        </w:rPr>
        <w:t xml:space="preserve"> microscope; TLC, Thin layer chromatography.</w:t>
      </w:r>
    </w:p>
    <w:p w14:paraId="01DA4AEB" w14:textId="77777777" w:rsidR="00EC79F1" w:rsidRDefault="00EC79F1" w:rsidP="002545DA">
      <w:pPr>
        <w:spacing w:line="240" w:lineRule="auto"/>
        <w:rPr>
          <w:rFonts w:ascii="Times New Roman" w:hAnsi="Times New Roman" w:cs="Times New Roman"/>
          <w:sz w:val="24"/>
          <w:szCs w:val="24"/>
        </w:rPr>
      </w:pPr>
    </w:p>
    <w:p w14:paraId="2E78D491"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REFERENCES</w:t>
      </w:r>
    </w:p>
    <w:p w14:paraId="6C7F852F"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 xml:space="preserve">1. Lancia, F., </w:t>
      </w:r>
      <w:proofErr w:type="spellStart"/>
      <w:r w:rsidRPr="000444FE">
        <w:rPr>
          <w:rFonts w:ascii="Times New Roman" w:hAnsi="Times New Roman" w:cs="Times New Roman"/>
          <w:sz w:val="24"/>
          <w:szCs w:val="24"/>
        </w:rPr>
        <w:t>Ryabchun</w:t>
      </w:r>
      <w:proofErr w:type="spellEnd"/>
      <w:r w:rsidRPr="000444FE">
        <w:rPr>
          <w:rFonts w:ascii="Times New Roman" w:hAnsi="Times New Roman" w:cs="Times New Roman"/>
          <w:sz w:val="24"/>
          <w:szCs w:val="24"/>
        </w:rPr>
        <w:t xml:space="preserve">, A. </w:t>
      </w:r>
      <w:proofErr w:type="spellStart"/>
      <w:r w:rsidRPr="000444FE">
        <w:rPr>
          <w:rFonts w:ascii="Times New Roman" w:hAnsi="Times New Roman" w:cs="Times New Roman"/>
          <w:sz w:val="24"/>
          <w:szCs w:val="24"/>
        </w:rPr>
        <w:t>Katsonis</w:t>
      </w:r>
      <w:proofErr w:type="spellEnd"/>
      <w:r w:rsidRPr="000444FE">
        <w:rPr>
          <w:rFonts w:ascii="Times New Roman" w:hAnsi="Times New Roman" w:cs="Times New Roman"/>
          <w:sz w:val="24"/>
          <w:szCs w:val="24"/>
        </w:rPr>
        <w:t>, N. Life-like motion driven by artificial molecular machines. Nat. Rev. Chem. 2019, 3, 536–551.</w:t>
      </w:r>
    </w:p>
    <w:p w14:paraId="732549FE"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lastRenderedPageBreak/>
        <w:t xml:space="preserve">2. Lino, R.; </w:t>
      </w:r>
      <w:proofErr w:type="spellStart"/>
      <w:r w:rsidRPr="000444FE">
        <w:rPr>
          <w:rFonts w:ascii="Times New Roman" w:hAnsi="Times New Roman" w:cs="Times New Roman"/>
          <w:sz w:val="24"/>
          <w:szCs w:val="24"/>
        </w:rPr>
        <w:t>Kinbara</w:t>
      </w:r>
      <w:proofErr w:type="spellEnd"/>
      <w:r w:rsidRPr="000444FE">
        <w:rPr>
          <w:rFonts w:ascii="Times New Roman" w:hAnsi="Times New Roman" w:cs="Times New Roman"/>
          <w:sz w:val="24"/>
          <w:szCs w:val="24"/>
        </w:rPr>
        <w:t>, K.; Bryant, Z. Introduction: molecular motors. Chem. Rev.2020, 120(1), 1-4.</w:t>
      </w:r>
    </w:p>
    <w:p w14:paraId="78948118"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3. Campo, A. D.; Goold, J.; Paternostro, M. More bang for your buck: Super-adiabatic quantum engines. Sci. Rep.2014, 4, 6208, 1-5.</w:t>
      </w:r>
    </w:p>
    <w:p w14:paraId="74295E3E"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4. Mali, S. Nanotechnology for surgeons. Indian J. Surg. 2013, 75, 485-92.</w:t>
      </w:r>
    </w:p>
    <w:p w14:paraId="72115958"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5. Ariga, K. Mechano‐</w:t>
      </w:r>
      <w:proofErr w:type="spellStart"/>
      <w:r w:rsidRPr="000444FE">
        <w:rPr>
          <w:rFonts w:ascii="Times New Roman" w:hAnsi="Times New Roman" w:cs="Times New Roman"/>
          <w:sz w:val="24"/>
          <w:szCs w:val="24"/>
        </w:rPr>
        <w:t>nanoarchitectonics</w:t>
      </w:r>
      <w:proofErr w:type="spellEnd"/>
      <w:r w:rsidRPr="000444FE">
        <w:rPr>
          <w:rFonts w:ascii="Times New Roman" w:hAnsi="Times New Roman" w:cs="Times New Roman"/>
          <w:sz w:val="24"/>
          <w:szCs w:val="24"/>
        </w:rPr>
        <w:t>: design and function. Small Methods 2022, 6, 2101577.</w:t>
      </w:r>
    </w:p>
    <w:p w14:paraId="1E9D89AB"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 xml:space="preserve">6. Ghosh, S.; Chatterjee, S.; Roy, A.; Ray, K.; </w:t>
      </w:r>
      <w:proofErr w:type="spellStart"/>
      <w:r w:rsidRPr="000444FE">
        <w:rPr>
          <w:rFonts w:ascii="Times New Roman" w:hAnsi="Times New Roman" w:cs="Times New Roman"/>
          <w:sz w:val="24"/>
          <w:szCs w:val="24"/>
        </w:rPr>
        <w:t>Snehasikta</w:t>
      </w:r>
      <w:proofErr w:type="spellEnd"/>
      <w:r w:rsidRPr="000444FE">
        <w:rPr>
          <w:rFonts w:ascii="Times New Roman" w:hAnsi="Times New Roman" w:cs="Times New Roman"/>
          <w:sz w:val="24"/>
          <w:szCs w:val="24"/>
        </w:rPr>
        <w:t>, S.; Fujita, D.; Bandyopadhyay, A. Resonant oscillation language of a futuristic nano-machine-module: eliminating cancer cells &amp;</w:t>
      </w:r>
      <w:proofErr w:type="spellStart"/>
      <w:r w:rsidRPr="000444FE">
        <w:rPr>
          <w:rFonts w:ascii="Times New Roman" w:hAnsi="Times New Roman" w:cs="Times New Roman"/>
          <w:sz w:val="24"/>
          <w:szCs w:val="24"/>
        </w:rPr>
        <w:t>alzheimer</w:t>
      </w:r>
      <w:proofErr w:type="spellEnd"/>
      <w:r w:rsidRPr="000444FE">
        <w:rPr>
          <w:rFonts w:ascii="Times New Roman" w:hAnsi="Times New Roman" w:cs="Times New Roman"/>
          <w:sz w:val="24"/>
          <w:szCs w:val="24"/>
        </w:rPr>
        <w:t xml:space="preserve"> aβ plaques. Curr. Top. Med. Chem. 2015, 15, 534-541.</w:t>
      </w:r>
    </w:p>
    <w:p w14:paraId="1CB732F9"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 xml:space="preserve">7.  López, V. G-.; Chen, F.; </w:t>
      </w:r>
      <w:proofErr w:type="spellStart"/>
      <w:r w:rsidRPr="000444FE">
        <w:rPr>
          <w:rFonts w:ascii="Times New Roman" w:hAnsi="Times New Roman" w:cs="Times New Roman"/>
          <w:sz w:val="24"/>
          <w:szCs w:val="24"/>
        </w:rPr>
        <w:t>Nilewski</w:t>
      </w:r>
      <w:proofErr w:type="spellEnd"/>
      <w:r w:rsidRPr="000444FE">
        <w:rPr>
          <w:rFonts w:ascii="Times New Roman" w:hAnsi="Times New Roman" w:cs="Times New Roman"/>
          <w:sz w:val="24"/>
          <w:szCs w:val="24"/>
        </w:rPr>
        <w:t xml:space="preserve">, L. G.; Duret, G.; Aliyan, A.; </w:t>
      </w:r>
      <w:proofErr w:type="spellStart"/>
      <w:r w:rsidRPr="000444FE">
        <w:rPr>
          <w:rFonts w:ascii="Times New Roman" w:hAnsi="Times New Roman" w:cs="Times New Roman"/>
          <w:sz w:val="24"/>
          <w:szCs w:val="24"/>
        </w:rPr>
        <w:t>Kolomeisky</w:t>
      </w:r>
      <w:proofErr w:type="spellEnd"/>
      <w:r w:rsidRPr="000444FE">
        <w:rPr>
          <w:rFonts w:ascii="Times New Roman" w:hAnsi="Times New Roman" w:cs="Times New Roman"/>
          <w:sz w:val="24"/>
          <w:szCs w:val="24"/>
        </w:rPr>
        <w:t xml:space="preserve">, A. B.; Robinson, J. T.; Wang, G.; Pal, R.; Tour, J. M.  Molecular machines open cell membranes. Nature 2017, 548, 567-572. </w:t>
      </w:r>
    </w:p>
    <w:p w14:paraId="3B2B49BB"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 xml:space="preserve">8. Guentner, M.; Schildhauer, M.; Thumser, </w:t>
      </w:r>
      <w:proofErr w:type="spellStart"/>
      <w:proofErr w:type="gramStart"/>
      <w:r w:rsidRPr="000444FE">
        <w:rPr>
          <w:rFonts w:ascii="Times New Roman" w:hAnsi="Times New Roman" w:cs="Times New Roman"/>
          <w:sz w:val="24"/>
          <w:szCs w:val="24"/>
        </w:rPr>
        <w:t>S.;Mayer</w:t>
      </w:r>
      <w:proofErr w:type="spellEnd"/>
      <w:proofErr w:type="gramEnd"/>
      <w:r w:rsidRPr="000444FE">
        <w:rPr>
          <w:rFonts w:ascii="Times New Roman" w:hAnsi="Times New Roman" w:cs="Times New Roman"/>
          <w:sz w:val="24"/>
          <w:szCs w:val="24"/>
        </w:rPr>
        <w:t xml:space="preserve">, P. J.; </w:t>
      </w:r>
      <w:proofErr w:type="spellStart"/>
      <w:r w:rsidRPr="000444FE">
        <w:rPr>
          <w:rFonts w:ascii="Times New Roman" w:hAnsi="Times New Roman" w:cs="Times New Roman"/>
          <w:sz w:val="24"/>
          <w:szCs w:val="24"/>
        </w:rPr>
        <w:t>Dube,H</w:t>
      </w:r>
      <w:proofErr w:type="spellEnd"/>
      <w:r w:rsidRPr="000444FE">
        <w:rPr>
          <w:rFonts w:ascii="Times New Roman" w:hAnsi="Times New Roman" w:cs="Times New Roman"/>
          <w:sz w:val="24"/>
          <w:szCs w:val="24"/>
        </w:rPr>
        <w:t xml:space="preserve">. Sunlight-powered kHz rotation of a </w:t>
      </w:r>
      <w:proofErr w:type="spellStart"/>
      <w:r w:rsidRPr="000444FE">
        <w:rPr>
          <w:rFonts w:ascii="Times New Roman" w:hAnsi="Times New Roman" w:cs="Times New Roman"/>
          <w:sz w:val="24"/>
          <w:szCs w:val="24"/>
        </w:rPr>
        <w:t>hemithioindigo</w:t>
      </w:r>
      <w:proofErr w:type="spellEnd"/>
      <w:r w:rsidRPr="000444FE">
        <w:rPr>
          <w:rFonts w:ascii="Times New Roman" w:hAnsi="Times New Roman" w:cs="Times New Roman"/>
          <w:sz w:val="24"/>
          <w:szCs w:val="24"/>
        </w:rPr>
        <w:t>-based molecular motor. Nat. Commun. 2015, 6, 8406.</w:t>
      </w:r>
    </w:p>
    <w:p w14:paraId="06B86B85"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 xml:space="preserve">9. </w:t>
      </w:r>
      <w:proofErr w:type="spellStart"/>
      <w:r w:rsidRPr="000444FE">
        <w:rPr>
          <w:rFonts w:ascii="Times New Roman" w:hAnsi="Times New Roman" w:cs="Times New Roman"/>
          <w:sz w:val="24"/>
          <w:szCs w:val="24"/>
        </w:rPr>
        <w:t>Chérioux</w:t>
      </w:r>
      <w:proofErr w:type="spellEnd"/>
      <w:r w:rsidRPr="000444FE">
        <w:rPr>
          <w:rFonts w:ascii="Times New Roman" w:hAnsi="Times New Roman" w:cs="Times New Roman"/>
          <w:sz w:val="24"/>
          <w:szCs w:val="24"/>
        </w:rPr>
        <w:t xml:space="preserve">, F.; </w:t>
      </w:r>
      <w:proofErr w:type="spellStart"/>
      <w:r w:rsidRPr="000444FE">
        <w:rPr>
          <w:rFonts w:ascii="Times New Roman" w:hAnsi="Times New Roman" w:cs="Times New Roman"/>
          <w:sz w:val="24"/>
          <w:szCs w:val="24"/>
        </w:rPr>
        <w:t>Galangau</w:t>
      </w:r>
      <w:proofErr w:type="spellEnd"/>
      <w:r w:rsidRPr="000444FE">
        <w:rPr>
          <w:rFonts w:ascii="Times New Roman" w:hAnsi="Times New Roman" w:cs="Times New Roman"/>
          <w:sz w:val="24"/>
          <w:szCs w:val="24"/>
        </w:rPr>
        <w:t xml:space="preserve">, O.; Palmino, F.; </w:t>
      </w:r>
      <w:proofErr w:type="spellStart"/>
      <w:r w:rsidRPr="000444FE">
        <w:rPr>
          <w:rFonts w:ascii="Times New Roman" w:hAnsi="Times New Roman" w:cs="Times New Roman"/>
          <w:sz w:val="24"/>
          <w:szCs w:val="24"/>
        </w:rPr>
        <w:t>Rapenne</w:t>
      </w:r>
      <w:proofErr w:type="spellEnd"/>
      <w:r w:rsidRPr="000444FE">
        <w:rPr>
          <w:rFonts w:ascii="Times New Roman" w:hAnsi="Times New Roman" w:cs="Times New Roman"/>
          <w:sz w:val="24"/>
          <w:szCs w:val="24"/>
        </w:rPr>
        <w:t>, G. Controlled directional motions of molecular vehicles, rotors, and motors: from metallic to silicon surfaces, a strategy to operate at higher temperatures. Chem. Phys. Chem. 2016, 17, 1742-1751.</w:t>
      </w:r>
    </w:p>
    <w:p w14:paraId="6C0185F6"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 xml:space="preserve">10. </w:t>
      </w:r>
      <w:proofErr w:type="spellStart"/>
      <w:r w:rsidRPr="000444FE">
        <w:rPr>
          <w:rFonts w:ascii="Times New Roman" w:hAnsi="Times New Roman" w:cs="Times New Roman"/>
          <w:sz w:val="24"/>
          <w:szCs w:val="24"/>
        </w:rPr>
        <w:t>Kudernac</w:t>
      </w:r>
      <w:proofErr w:type="spellEnd"/>
      <w:r w:rsidRPr="000444FE">
        <w:rPr>
          <w:rFonts w:ascii="Times New Roman" w:hAnsi="Times New Roman" w:cs="Times New Roman"/>
          <w:sz w:val="24"/>
          <w:szCs w:val="24"/>
        </w:rPr>
        <w:t xml:space="preserve">, T.; </w:t>
      </w:r>
      <w:proofErr w:type="spellStart"/>
      <w:r w:rsidRPr="000444FE">
        <w:rPr>
          <w:rFonts w:ascii="Times New Roman" w:hAnsi="Times New Roman" w:cs="Times New Roman"/>
          <w:sz w:val="24"/>
          <w:szCs w:val="24"/>
        </w:rPr>
        <w:t>Ruangsupapichat</w:t>
      </w:r>
      <w:proofErr w:type="spellEnd"/>
      <w:r w:rsidRPr="000444FE">
        <w:rPr>
          <w:rFonts w:ascii="Times New Roman" w:hAnsi="Times New Roman" w:cs="Times New Roman"/>
          <w:sz w:val="24"/>
          <w:szCs w:val="24"/>
        </w:rPr>
        <w:t xml:space="preserve">, N.; </w:t>
      </w:r>
      <w:proofErr w:type="spellStart"/>
      <w:r w:rsidRPr="000444FE">
        <w:rPr>
          <w:rFonts w:ascii="Times New Roman" w:hAnsi="Times New Roman" w:cs="Times New Roman"/>
          <w:sz w:val="24"/>
          <w:szCs w:val="24"/>
        </w:rPr>
        <w:t>Parschau</w:t>
      </w:r>
      <w:proofErr w:type="spellEnd"/>
      <w:r w:rsidRPr="000444FE">
        <w:rPr>
          <w:rFonts w:ascii="Times New Roman" w:hAnsi="Times New Roman" w:cs="Times New Roman"/>
          <w:sz w:val="24"/>
          <w:szCs w:val="24"/>
        </w:rPr>
        <w:t xml:space="preserve">, M.; </w:t>
      </w:r>
      <w:proofErr w:type="spellStart"/>
      <w:r w:rsidRPr="000444FE">
        <w:rPr>
          <w:rFonts w:ascii="Times New Roman" w:hAnsi="Times New Roman" w:cs="Times New Roman"/>
          <w:sz w:val="24"/>
          <w:szCs w:val="24"/>
        </w:rPr>
        <w:t>Maciá</w:t>
      </w:r>
      <w:proofErr w:type="spellEnd"/>
      <w:r w:rsidRPr="000444FE">
        <w:rPr>
          <w:rFonts w:ascii="Times New Roman" w:hAnsi="Times New Roman" w:cs="Times New Roman"/>
          <w:sz w:val="24"/>
          <w:szCs w:val="24"/>
        </w:rPr>
        <w:t xml:space="preserve">, B.; </w:t>
      </w:r>
      <w:proofErr w:type="spellStart"/>
      <w:r w:rsidRPr="000444FE">
        <w:rPr>
          <w:rFonts w:ascii="Times New Roman" w:hAnsi="Times New Roman" w:cs="Times New Roman"/>
          <w:sz w:val="24"/>
          <w:szCs w:val="24"/>
        </w:rPr>
        <w:t>Katsonis</w:t>
      </w:r>
      <w:proofErr w:type="spellEnd"/>
      <w:r w:rsidRPr="000444FE">
        <w:rPr>
          <w:rFonts w:ascii="Times New Roman" w:hAnsi="Times New Roman" w:cs="Times New Roman"/>
          <w:sz w:val="24"/>
          <w:szCs w:val="24"/>
        </w:rPr>
        <w:t xml:space="preserve">, N.; Harutyunyan, S. R.; Ernst, K. H.; Feringa, B. L. Electrically driven </w:t>
      </w:r>
      <w:proofErr w:type="spellStart"/>
      <w:r w:rsidRPr="000444FE">
        <w:rPr>
          <w:rFonts w:ascii="Times New Roman" w:hAnsi="Times New Roman" w:cs="Times New Roman"/>
          <w:sz w:val="24"/>
          <w:szCs w:val="24"/>
        </w:rPr>
        <w:t>direc-tional</w:t>
      </w:r>
      <w:proofErr w:type="spellEnd"/>
      <w:r w:rsidRPr="000444FE">
        <w:rPr>
          <w:rFonts w:ascii="Times New Roman" w:hAnsi="Times New Roman" w:cs="Times New Roman"/>
          <w:sz w:val="24"/>
          <w:szCs w:val="24"/>
        </w:rPr>
        <w:t xml:space="preserve"> motion of a four-wheeled molecule on a metal surface. Nature 2011, 479, 208–211.</w:t>
      </w:r>
    </w:p>
    <w:p w14:paraId="117D147F"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 xml:space="preserve">11. </w:t>
      </w:r>
      <w:proofErr w:type="spellStart"/>
      <w:r w:rsidRPr="000444FE">
        <w:rPr>
          <w:rFonts w:ascii="Times New Roman" w:hAnsi="Times New Roman" w:cs="Times New Roman"/>
          <w:sz w:val="24"/>
          <w:szCs w:val="24"/>
        </w:rPr>
        <w:t>Kudernac</w:t>
      </w:r>
      <w:proofErr w:type="spellEnd"/>
      <w:r w:rsidRPr="000444FE">
        <w:rPr>
          <w:rFonts w:ascii="Times New Roman" w:hAnsi="Times New Roman" w:cs="Times New Roman"/>
          <w:sz w:val="24"/>
          <w:szCs w:val="24"/>
        </w:rPr>
        <w:t xml:space="preserve">, T.; </w:t>
      </w:r>
      <w:proofErr w:type="spellStart"/>
      <w:r w:rsidRPr="000444FE">
        <w:rPr>
          <w:rFonts w:ascii="Times New Roman" w:hAnsi="Times New Roman" w:cs="Times New Roman"/>
          <w:sz w:val="24"/>
          <w:szCs w:val="24"/>
        </w:rPr>
        <w:t>Ruangsupapichat</w:t>
      </w:r>
      <w:proofErr w:type="spellEnd"/>
      <w:r w:rsidRPr="000444FE">
        <w:rPr>
          <w:rFonts w:ascii="Times New Roman" w:hAnsi="Times New Roman" w:cs="Times New Roman"/>
          <w:sz w:val="24"/>
          <w:szCs w:val="24"/>
        </w:rPr>
        <w:t xml:space="preserve">, N.; </w:t>
      </w:r>
      <w:proofErr w:type="spellStart"/>
      <w:r w:rsidRPr="000444FE">
        <w:rPr>
          <w:rFonts w:ascii="Times New Roman" w:hAnsi="Times New Roman" w:cs="Times New Roman"/>
          <w:sz w:val="24"/>
          <w:szCs w:val="24"/>
        </w:rPr>
        <w:t>Parschau</w:t>
      </w:r>
      <w:proofErr w:type="spellEnd"/>
      <w:r w:rsidRPr="000444FE">
        <w:rPr>
          <w:rFonts w:ascii="Times New Roman" w:hAnsi="Times New Roman" w:cs="Times New Roman"/>
          <w:sz w:val="24"/>
          <w:szCs w:val="24"/>
        </w:rPr>
        <w:t xml:space="preserve">, M.; </w:t>
      </w:r>
      <w:proofErr w:type="spellStart"/>
      <w:r w:rsidRPr="000444FE">
        <w:rPr>
          <w:rFonts w:ascii="Times New Roman" w:hAnsi="Times New Roman" w:cs="Times New Roman"/>
          <w:sz w:val="24"/>
          <w:szCs w:val="24"/>
        </w:rPr>
        <w:t>Maciá</w:t>
      </w:r>
      <w:proofErr w:type="spellEnd"/>
      <w:r w:rsidRPr="000444FE">
        <w:rPr>
          <w:rFonts w:ascii="Times New Roman" w:hAnsi="Times New Roman" w:cs="Times New Roman"/>
          <w:sz w:val="24"/>
          <w:szCs w:val="24"/>
        </w:rPr>
        <w:t xml:space="preserve">, B.;                                  </w:t>
      </w:r>
      <w:proofErr w:type="spellStart"/>
      <w:r w:rsidRPr="000444FE">
        <w:rPr>
          <w:rFonts w:ascii="Times New Roman" w:hAnsi="Times New Roman" w:cs="Times New Roman"/>
          <w:sz w:val="24"/>
          <w:szCs w:val="24"/>
        </w:rPr>
        <w:t>Katsonis</w:t>
      </w:r>
      <w:proofErr w:type="spellEnd"/>
      <w:r w:rsidRPr="000444FE">
        <w:rPr>
          <w:rFonts w:ascii="Times New Roman" w:hAnsi="Times New Roman" w:cs="Times New Roman"/>
          <w:sz w:val="24"/>
          <w:szCs w:val="24"/>
        </w:rPr>
        <w:t>, N.; Harutyunyan, S. R.; Ernst, K. H.; Feringa, B. L. Electrical-</w:t>
      </w:r>
      <w:proofErr w:type="spellStart"/>
      <w:r w:rsidRPr="000444FE">
        <w:rPr>
          <w:rFonts w:ascii="Times New Roman" w:hAnsi="Times New Roman" w:cs="Times New Roman"/>
          <w:sz w:val="24"/>
          <w:szCs w:val="24"/>
        </w:rPr>
        <w:t>ly</w:t>
      </w:r>
      <w:proofErr w:type="spellEnd"/>
      <w:r w:rsidRPr="000444FE">
        <w:rPr>
          <w:rFonts w:ascii="Times New Roman" w:hAnsi="Times New Roman" w:cs="Times New Roman"/>
          <w:sz w:val="24"/>
          <w:szCs w:val="24"/>
        </w:rPr>
        <w:t xml:space="preserve"> driven directional motion of a four-wheeled molecule on a metal surface. Nature 2011, 479, 208–211.</w:t>
      </w:r>
    </w:p>
    <w:p w14:paraId="068815CC"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 xml:space="preserve">12. Simpson, G. J.; García-López, V.; Petermeier, P.; Grill, L.; Tour, J. M. How to build and race a fast </w:t>
      </w:r>
      <w:proofErr w:type="spellStart"/>
      <w:r w:rsidRPr="000444FE">
        <w:rPr>
          <w:rFonts w:ascii="Times New Roman" w:hAnsi="Times New Roman" w:cs="Times New Roman"/>
          <w:sz w:val="24"/>
          <w:szCs w:val="24"/>
        </w:rPr>
        <w:t>nanocar</w:t>
      </w:r>
      <w:proofErr w:type="spellEnd"/>
      <w:r w:rsidRPr="000444FE">
        <w:rPr>
          <w:rFonts w:ascii="Times New Roman" w:hAnsi="Times New Roman" w:cs="Times New Roman"/>
          <w:sz w:val="24"/>
          <w:szCs w:val="24"/>
        </w:rPr>
        <w:t>. Nat. Nanotech. 2017, 12, 604-606.</w:t>
      </w:r>
    </w:p>
    <w:p w14:paraId="2DB8D56E"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 xml:space="preserve">13. Asato, R.; Martin, C. J.; Abid, S.; Gisbert, Y.; </w:t>
      </w:r>
      <w:proofErr w:type="spellStart"/>
      <w:r w:rsidRPr="000444FE">
        <w:rPr>
          <w:rFonts w:ascii="Times New Roman" w:hAnsi="Times New Roman" w:cs="Times New Roman"/>
          <w:sz w:val="24"/>
          <w:szCs w:val="24"/>
        </w:rPr>
        <w:t>Asanoma</w:t>
      </w:r>
      <w:proofErr w:type="spellEnd"/>
      <w:r w:rsidRPr="000444FE">
        <w:rPr>
          <w:rFonts w:ascii="Times New Roman" w:hAnsi="Times New Roman" w:cs="Times New Roman"/>
          <w:sz w:val="24"/>
          <w:szCs w:val="24"/>
        </w:rPr>
        <w:t xml:space="preserve">, F.; Nakashima, T.; Kammerer, C.; Kawai, T.; </w:t>
      </w:r>
      <w:proofErr w:type="spellStart"/>
      <w:r w:rsidRPr="000444FE">
        <w:rPr>
          <w:rFonts w:ascii="Times New Roman" w:hAnsi="Times New Roman" w:cs="Times New Roman"/>
          <w:sz w:val="24"/>
          <w:szCs w:val="24"/>
        </w:rPr>
        <w:t>Rapenne</w:t>
      </w:r>
      <w:proofErr w:type="spellEnd"/>
      <w:r w:rsidRPr="000444FE">
        <w:rPr>
          <w:rFonts w:ascii="Times New Roman" w:hAnsi="Times New Roman" w:cs="Times New Roman"/>
          <w:sz w:val="24"/>
          <w:szCs w:val="24"/>
        </w:rPr>
        <w:t xml:space="preserve">, G. Molecular rotor functionalized with a </w:t>
      </w:r>
      <w:proofErr w:type="spellStart"/>
      <w:r w:rsidRPr="000444FE">
        <w:rPr>
          <w:rFonts w:ascii="Times New Roman" w:hAnsi="Times New Roman" w:cs="Times New Roman"/>
          <w:sz w:val="24"/>
          <w:szCs w:val="24"/>
        </w:rPr>
        <w:t>photoresponsive</w:t>
      </w:r>
      <w:proofErr w:type="spellEnd"/>
      <w:r w:rsidRPr="000444FE">
        <w:rPr>
          <w:rFonts w:ascii="Times New Roman" w:hAnsi="Times New Roman" w:cs="Times New Roman"/>
          <w:sz w:val="24"/>
          <w:szCs w:val="24"/>
        </w:rPr>
        <w:t xml:space="preserve"> brake. </w:t>
      </w:r>
      <w:proofErr w:type="spellStart"/>
      <w:r w:rsidRPr="000444FE">
        <w:rPr>
          <w:rFonts w:ascii="Times New Roman" w:hAnsi="Times New Roman" w:cs="Times New Roman"/>
          <w:sz w:val="24"/>
          <w:szCs w:val="24"/>
        </w:rPr>
        <w:t>Inorg</w:t>
      </w:r>
      <w:proofErr w:type="spellEnd"/>
      <w:r w:rsidRPr="000444FE">
        <w:rPr>
          <w:rFonts w:ascii="Times New Roman" w:hAnsi="Times New Roman" w:cs="Times New Roman"/>
          <w:sz w:val="24"/>
          <w:szCs w:val="24"/>
        </w:rPr>
        <w:t>. Chem. 2021, 60, 3492-3501.</w:t>
      </w:r>
    </w:p>
    <w:p w14:paraId="26E097C8"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 xml:space="preserve">14. Vicario, J.; Walko, M.; </w:t>
      </w:r>
      <w:proofErr w:type="spellStart"/>
      <w:r w:rsidRPr="000444FE">
        <w:rPr>
          <w:rFonts w:ascii="Times New Roman" w:hAnsi="Times New Roman" w:cs="Times New Roman"/>
          <w:sz w:val="24"/>
          <w:szCs w:val="24"/>
        </w:rPr>
        <w:t>Meetsma</w:t>
      </w:r>
      <w:proofErr w:type="spellEnd"/>
      <w:r w:rsidRPr="000444FE">
        <w:rPr>
          <w:rFonts w:ascii="Times New Roman" w:hAnsi="Times New Roman" w:cs="Times New Roman"/>
          <w:sz w:val="24"/>
          <w:szCs w:val="24"/>
        </w:rPr>
        <w:t>, A.; Feringa, B. L. Fine-tuning of the rotary motion by structural modification in light-driven unidirectional molecular motors. J. Am. Chem. Soc. 2006, 128, 5127-5135.</w:t>
      </w:r>
    </w:p>
    <w:p w14:paraId="112B9DB0"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15. Chen, Z. J.; Lu, H.F.; Chiu, C. W.; Hou, F. M.; Matsunaga, Y.; Chao, I.; Yang, J. S. A molecular rotor that probes the helical inversion of stiff-stilbene. Org. Lett. 2020, 22, 9158-9162.</w:t>
      </w:r>
    </w:p>
    <w:p w14:paraId="514D2E18"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 xml:space="preserve">16. Vicario, J.; </w:t>
      </w:r>
      <w:proofErr w:type="spellStart"/>
      <w:r w:rsidRPr="000444FE">
        <w:rPr>
          <w:rFonts w:ascii="Times New Roman" w:hAnsi="Times New Roman" w:cs="Times New Roman"/>
          <w:sz w:val="24"/>
          <w:szCs w:val="24"/>
        </w:rPr>
        <w:t>Meetsma</w:t>
      </w:r>
      <w:proofErr w:type="spellEnd"/>
      <w:r w:rsidRPr="000444FE">
        <w:rPr>
          <w:rFonts w:ascii="Times New Roman" w:hAnsi="Times New Roman" w:cs="Times New Roman"/>
          <w:sz w:val="24"/>
          <w:szCs w:val="24"/>
        </w:rPr>
        <w:t>, A.; Feringa, B.L. Controlling the speed of rotation in molecular motors. Dramatic acceleration of the rotary motion by structural modification. Chem. Commun. 2005, 47, 5910-5912.</w:t>
      </w:r>
    </w:p>
    <w:p w14:paraId="18EE41A9"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17. Wu, Y.; Wang, G.; Li, Q.; Xiang, J.; Jiang, H.; Wang, Y. A multistage rotational speed changing molecular rotor regulated by pH and metal cations. Nat. Commun. 2018, 9, 1953, 1-10.</w:t>
      </w:r>
    </w:p>
    <w:p w14:paraId="0759BC4D"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lastRenderedPageBreak/>
        <w:t xml:space="preserve">18. Lin, Y.; Dahl, B.J.; Branchaud, B.P. Net directed 180 aryl–aryl bond rotation in a prototypical achiral </w:t>
      </w:r>
      <w:proofErr w:type="spellStart"/>
      <w:r w:rsidRPr="000444FE">
        <w:rPr>
          <w:rFonts w:ascii="Times New Roman" w:hAnsi="Times New Roman" w:cs="Times New Roman"/>
          <w:sz w:val="24"/>
          <w:szCs w:val="24"/>
        </w:rPr>
        <w:t>biaryl</w:t>
      </w:r>
      <w:proofErr w:type="spellEnd"/>
      <w:r w:rsidRPr="000444FE">
        <w:rPr>
          <w:rFonts w:ascii="Times New Roman" w:hAnsi="Times New Roman" w:cs="Times New Roman"/>
          <w:sz w:val="24"/>
          <w:szCs w:val="24"/>
        </w:rPr>
        <w:t xml:space="preserve"> lactone synthetic molecular motor. Tetrahedron </w:t>
      </w:r>
      <w:proofErr w:type="spellStart"/>
      <w:r w:rsidRPr="000444FE">
        <w:rPr>
          <w:rFonts w:ascii="Times New Roman" w:hAnsi="Times New Roman" w:cs="Times New Roman"/>
          <w:sz w:val="24"/>
          <w:szCs w:val="24"/>
        </w:rPr>
        <w:t>lett</w:t>
      </w:r>
      <w:proofErr w:type="spellEnd"/>
      <w:r w:rsidRPr="000444FE">
        <w:rPr>
          <w:rFonts w:ascii="Times New Roman" w:hAnsi="Times New Roman" w:cs="Times New Roman"/>
          <w:sz w:val="24"/>
          <w:szCs w:val="24"/>
        </w:rPr>
        <w:t>. 2005, 46, 8359-8362.</w:t>
      </w:r>
    </w:p>
    <w:p w14:paraId="18998987"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 xml:space="preserve">19. Carroll, G.T.; London, G.; </w:t>
      </w:r>
      <w:proofErr w:type="spellStart"/>
      <w:r w:rsidRPr="000444FE">
        <w:rPr>
          <w:rFonts w:ascii="Times New Roman" w:hAnsi="Times New Roman" w:cs="Times New Roman"/>
          <w:sz w:val="24"/>
          <w:szCs w:val="24"/>
        </w:rPr>
        <w:t>Landaluce</w:t>
      </w:r>
      <w:proofErr w:type="spellEnd"/>
      <w:r w:rsidRPr="000444FE">
        <w:rPr>
          <w:rFonts w:ascii="Times New Roman" w:hAnsi="Times New Roman" w:cs="Times New Roman"/>
          <w:sz w:val="24"/>
          <w:szCs w:val="24"/>
        </w:rPr>
        <w:t>, T.F.; Rudolf, P.; Feringa, B.L. Adhesion of photon-driven molecular motors to surfaces via 1, 3-dipolar cycloadditions: effect of interfacial interactions on molecular motion. ACS Nano 2011, 5, 622–630.</w:t>
      </w:r>
    </w:p>
    <w:p w14:paraId="553DB252"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 xml:space="preserve">20. Wilson, M.R.; </w:t>
      </w:r>
      <w:proofErr w:type="spellStart"/>
      <w:r w:rsidRPr="000444FE">
        <w:rPr>
          <w:rFonts w:ascii="Times New Roman" w:hAnsi="Times New Roman" w:cs="Times New Roman"/>
          <w:sz w:val="24"/>
          <w:szCs w:val="24"/>
        </w:rPr>
        <w:t>Solà</w:t>
      </w:r>
      <w:proofErr w:type="spellEnd"/>
      <w:r w:rsidRPr="000444FE">
        <w:rPr>
          <w:rFonts w:ascii="Times New Roman" w:hAnsi="Times New Roman" w:cs="Times New Roman"/>
          <w:sz w:val="24"/>
          <w:szCs w:val="24"/>
        </w:rPr>
        <w:t xml:space="preserve">, J.; Carlone, A.; </w:t>
      </w:r>
      <w:proofErr w:type="spellStart"/>
      <w:r w:rsidRPr="000444FE">
        <w:rPr>
          <w:rFonts w:ascii="Times New Roman" w:hAnsi="Times New Roman" w:cs="Times New Roman"/>
          <w:sz w:val="24"/>
          <w:szCs w:val="24"/>
        </w:rPr>
        <w:t>Goldup</w:t>
      </w:r>
      <w:proofErr w:type="spellEnd"/>
      <w:r w:rsidRPr="000444FE">
        <w:rPr>
          <w:rFonts w:ascii="Times New Roman" w:hAnsi="Times New Roman" w:cs="Times New Roman"/>
          <w:sz w:val="24"/>
          <w:szCs w:val="24"/>
        </w:rPr>
        <w:t>, S.M.; Lebrasseur, N.; Leigh, D. A. An autonomous chemically fuelled small-molecule motor. Nature 2016, 534, 235-40.</w:t>
      </w:r>
    </w:p>
    <w:p w14:paraId="3AEEC90F"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 xml:space="preserve">21. Stolz, S.; </w:t>
      </w:r>
      <w:proofErr w:type="spellStart"/>
      <w:r w:rsidRPr="000444FE">
        <w:rPr>
          <w:rFonts w:ascii="Times New Roman" w:hAnsi="Times New Roman" w:cs="Times New Roman"/>
          <w:sz w:val="24"/>
          <w:szCs w:val="24"/>
        </w:rPr>
        <w:t>Gröning</w:t>
      </w:r>
      <w:proofErr w:type="spellEnd"/>
      <w:r w:rsidRPr="000444FE">
        <w:rPr>
          <w:rFonts w:ascii="Times New Roman" w:hAnsi="Times New Roman" w:cs="Times New Roman"/>
          <w:sz w:val="24"/>
          <w:szCs w:val="24"/>
        </w:rPr>
        <w:t xml:space="preserve">, O.; Prinz, J.; Brune, H.; Widmer, R. Molecular motor crossing the frontier of classical to quantum </w:t>
      </w:r>
      <w:proofErr w:type="spellStart"/>
      <w:r w:rsidRPr="000444FE">
        <w:rPr>
          <w:rFonts w:ascii="Times New Roman" w:hAnsi="Times New Roman" w:cs="Times New Roman"/>
          <w:sz w:val="24"/>
          <w:szCs w:val="24"/>
        </w:rPr>
        <w:t>tunneling</w:t>
      </w:r>
      <w:proofErr w:type="spellEnd"/>
      <w:r w:rsidRPr="000444FE">
        <w:rPr>
          <w:rFonts w:ascii="Times New Roman" w:hAnsi="Times New Roman" w:cs="Times New Roman"/>
          <w:sz w:val="24"/>
          <w:szCs w:val="24"/>
        </w:rPr>
        <w:t xml:space="preserve"> motion. Proc. Nat. Acad. Sci. 2020, 117, 14838-14842.</w:t>
      </w:r>
    </w:p>
    <w:p w14:paraId="75A4130C"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22. Feynman, R. P.; Leighton, R. B.; Sands, M. The Feynman Lectures on Physics; Addison-Wesley: Reading, MA 1963, 1, Chapter 46.</w:t>
      </w:r>
    </w:p>
    <w:p w14:paraId="327BA1F4"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23. Feynman, R. P.; Vernon, F. L. The theory of a general quantum system interacting with a linear dissipative system. Ann. Phys. 1963, 24, 118−173.</w:t>
      </w:r>
    </w:p>
    <w:p w14:paraId="4C00EB60"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 xml:space="preserve">24. Cargill </w:t>
      </w:r>
      <w:proofErr w:type="spellStart"/>
      <w:r w:rsidRPr="000444FE">
        <w:rPr>
          <w:rFonts w:ascii="Times New Roman" w:hAnsi="Times New Roman" w:cs="Times New Roman"/>
          <w:sz w:val="24"/>
          <w:szCs w:val="24"/>
        </w:rPr>
        <w:t>Gilston</w:t>
      </w:r>
      <w:proofErr w:type="spellEnd"/>
      <w:r w:rsidRPr="000444FE">
        <w:rPr>
          <w:rFonts w:ascii="Times New Roman" w:hAnsi="Times New Roman" w:cs="Times New Roman"/>
          <w:sz w:val="24"/>
          <w:szCs w:val="24"/>
        </w:rPr>
        <w:t xml:space="preserve"> Knott "Quote from undated letter from Maxwell to Tait". Life and Scientific Work of Peter Guthrie Tait. Cambridge University Press. 1911, 213-215.</w:t>
      </w:r>
    </w:p>
    <w:p w14:paraId="5A52A4A1"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 xml:space="preserve">25. Kay, E.R.; Leigh, D.A. Rise of the molecular machines. </w:t>
      </w:r>
      <w:proofErr w:type="spellStart"/>
      <w:r w:rsidRPr="000444FE">
        <w:rPr>
          <w:rFonts w:ascii="Times New Roman" w:hAnsi="Times New Roman" w:cs="Times New Roman"/>
          <w:sz w:val="24"/>
          <w:szCs w:val="24"/>
        </w:rPr>
        <w:t>Angew</w:t>
      </w:r>
      <w:proofErr w:type="spellEnd"/>
      <w:r w:rsidRPr="000444FE">
        <w:rPr>
          <w:rFonts w:ascii="Times New Roman" w:hAnsi="Times New Roman" w:cs="Times New Roman"/>
          <w:sz w:val="24"/>
          <w:szCs w:val="24"/>
        </w:rPr>
        <w:t>. Chem. Int. Ed. 2015, 54, 2–11.</w:t>
      </w:r>
    </w:p>
    <w:p w14:paraId="2F829DC4"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 xml:space="preserve">26. Tu, Y.; Peng, F.; Sui, X.; Men, Y.; White, P.B.; van </w:t>
      </w:r>
      <w:proofErr w:type="spellStart"/>
      <w:r w:rsidRPr="000444FE">
        <w:rPr>
          <w:rFonts w:ascii="Times New Roman" w:hAnsi="Times New Roman" w:cs="Times New Roman"/>
          <w:sz w:val="24"/>
          <w:szCs w:val="24"/>
        </w:rPr>
        <w:t>Hest</w:t>
      </w:r>
      <w:proofErr w:type="spellEnd"/>
      <w:r w:rsidRPr="000444FE">
        <w:rPr>
          <w:rFonts w:ascii="Times New Roman" w:hAnsi="Times New Roman" w:cs="Times New Roman"/>
          <w:sz w:val="24"/>
          <w:szCs w:val="24"/>
        </w:rPr>
        <w:t>, J.; Wilson, D. A. Self-propelled supramolecular nanomotors with temperature-responsive speed regulation. Nat. Chem. 2017, 9, 480-486.</w:t>
      </w:r>
    </w:p>
    <w:p w14:paraId="40EB238C"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27. Singhania, A.; Ghosh, I.; Sahoo, P.; Fujita, D.; Ghosh, S.; Bandyopadhyay, A. Radio Waveguide–Double Ratchet Rotors Work in Unison on a Sur-face to Convert Heat into Power. Nano Lett. 2020, 20, 6891-6898.</w:t>
      </w:r>
    </w:p>
    <w:p w14:paraId="17BF864E"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28. Hwang, W.; Karplus, M. Structural basis for power stroke vs. Brownian ratchet mechanisms of motor proteins. PNAS 2019, 116, 19777–19785.</w:t>
      </w:r>
    </w:p>
    <w:p w14:paraId="29902D03"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 xml:space="preserve">29. </w:t>
      </w:r>
      <w:proofErr w:type="spellStart"/>
      <w:r w:rsidRPr="000444FE">
        <w:rPr>
          <w:rFonts w:ascii="Times New Roman" w:hAnsi="Times New Roman" w:cs="Times New Roman"/>
          <w:sz w:val="24"/>
          <w:szCs w:val="24"/>
        </w:rPr>
        <w:t>García-López</w:t>
      </w:r>
      <w:proofErr w:type="spellEnd"/>
      <w:r w:rsidRPr="000444FE">
        <w:rPr>
          <w:rFonts w:ascii="Times New Roman" w:hAnsi="Times New Roman" w:cs="Times New Roman"/>
          <w:sz w:val="24"/>
          <w:szCs w:val="24"/>
        </w:rPr>
        <w:t>, V., Liu, D.; Tour, J. M. Light-activated organic molecular motors and their applications. Chem. Rev. 2019, 120, 79-124.</w:t>
      </w:r>
    </w:p>
    <w:p w14:paraId="1B1B9B4B"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30. Borrelli, R.; Gelin, M. F. Quantum dynamics of vibrational energy flow in oscillator chains driven by anharmonic interactions. New J. Phys. 2020, 22, 123002.</w:t>
      </w:r>
    </w:p>
    <w:p w14:paraId="0D213F80"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31. Oxtoby, D. W. Vibrational relaxation in liquids. Annual Review of Physical Chemistry 1981, 32, 77-101.</w:t>
      </w:r>
    </w:p>
    <w:p w14:paraId="4F8DCE44"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 xml:space="preserve">32. Zhao, Q.; Liu, L.; Yin, J.; Zheng, J.; Zhang, D.; Chen, J.; Archer, L. A. Proton intercalation/de-intercalation dynamics in vanadium oxides for </w:t>
      </w:r>
      <w:proofErr w:type="spellStart"/>
      <w:r w:rsidRPr="000444FE">
        <w:rPr>
          <w:rFonts w:ascii="Times New Roman" w:hAnsi="Times New Roman" w:cs="Times New Roman"/>
          <w:sz w:val="24"/>
          <w:szCs w:val="24"/>
        </w:rPr>
        <w:t>aque-ousaluminum</w:t>
      </w:r>
      <w:proofErr w:type="spellEnd"/>
      <w:r w:rsidRPr="000444FE">
        <w:rPr>
          <w:rFonts w:ascii="Times New Roman" w:hAnsi="Times New Roman" w:cs="Times New Roman"/>
          <w:sz w:val="24"/>
          <w:szCs w:val="24"/>
        </w:rPr>
        <w:t xml:space="preserve"> electrochemical cells. </w:t>
      </w:r>
      <w:proofErr w:type="spellStart"/>
      <w:r w:rsidRPr="000444FE">
        <w:rPr>
          <w:rFonts w:ascii="Times New Roman" w:hAnsi="Times New Roman" w:cs="Times New Roman"/>
          <w:sz w:val="24"/>
          <w:szCs w:val="24"/>
        </w:rPr>
        <w:t>Angew</w:t>
      </w:r>
      <w:proofErr w:type="spellEnd"/>
      <w:r w:rsidRPr="000444FE">
        <w:rPr>
          <w:rFonts w:ascii="Times New Roman" w:hAnsi="Times New Roman" w:cs="Times New Roman"/>
          <w:sz w:val="24"/>
          <w:szCs w:val="24"/>
        </w:rPr>
        <w:t>. Chem. Int. Ed. 2020, 59, 3048–3052.</w:t>
      </w:r>
    </w:p>
    <w:p w14:paraId="0E2EEC76"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 xml:space="preserve">33. Biswas, P. K.; Goswami, A.; Saha, S.; Schmittel, M. Dynamics of Hydrogen Bonding in Three-Component </w:t>
      </w:r>
      <w:proofErr w:type="spellStart"/>
      <w:r w:rsidRPr="000444FE">
        <w:rPr>
          <w:rFonts w:ascii="Times New Roman" w:hAnsi="Times New Roman" w:cs="Times New Roman"/>
          <w:sz w:val="24"/>
          <w:szCs w:val="24"/>
        </w:rPr>
        <w:t>Nanorotors</w:t>
      </w:r>
      <w:proofErr w:type="spellEnd"/>
      <w:r w:rsidRPr="000444FE">
        <w:rPr>
          <w:rFonts w:ascii="Times New Roman" w:hAnsi="Times New Roman" w:cs="Times New Roman"/>
          <w:sz w:val="24"/>
          <w:szCs w:val="24"/>
        </w:rPr>
        <w:t>. Chem. Eur. J. 2020, 26, 14095-14099.</w:t>
      </w:r>
    </w:p>
    <w:p w14:paraId="3932119B"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 xml:space="preserve">34. Alam, P.; Leung, N. L. C.; Cheng, Y.; Zhang, H.; Liu, J.; Wu, W.; Kwok, R. T. K.; Lam, J. W. Y.; Sung, H. H. Y.; Williams, I. D.; Tang, B. Z. Spontaneous and fast molecular motion at room temperature in the solid state. </w:t>
      </w:r>
      <w:proofErr w:type="spellStart"/>
      <w:r w:rsidRPr="000444FE">
        <w:rPr>
          <w:rFonts w:ascii="Times New Roman" w:hAnsi="Times New Roman" w:cs="Times New Roman"/>
          <w:sz w:val="24"/>
          <w:szCs w:val="24"/>
        </w:rPr>
        <w:t>Angew</w:t>
      </w:r>
      <w:proofErr w:type="spellEnd"/>
      <w:r w:rsidRPr="000444FE">
        <w:rPr>
          <w:rFonts w:ascii="Times New Roman" w:hAnsi="Times New Roman" w:cs="Times New Roman"/>
          <w:sz w:val="24"/>
          <w:szCs w:val="24"/>
        </w:rPr>
        <w:t>. Chem. Int. Ed. 2019, 58, 4536-4340.</w:t>
      </w:r>
    </w:p>
    <w:p w14:paraId="50DA3DA0"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lastRenderedPageBreak/>
        <w:t xml:space="preserve">35. Dijk, L. V.; Tilby, M. J.; </w:t>
      </w:r>
      <w:proofErr w:type="spellStart"/>
      <w:r w:rsidRPr="000444FE">
        <w:rPr>
          <w:rFonts w:ascii="Times New Roman" w:hAnsi="Times New Roman" w:cs="Times New Roman"/>
          <w:sz w:val="24"/>
          <w:szCs w:val="24"/>
        </w:rPr>
        <w:t>Szpera</w:t>
      </w:r>
      <w:proofErr w:type="spellEnd"/>
      <w:r w:rsidRPr="000444FE">
        <w:rPr>
          <w:rFonts w:ascii="Times New Roman" w:hAnsi="Times New Roman" w:cs="Times New Roman"/>
          <w:sz w:val="24"/>
          <w:szCs w:val="24"/>
        </w:rPr>
        <w:t>, R.; Smith, O.A.; Bunce, H. A. P. Molecular machines for catalysis. Nat. Rev. Chem. 2018, 2, 0117.</w:t>
      </w:r>
    </w:p>
    <w:p w14:paraId="5F7B068E"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36. Sedgwick, A. C.; Wu, L. Han, H. –H.; Bull, S. D.; He, X. –P.; James, T. D.; Sessler, J. L.; Tang, B. Z.; Tian, H.; Yoo, J. Excited-state intramolecular pro-ton-transfer (ESIPT) based fluorescence sensors and imaging agents. Chem. Soc. Rev. 2018, 47, 8842-8880.</w:t>
      </w:r>
    </w:p>
    <w:p w14:paraId="0DB750DA"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 xml:space="preserve">37. </w:t>
      </w:r>
      <w:proofErr w:type="spellStart"/>
      <w:r w:rsidRPr="000444FE">
        <w:rPr>
          <w:rFonts w:ascii="Times New Roman" w:hAnsi="Times New Roman" w:cs="Times New Roman"/>
          <w:sz w:val="24"/>
          <w:szCs w:val="24"/>
        </w:rPr>
        <w:t>Kumsampaoa</w:t>
      </w:r>
      <w:proofErr w:type="spellEnd"/>
      <w:r w:rsidRPr="000444FE">
        <w:rPr>
          <w:rFonts w:ascii="Times New Roman" w:hAnsi="Times New Roman" w:cs="Times New Roman"/>
          <w:sz w:val="24"/>
          <w:szCs w:val="24"/>
        </w:rPr>
        <w:t xml:space="preserve">, J.; </w:t>
      </w:r>
      <w:proofErr w:type="spellStart"/>
      <w:r w:rsidRPr="000444FE">
        <w:rPr>
          <w:rFonts w:ascii="Times New Roman" w:hAnsi="Times New Roman" w:cs="Times New Roman"/>
          <w:sz w:val="24"/>
          <w:szCs w:val="24"/>
        </w:rPr>
        <w:t>Chaiwai</w:t>
      </w:r>
      <w:proofErr w:type="spellEnd"/>
      <w:r w:rsidRPr="000444FE">
        <w:rPr>
          <w:rFonts w:ascii="Times New Roman" w:hAnsi="Times New Roman" w:cs="Times New Roman"/>
          <w:sz w:val="24"/>
          <w:szCs w:val="24"/>
        </w:rPr>
        <w:t xml:space="preserve">, C.; </w:t>
      </w:r>
      <w:proofErr w:type="spellStart"/>
      <w:r w:rsidRPr="000444FE">
        <w:rPr>
          <w:rFonts w:ascii="Times New Roman" w:hAnsi="Times New Roman" w:cs="Times New Roman"/>
          <w:sz w:val="24"/>
          <w:szCs w:val="24"/>
        </w:rPr>
        <w:t>Sukpattanacharoen</w:t>
      </w:r>
      <w:proofErr w:type="spellEnd"/>
      <w:r w:rsidRPr="000444FE">
        <w:rPr>
          <w:rFonts w:ascii="Times New Roman" w:hAnsi="Times New Roman" w:cs="Times New Roman"/>
          <w:sz w:val="24"/>
          <w:szCs w:val="24"/>
        </w:rPr>
        <w:t xml:space="preserve">, C.; </w:t>
      </w:r>
      <w:proofErr w:type="spellStart"/>
      <w:r w:rsidRPr="000444FE">
        <w:rPr>
          <w:rFonts w:ascii="Times New Roman" w:hAnsi="Times New Roman" w:cs="Times New Roman"/>
          <w:sz w:val="24"/>
          <w:szCs w:val="24"/>
        </w:rPr>
        <w:t>Chawanpunyawat</w:t>
      </w:r>
      <w:proofErr w:type="spellEnd"/>
      <w:r w:rsidRPr="000444FE">
        <w:rPr>
          <w:rFonts w:ascii="Times New Roman" w:hAnsi="Times New Roman" w:cs="Times New Roman"/>
          <w:sz w:val="24"/>
          <w:szCs w:val="24"/>
        </w:rPr>
        <w:t xml:space="preserve">, T.; Nalaoh, P.; Chasing, P.; </w:t>
      </w:r>
      <w:proofErr w:type="spellStart"/>
      <w:r w:rsidRPr="000444FE">
        <w:rPr>
          <w:rFonts w:ascii="Times New Roman" w:hAnsi="Times New Roman" w:cs="Times New Roman"/>
          <w:sz w:val="24"/>
          <w:szCs w:val="24"/>
        </w:rPr>
        <w:t>Kungwan</w:t>
      </w:r>
      <w:proofErr w:type="spellEnd"/>
      <w:r w:rsidRPr="000444FE">
        <w:rPr>
          <w:rFonts w:ascii="Times New Roman" w:hAnsi="Times New Roman" w:cs="Times New Roman"/>
          <w:sz w:val="24"/>
          <w:szCs w:val="24"/>
        </w:rPr>
        <w:t xml:space="preserve">, N.; </w:t>
      </w:r>
      <w:proofErr w:type="spellStart"/>
      <w:r w:rsidRPr="000444FE">
        <w:rPr>
          <w:rFonts w:ascii="Times New Roman" w:hAnsi="Times New Roman" w:cs="Times New Roman"/>
          <w:sz w:val="24"/>
          <w:szCs w:val="24"/>
        </w:rPr>
        <w:t>Sudyoadsuka</w:t>
      </w:r>
      <w:proofErr w:type="spellEnd"/>
      <w:r w:rsidRPr="000444FE">
        <w:rPr>
          <w:rFonts w:ascii="Times New Roman" w:hAnsi="Times New Roman" w:cs="Times New Roman"/>
          <w:sz w:val="24"/>
          <w:szCs w:val="24"/>
        </w:rPr>
        <w:t xml:space="preserve">, T.; </w:t>
      </w:r>
      <w:proofErr w:type="spellStart"/>
      <w:r w:rsidRPr="000444FE">
        <w:rPr>
          <w:rFonts w:ascii="Times New Roman" w:hAnsi="Times New Roman" w:cs="Times New Roman"/>
          <w:sz w:val="24"/>
          <w:szCs w:val="24"/>
        </w:rPr>
        <w:t>Promarak</w:t>
      </w:r>
      <w:proofErr w:type="spellEnd"/>
      <w:r w:rsidRPr="000444FE">
        <w:rPr>
          <w:rFonts w:ascii="Times New Roman" w:hAnsi="Times New Roman" w:cs="Times New Roman"/>
          <w:sz w:val="24"/>
          <w:szCs w:val="24"/>
        </w:rPr>
        <w:t xml:space="preserve">, V. Self-absorption-free excited-state intramolecular proton transfer (ESIPT) emitters for high brightness and luminous efficiency organic </w:t>
      </w:r>
      <w:proofErr w:type="spellStart"/>
      <w:r w:rsidRPr="000444FE">
        <w:rPr>
          <w:rFonts w:ascii="Times New Roman" w:hAnsi="Times New Roman" w:cs="Times New Roman"/>
          <w:sz w:val="24"/>
          <w:szCs w:val="24"/>
        </w:rPr>
        <w:t>fluores</w:t>
      </w:r>
      <w:proofErr w:type="spellEnd"/>
      <w:r w:rsidRPr="000444FE">
        <w:rPr>
          <w:rFonts w:ascii="Times New Roman" w:hAnsi="Times New Roman" w:cs="Times New Roman"/>
          <w:sz w:val="24"/>
          <w:szCs w:val="24"/>
        </w:rPr>
        <w:t xml:space="preserve">-cent electroluminescent devices. Mater. Chem. Front. 2021, 5, 6212-6225.                                                                                                                                                                                                                                                                                                                                                                                                                                                                                                                                                                             </w:t>
      </w:r>
    </w:p>
    <w:p w14:paraId="4CA577D0"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 xml:space="preserve">38. Bo, G. D.; Gall, M. A. Y.; Kuschel, S.; Winter, J. D.; </w:t>
      </w:r>
      <w:proofErr w:type="spellStart"/>
      <w:r w:rsidRPr="000444FE">
        <w:rPr>
          <w:rFonts w:ascii="Times New Roman" w:hAnsi="Times New Roman" w:cs="Times New Roman"/>
          <w:sz w:val="24"/>
          <w:szCs w:val="24"/>
        </w:rPr>
        <w:t>Gerbaux</w:t>
      </w:r>
      <w:proofErr w:type="spellEnd"/>
      <w:r w:rsidRPr="000444FE">
        <w:rPr>
          <w:rFonts w:ascii="Times New Roman" w:hAnsi="Times New Roman" w:cs="Times New Roman"/>
          <w:sz w:val="24"/>
          <w:szCs w:val="24"/>
        </w:rPr>
        <w:t>, P.; Leigh, D. A. An artificial molecular machine that builds an asymmetric catalyst. Nat. Nanotech. 2018, 13, 381-385.</w:t>
      </w:r>
    </w:p>
    <w:p w14:paraId="02F23E62"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 xml:space="preserve">39. Binnig, G.; Rohrer, H.; Gerber, C.; Weibel, E. Surface studies by scanning </w:t>
      </w:r>
      <w:proofErr w:type="spellStart"/>
      <w:r w:rsidRPr="000444FE">
        <w:rPr>
          <w:rFonts w:ascii="Times New Roman" w:hAnsi="Times New Roman" w:cs="Times New Roman"/>
          <w:sz w:val="24"/>
          <w:szCs w:val="24"/>
        </w:rPr>
        <w:t>tunneling</w:t>
      </w:r>
      <w:proofErr w:type="spellEnd"/>
      <w:r w:rsidRPr="000444FE">
        <w:rPr>
          <w:rFonts w:ascii="Times New Roman" w:hAnsi="Times New Roman" w:cs="Times New Roman"/>
          <w:sz w:val="24"/>
          <w:szCs w:val="24"/>
        </w:rPr>
        <w:t xml:space="preserve"> microscopy. Phys. Rev. Lett. 1982, 49, 57–61.</w:t>
      </w:r>
    </w:p>
    <w:p w14:paraId="224FE495"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 xml:space="preserve">40. Jelínek, P. High resolution SPM imaging of organic molecules with functionalized tips. J. Phys.: </w:t>
      </w:r>
      <w:proofErr w:type="spellStart"/>
      <w:r w:rsidRPr="000444FE">
        <w:rPr>
          <w:rFonts w:ascii="Times New Roman" w:hAnsi="Times New Roman" w:cs="Times New Roman"/>
          <w:sz w:val="24"/>
          <w:szCs w:val="24"/>
        </w:rPr>
        <w:t>Condens</w:t>
      </w:r>
      <w:proofErr w:type="spellEnd"/>
      <w:r w:rsidRPr="000444FE">
        <w:rPr>
          <w:rFonts w:ascii="Times New Roman" w:hAnsi="Times New Roman" w:cs="Times New Roman"/>
          <w:sz w:val="24"/>
          <w:szCs w:val="24"/>
        </w:rPr>
        <w:t>. Matter 2017, 29, 343002.</w:t>
      </w:r>
    </w:p>
    <w:p w14:paraId="6E00FDB2"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41. Frisbie, C. D.; Designing a robust single-molecule switch. Science 2016, 352, 1394-1395.</w:t>
      </w:r>
    </w:p>
    <w:p w14:paraId="37119724"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42. Xin, N.; Guan, J.; Zhou, C. Concepts in the design and engineering of single-molecule electronic devices. Nat. Rev. Phys. 2019, 1, 211-230.</w:t>
      </w:r>
    </w:p>
    <w:p w14:paraId="38E0151F"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43. Li, Z.; Gao, C. Y.; Su, D.; Jia, C.; Guo, X. Principles of Molecular Machines at the Single-Molecule Scale. ACS Mater. Lett. 2021, 3, 1484-1502.</w:t>
      </w:r>
    </w:p>
    <w:p w14:paraId="07972653"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 xml:space="preserve">44. </w:t>
      </w:r>
      <w:proofErr w:type="spellStart"/>
      <w:r w:rsidRPr="000444FE">
        <w:rPr>
          <w:rFonts w:ascii="Times New Roman" w:hAnsi="Times New Roman" w:cs="Times New Roman"/>
          <w:sz w:val="24"/>
          <w:szCs w:val="24"/>
        </w:rPr>
        <w:t>Dattler</w:t>
      </w:r>
      <w:proofErr w:type="spellEnd"/>
      <w:r w:rsidRPr="000444FE">
        <w:rPr>
          <w:rFonts w:ascii="Times New Roman" w:hAnsi="Times New Roman" w:cs="Times New Roman"/>
          <w:sz w:val="24"/>
          <w:szCs w:val="24"/>
        </w:rPr>
        <w:t xml:space="preserve">, D.; Fuks, G.; Heiser, J.; Moulin, E.; Perrot, A.; Yao, X.; </w:t>
      </w:r>
      <w:proofErr w:type="spellStart"/>
      <w:r w:rsidRPr="000444FE">
        <w:rPr>
          <w:rFonts w:ascii="Times New Roman" w:hAnsi="Times New Roman" w:cs="Times New Roman"/>
          <w:sz w:val="24"/>
          <w:szCs w:val="24"/>
        </w:rPr>
        <w:t>Giuseppone</w:t>
      </w:r>
      <w:proofErr w:type="spellEnd"/>
      <w:r w:rsidRPr="000444FE">
        <w:rPr>
          <w:rFonts w:ascii="Times New Roman" w:hAnsi="Times New Roman" w:cs="Times New Roman"/>
          <w:sz w:val="24"/>
          <w:szCs w:val="24"/>
        </w:rPr>
        <w:t>, N. Design of collective motions from synthetic molecular switches, rotors, and motors. Chem. Rev. 2020, 120, 310−433.</w:t>
      </w:r>
    </w:p>
    <w:p w14:paraId="4CA5EC62"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 xml:space="preserve">45. </w:t>
      </w:r>
      <w:proofErr w:type="spellStart"/>
      <w:r w:rsidRPr="000444FE">
        <w:rPr>
          <w:rFonts w:ascii="Times New Roman" w:hAnsi="Times New Roman" w:cs="Times New Roman"/>
          <w:sz w:val="24"/>
          <w:szCs w:val="24"/>
        </w:rPr>
        <w:t>Astumian</w:t>
      </w:r>
      <w:proofErr w:type="spellEnd"/>
      <w:r w:rsidRPr="000444FE">
        <w:rPr>
          <w:rFonts w:ascii="Times New Roman" w:hAnsi="Times New Roman" w:cs="Times New Roman"/>
          <w:sz w:val="24"/>
          <w:szCs w:val="24"/>
        </w:rPr>
        <w:t>, R. D. Optical vs. chemical driving for molecular machines. Faraday Discuss. 2016, 195, 583-597.</w:t>
      </w:r>
    </w:p>
    <w:p w14:paraId="146A4837"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 xml:space="preserve">46. </w:t>
      </w:r>
      <w:proofErr w:type="spellStart"/>
      <w:r w:rsidRPr="000444FE">
        <w:rPr>
          <w:rFonts w:ascii="Times New Roman" w:hAnsi="Times New Roman" w:cs="Times New Roman"/>
          <w:sz w:val="24"/>
          <w:szCs w:val="24"/>
        </w:rPr>
        <w:t>Pezzato</w:t>
      </w:r>
      <w:proofErr w:type="spellEnd"/>
      <w:r w:rsidRPr="000444FE">
        <w:rPr>
          <w:rFonts w:ascii="Times New Roman" w:hAnsi="Times New Roman" w:cs="Times New Roman"/>
          <w:sz w:val="24"/>
          <w:szCs w:val="24"/>
        </w:rPr>
        <w:t xml:space="preserve">, C., Cheng, C.; Stoddart, J. F.; </w:t>
      </w:r>
      <w:proofErr w:type="spellStart"/>
      <w:r w:rsidRPr="000444FE">
        <w:rPr>
          <w:rFonts w:ascii="Times New Roman" w:hAnsi="Times New Roman" w:cs="Times New Roman"/>
          <w:sz w:val="24"/>
          <w:szCs w:val="24"/>
        </w:rPr>
        <w:t>Astumian</w:t>
      </w:r>
      <w:proofErr w:type="spellEnd"/>
      <w:r w:rsidRPr="000444FE">
        <w:rPr>
          <w:rFonts w:ascii="Times New Roman" w:hAnsi="Times New Roman" w:cs="Times New Roman"/>
          <w:sz w:val="24"/>
          <w:szCs w:val="24"/>
        </w:rPr>
        <w:t>, R. D. Mastering the non-equilibrium assembly and operation of molecular machines. Chem. Soc. Rev. 2017, 46, 5491-5507.</w:t>
      </w:r>
    </w:p>
    <w:p w14:paraId="4C612CF0"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 xml:space="preserve">47. Heard, A. W.; </w:t>
      </w:r>
      <w:proofErr w:type="spellStart"/>
      <w:r w:rsidRPr="000444FE">
        <w:rPr>
          <w:rFonts w:ascii="Times New Roman" w:hAnsi="Times New Roman" w:cs="Times New Roman"/>
          <w:sz w:val="24"/>
          <w:szCs w:val="24"/>
        </w:rPr>
        <w:t>Goldup</w:t>
      </w:r>
      <w:proofErr w:type="spellEnd"/>
      <w:r w:rsidRPr="000444FE">
        <w:rPr>
          <w:rFonts w:ascii="Times New Roman" w:hAnsi="Times New Roman" w:cs="Times New Roman"/>
          <w:sz w:val="24"/>
          <w:szCs w:val="24"/>
        </w:rPr>
        <w:t xml:space="preserve">, S. M. Simplicity in the Design, Operation, and Applications of Mechanically Interlocked Molecular Machines. ACS Central Science 2020, 6, 117-128. </w:t>
      </w:r>
    </w:p>
    <w:p w14:paraId="4705CD8D"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 xml:space="preserve">48. </w:t>
      </w:r>
      <w:proofErr w:type="spellStart"/>
      <w:r w:rsidRPr="000444FE">
        <w:rPr>
          <w:rFonts w:ascii="Times New Roman" w:hAnsi="Times New Roman" w:cs="Times New Roman"/>
          <w:sz w:val="24"/>
          <w:szCs w:val="24"/>
        </w:rPr>
        <w:t>Comotti</w:t>
      </w:r>
      <w:proofErr w:type="spellEnd"/>
      <w:r w:rsidRPr="000444FE">
        <w:rPr>
          <w:rFonts w:ascii="Times New Roman" w:hAnsi="Times New Roman" w:cs="Times New Roman"/>
          <w:sz w:val="24"/>
          <w:szCs w:val="24"/>
        </w:rPr>
        <w:t xml:space="preserve">, A.; Bracco, S.; </w:t>
      </w:r>
      <w:proofErr w:type="spellStart"/>
      <w:r w:rsidRPr="000444FE">
        <w:rPr>
          <w:rFonts w:ascii="Times New Roman" w:hAnsi="Times New Roman" w:cs="Times New Roman"/>
          <w:sz w:val="24"/>
          <w:szCs w:val="24"/>
        </w:rPr>
        <w:t>Valsesia</w:t>
      </w:r>
      <w:proofErr w:type="spellEnd"/>
      <w:r w:rsidRPr="000444FE">
        <w:rPr>
          <w:rFonts w:ascii="Times New Roman" w:hAnsi="Times New Roman" w:cs="Times New Roman"/>
          <w:sz w:val="24"/>
          <w:szCs w:val="24"/>
        </w:rPr>
        <w:t xml:space="preserve">, P.; Beretta, M.; </w:t>
      </w:r>
      <w:proofErr w:type="spellStart"/>
      <w:r w:rsidRPr="000444FE">
        <w:rPr>
          <w:rFonts w:ascii="Times New Roman" w:hAnsi="Times New Roman" w:cs="Times New Roman"/>
          <w:sz w:val="24"/>
          <w:szCs w:val="24"/>
        </w:rPr>
        <w:t>Sozzani</w:t>
      </w:r>
      <w:proofErr w:type="spellEnd"/>
      <w:r w:rsidRPr="000444FE">
        <w:rPr>
          <w:rFonts w:ascii="Times New Roman" w:hAnsi="Times New Roman" w:cs="Times New Roman"/>
          <w:sz w:val="24"/>
          <w:szCs w:val="24"/>
        </w:rPr>
        <w:t xml:space="preserve">, P. Fast molecular rotor dynamics modulated by guest inclusion in a highly organized </w:t>
      </w:r>
      <w:proofErr w:type="spellStart"/>
      <w:r w:rsidRPr="000444FE">
        <w:rPr>
          <w:rFonts w:ascii="Times New Roman" w:hAnsi="Times New Roman" w:cs="Times New Roman"/>
          <w:sz w:val="24"/>
          <w:szCs w:val="24"/>
        </w:rPr>
        <w:t>nanoporousorganosilica</w:t>
      </w:r>
      <w:proofErr w:type="spellEnd"/>
      <w:r w:rsidRPr="000444FE">
        <w:rPr>
          <w:rFonts w:ascii="Times New Roman" w:hAnsi="Times New Roman" w:cs="Times New Roman"/>
          <w:sz w:val="24"/>
          <w:szCs w:val="24"/>
        </w:rPr>
        <w:t xml:space="preserve">. </w:t>
      </w:r>
      <w:proofErr w:type="spellStart"/>
      <w:r w:rsidRPr="000444FE">
        <w:rPr>
          <w:rFonts w:ascii="Times New Roman" w:hAnsi="Times New Roman" w:cs="Times New Roman"/>
          <w:sz w:val="24"/>
          <w:szCs w:val="24"/>
        </w:rPr>
        <w:t>Angew</w:t>
      </w:r>
      <w:proofErr w:type="spellEnd"/>
      <w:r w:rsidRPr="000444FE">
        <w:rPr>
          <w:rFonts w:ascii="Times New Roman" w:hAnsi="Times New Roman" w:cs="Times New Roman"/>
          <w:sz w:val="24"/>
          <w:szCs w:val="24"/>
        </w:rPr>
        <w:t>. Chem. Int. Ed. 2010, 49, 1760-1764.</w:t>
      </w:r>
    </w:p>
    <w:p w14:paraId="44AB764F"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 xml:space="preserve">49. Faulkner, A.; Leeuwen, T. V.; Feringa, B. L.; </w:t>
      </w:r>
      <w:proofErr w:type="spellStart"/>
      <w:r w:rsidRPr="000444FE">
        <w:rPr>
          <w:rFonts w:ascii="Times New Roman" w:hAnsi="Times New Roman" w:cs="Times New Roman"/>
          <w:sz w:val="24"/>
          <w:szCs w:val="24"/>
        </w:rPr>
        <w:t>Wezenberg</w:t>
      </w:r>
      <w:proofErr w:type="spellEnd"/>
      <w:r w:rsidRPr="000444FE">
        <w:rPr>
          <w:rFonts w:ascii="Times New Roman" w:hAnsi="Times New Roman" w:cs="Times New Roman"/>
          <w:sz w:val="24"/>
          <w:szCs w:val="24"/>
        </w:rPr>
        <w:t>, S. J. Allosteric regulation of the rotational speed in a light-driven molecular motor. J. Am. Chem. Soc. 2016, 138, 13597-13603.</w:t>
      </w:r>
    </w:p>
    <w:p w14:paraId="00E6979C"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 xml:space="preserve">50. Rushton, G. T.; Vik, E. C.; Burns, W. G.; </w:t>
      </w:r>
      <w:proofErr w:type="spellStart"/>
      <w:r w:rsidRPr="000444FE">
        <w:rPr>
          <w:rFonts w:ascii="Times New Roman" w:hAnsi="Times New Roman" w:cs="Times New Roman"/>
          <w:sz w:val="24"/>
          <w:szCs w:val="24"/>
        </w:rPr>
        <w:t>Rasberry</w:t>
      </w:r>
      <w:proofErr w:type="spellEnd"/>
      <w:r w:rsidRPr="000444FE">
        <w:rPr>
          <w:rFonts w:ascii="Times New Roman" w:hAnsi="Times New Roman" w:cs="Times New Roman"/>
          <w:sz w:val="24"/>
          <w:szCs w:val="24"/>
        </w:rPr>
        <w:t>, R. D.; Shimizu, K. D. Guest control of a hydrogen bond-catalysed molecular rotor. Chem. Com-mun. 2017, 53, 12469-12472.</w:t>
      </w:r>
    </w:p>
    <w:p w14:paraId="2952E628"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 xml:space="preserve">51. Alfonso, I.; </w:t>
      </w:r>
      <w:proofErr w:type="spellStart"/>
      <w:r w:rsidRPr="000444FE">
        <w:rPr>
          <w:rFonts w:ascii="Times New Roman" w:hAnsi="Times New Roman" w:cs="Times New Roman"/>
          <w:sz w:val="24"/>
          <w:szCs w:val="24"/>
        </w:rPr>
        <w:t>Burguete</w:t>
      </w:r>
      <w:proofErr w:type="spellEnd"/>
      <w:r w:rsidRPr="000444FE">
        <w:rPr>
          <w:rFonts w:ascii="Times New Roman" w:hAnsi="Times New Roman" w:cs="Times New Roman"/>
          <w:sz w:val="24"/>
          <w:szCs w:val="24"/>
        </w:rPr>
        <w:t>, M.I.; Luis, S. V. A hydrogen-bonding-modulated molecular rotor:  environmental effect in the conformational stability of peptidomimetic macrocyclic cyclophanes. J. Org. Chem. 2006, 71, 2242–2250.</w:t>
      </w:r>
    </w:p>
    <w:p w14:paraId="6C5465FF"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lastRenderedPageBreak/>
        <w:t xml:space="preserve">52. </w:t>
      </w:r>
      <w:proofErr w:type="spellStart"/>
      <w:r w:rsidRPr="000444FE">
        <w:rPr>
          <w:rFonts w:ascii="Times New Roman" w:hAnsi="Times New Roman" w:cs="Times New Roman"/>
          <w:sz w:val="24"/>
          <w:szCs w:val="24"/>
        </w:rPr>
        <w:t>Pijper</w:t>
      </w:r>
      <w:proofErr w:type="spellEnd"/>
      <w:r w:rsidRPr="000444FE">
        <w:rPr>
          <w:rFonts w:ascii="Times New Roman" w:hAnsi="Times New Roman" w:cs="Times New Roman"/>
          <w:sz w:val="24"/>
          <w:szCs w:val="24"/>
        </w:rPr>
        <w:t xml:space="preserve">, D.; </w:t>
      </w:r>
      <w:proofErr w:type="spellStart"/>
      <w:r w:rsidRPr="000444FE">
        <w:rPr>
          <w:rFonts w:ascii="Times New Roman" w:hAnsi="Times New Roman" w:cs="Times New Roman"/>
          <w:sz w:val="24"/>
          <w:szCs w:val="24"/>
        </w:rPr>
        <w:t>Delden</w:t>
      </w:r>
      <w:proofErr w:type="spellEnd"/>
      <w:r w:rsidRPr="000444FE">
        <w:rPr>
          <w:rFonts w:ascii="Times New Roman" w:hAnsi="Times New Roman" w:cs="Times New Roman"/>
          <w:sz w:val="24"/>
          <w:szCs w:val="24"/>
        </w:rPr>
        <w:t xml:space="preserve">, R. A. V.; </w:t>
      </w:r>
      <w:proofErr w:type="spellStart"/>
      <w:r w:rsidRPr="000444FE">
        <w:rPr>
          <w:rFonts w:ascii="Times New Roman" w:hAnsi="Times New Roman" w:cs="Times New Roman"/>
          <w:sz w:val="24"/>
          <w:szCs w:val="24"/>
        </w:rPr>
        <w:t>Meetsma</w:t>
      </w:r>
      <w:proofErr w:type="spellEnd"/>
      <w:r w:rsidRPr="000444FE">
        <w:rPr>
          <w:rFonts w:ascii="Times New Roman" w:hAnsi="Times New Roman" w:cs="Times New Roman"/>
          <w:sz w:val="24"/>
          <w:szCs w:val="24"/>
        </w:rPr>
        <w:t xml:space="preserve">, A.; Feringa, B. L. Acceleration of a nanomotor:  electronic control of the rotary speed of a light-driven </w:t>
      </w:r>
      <w:proofErr w:type="spellStart"/>
      <w:r w:rsidRPr="000444FE">
        <w:rPr>
          <w:rFonts w:ascii="Times New Roman" w:hAnsi="Times New Roman" w:cs="Times New Roman"/>
          <w:sz w:val="24"/>
          <w:szCs w:val="24"/>
        </w:rPr>
        <w:t>mo-lecular</w:t>
      </w:r>
      <w:proofErr w:type="spellEnd"/>
      <w:r w:rsidRPr="000444FE">
        <w:rPr>
          <w:rFonts w:ascii="Times New Roman" w:hAnsi="Times New Roman" w:cs="Times New Roman"/>
          <w:sz w:val="24"/>
          <w:szCs w:val="24"/>
        </w:rPr>
        <w:t xml:space="preserve"> rotor. J. Am. Chem. Soc. 2005, 127, 17612-17613.</w:t>
      </w:r>
    </w:p>
    <w:p w14:paraId="7CD9C854"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 xml:space="preserve">53. </w:t>
      </w:r>
      <w:proofErr w:type="spellStart"/>
      <w:r w:rsidRPr="000444FE">
        <w:rPr>
          <w:rFonts w:ascii="Times New Roman" w:hAnsi="Times New Roman" w:cs="Times New Roman"/>
          <w:sz w:val="24"/>
          <w:szCs w:val="24"/>
        </w:rPr>
        <w:t>Badjic</w:t>
      </w:r>
      <w:proofErr w:type="spellEnd"/>
      <w:r w:rsidRPr="000444FE">
        <w:rPr>
          <w:rFonts w:ascii="Times New Roman" w:hAnsi="Times New Roman" w:cs="Times New Roman"/>
          <w:sz w:val="24"/>
          <w:szCs w:val="24"/>
        </w:rPr>
        <w:t xml:space="preserve">, J. D.; </w:t>
      </w:r>
      <w:proofErr w:type="spellStart"/>
      <w:r w:rsidRPr="000444FE">
        <w:rPr>
          <w:rFonts w:ascii="Times New Roman" w:hAnsi="Times New Roman" w:cs="Times New Roman"/>
          <w:sz w:val="24"/>
          <w:szCs w:val="24"/>
        </w:rPr>
        <w:t>Balzani</w:t>
      </w:r>
      <w:proofErr w:type="spellEnd"/>
      <w:r w:rsidRPr="000444FE">
        <w:rPr>
          <w:rFonts w:ascii="Times New Roman" w:hAnsi="Times New Roman" w:cs="Times New Roman"/>
          <w:sz w:val="24"/>
          <w:szCs w:val="24"/>
        </w:rPr>
        <w:t>, V.; Credi, A.; Silvi, S.; Stoddart, J. F. A. Molecular elevator. Science 2004, 303, 1845-1849.</w:t>
      </w:r>
    </w:p>
    <w:p w14:paraId="49E73B45"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54. Cakmak, S. E.; Fielden, S. D. P.; Karaca, U.; Leigh, D. A.; McTernan, C. T.; Tetlow, D. J.; Wilson, M. R. Rotary and linear molecular motors driven by pulses of a chemical fuel. Science 2017, 358, 340–343.</w:t>
      </w:r>
    </w:p>
    <w:p w14:paraId="46D9B08A"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 xml:space="preserve">55. Ghosh, S.; Dutta, M.; Sahu, S.; Fujita, D.; Bandyopadhyay, A. nano molecular-platform: a protocol to write energy transmission program inside a molecule for bio-inspired supramolecular engineering. Adv. </w:t>
      </w:r>
      <w:proofErr w:type="spellStart"/>
      <w:r w:rsidRPr="000444FE">
        <w:rPr>
          <w:rFonts w:ascii="Times New Roman" w:hAnsi="Times New Roman" w:cs="Times New Roman"/>
          <w:sz w:val="24"/>
          <w:szCs w:val="24"/>
        </w:rPr>
        <w:t>Funct</w:t>
      </w:r>
      <w:proofErr w:type="spellEnd"/>
      <w:r w:rsidRPr="000444FE">
        <w:rPr>
          <w:rFonts w:ascii="Times New Roman" w:hAnsi="Times New Roman" w:cs="Times New Roman"/>
          <w:sz w:val="24"/>
          <w:szCs w:val="24"/>
        </w:rPr>
        <w:t>. Mater. 2014, 24, 1364-1371.</w:t>
      </w:r>
    </w:p>
    <w:p w14:paraId="28567C3F"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 xml:space="preserve">56. Ghosh, S.; Roy, A.; Singhania, A.; Chatterjee, S.; </w:t>
      </w:r>
      <w:proofErr w:type="spellStart"/>
      <w:r w:rsidRPr="000444FE">
        <w:rPr>
          <w:rFonts w:ascii="Times New Roman" w:hAnsi="Times New Roman" w:cs="Times New Roman"/>
          <w:sz w:val="24"/>
          <w:szCs w:val="24"/>
        </w:rPr>
        <w:t>Swarnakar</w:t>
      </w:r>
      <w:proofErr w:type="spellEnd"/>
      <w:r w:rsidRPr="000444FE">
        <w:rPr>
          <w:rFonts w:ascii="Times New Roman" w:hAnsi="Times New Roman" w:cs="Times New Roman"/>
          <w:sz w:val="24"/>
          <w:szCs w:val="24"/>
        </w:rPr>
        <w:t xml:space="preserve">, S.; Fujita, D.; Bandyopadhyay, A. In-vivo &amp; in-vitro toxicity test of molecularly </w:t>
      </w:r>
      <w:proofErr w:type="spellStart"/>
      <w:r w:rsidRPr="000444FE">
        <w:rPr>
          <w:rFonts w:ascii="Times New Roman" w:hAnsi="Times New Roman" w:cs="Times New Roman"/>
          <w:sz w:val="24"/>
          <w:szCs w:val="24"/>
        </w:rPr>
        <w:t>engi-neered</w:t>
      </w:r>
      <w:proofErr w:type="spellEnd"/>
      <w:r w:rsidRPr="000444FE">
        <w:rPr>
          <w:rFonts w:ascii="Times New Roman" w:hAnsi="Times New Roman" w:cs="Times New Roman"/>
          <w:sz w:val="24"/>
          <w:szCs w:val="24"/>
        </w:rPr>
        <w:t xml:space="preserve"> PCMS: A potential drug for wireless </w:t>
      </w:r>
      <w:proofErr w:type="gramStart"/>
      <w:r w:rsidRPr="000444FE">
        <w:rPr>
          <w:rFonts w:ascii="Times New Roman" w:hAnsi="Times New Roman" w:cs="Times New Roman"/>
          <w:sz w:val="24"/>
          <w:szCs w:val="24"/>
        </w:rPr>
        <w:t>remote controlled</w:t>
      </w:r>
      <w:proofErr w:type="gramEnd"/>
      <w:r w:rsidRPr="000444FE">
        <w:rPr>
          <w:rFonts w:ascii="Times New Roman" w:hAnsi="Times New Roman" w:cs="Times New Roman"/>
          <w:sz w:val="24"/>
          <w:szCs w:val="24"/>
        </w:rPr>
        <w:t xml:space="preserve"> treatment. </w:t>
      </w:r>
      <w:proofErr w:type="spellStart"/>
      <w:r w:rsidRPr="000444FE">
        <w:rPr>
          <w:rFonts w:ascii="Times New Roman" w:hAnsi="Times New Roman" w:cs="Times New Roman"/>
          <w:sz w:val="24"/>
          <w:szCs w:val="24"/>
        </w:rPr>
        <w:t>Toxicol</w:t>
      </w:r>
      <w:proofErr w:type="spellEnd"/>
      <w:r w:rsidRPr="000444FE">
        <w:rPr>
          <w:rFonts w:ascii="Times New Roman" w:hAnsi="Times New Roman" w:cs="Times New Roman"/>
          <w:sz w:val="24"/>
          <w:szCs w:val="24"/>
        </w:rPr>
        <w:t>. Rep. 2018, 5, 1044–1052.</w:t>
      </w:r>
    </w:p>
    <w:p w14:paraId="18E935C3"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 xml:space="preserve">57. </w:t>
      </w:r>
      <w:proofErr w:type="spellStart"/>
      <w:r w:rsidRPr="000444FE">
        <w:rPr>
          <w:rFonts w:ascii="Times New Roman" w:hAnsi="Times New Roman" w:cs="Times New Roman"/>
          <w:sz w:val="24"/>
          <w:szCs w:val="24"/>
        </w:rPr>
        <w:t>Costil</w:t>
      </w:r>
      <w:proofErr w:type="spellEnd"/>
      <w:r w:rsidRPr="000444FE">
        <w:rPr>
          <w:rFonts w:ascii="Times New Roman" w:hAnsi="Times New Roman" w:cs="Times New Roman"/>
          <w:sz w:val="24"/>
          <w:szCs w:val="24"/>
        </w:rPr>
        <w:t xml:space="preserve">, R.; Sterling, A. J.; Duarte, F.; Clayden, J. </w:t>
      </w:r>
      <w:proofErr w:type="spellStart"/>
      <w:r w:rsidRPr="000444FE">
        <w:rPr>
          <w:rFonts w:ascii="Times New Roman" w:hAnsi="Times New Roman" w:cs="Times New Roman"/>
          <w:sz w:val="24"/>
          <w:szCs w:val="24"/>
        </w:rPr>
        <w:t>Atropisomerism</w:t>
      </w:r>
      <w:proofErr w:type="spellEnd"/>
      <w:r w:rsidRPr="000444FE">
        <w:rPr>
          <w:rFonts w:ascii="Times New Roman" w:hAnsi="Times New Roman" w:cs="Times New Roman"/>
          <w:sz w:val="24"/>
          <w:szCs w:val="24"/>
        </w:rPr>
        <w:t xml:space="preserve"> in diarylamines: structural requirements and mechanisms of conformational interconversion. </w:t>
      </w:r>
      <w:proofErr w:type="spellStart"/>
      <w:r w:rsidRPr="000444FE">
        <w:rPr>
          <w:rFonts w:ascii="Times New Roman" w:hAnsi="Times New Roman" w:cs="Times New Roman"/>
          <w:sz w:val="24"/>
          <w:szCs w:val="24"/>
        </w:rPr>
        <w:t>Angew</w:t>
      </w:r>
      <w:proofErr w:type="spellEnd"/>
      <w:r w:rsidRPr="000444FE">
        <w:rPr>
          <w:rFonts w:ascii="Times New Roman" w:hAnsi="Times New Roman" w:cs="Times New Roman"/>
          <w:sz w:val="24"/>
          <w:szCs w:val="24"/>
        </w:rPr>
        <w:t>. Chem. Int. Ed. 2020, 59, 18670– 18678.</w:t>
      </w:r>
    </w:p>
    <w:p w14:paraId="45C02825"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 xml:space="preserve">58. </w:t>
      </w:r>
      <w:proofErr w:type="spellStart"/>
      <w:r w:rsidRPr="000444FE">
        <w:rPr>
          <w:rFonts w:ascii="Times New Roman" w:hAnsi="Times New Roman" w:cs="Times New Roman"/>
          <w:sz w:val="24"/>
          <w:szCs w:val="24"/>
        </w:rPr>
        <w:t>Guirgisa</w:t>
      </w:r>
      <w:proofErr w:type="spellEnd"/>
      <w:r w:rsidRPr="000444FE">
        <w:rPr>
          <w:rFonts w:ascii="Times New Roman" w:hAnsi="Times New Roman" w:cs="Times New Roman"/>
          <w:sz w:val="24"/>
          <w:szCs w:val="24"/>
        </w:rPr>
        <w:t xml:space="preserve">, G. A.; </w:t>
      </w:r>
      <w:proofErr w:type="spellStart"/>
      <w:r w:rsidRPr="000444FE">
        <w:rPr>
          <w:rFonts w:ascii="Times New Roman" w:hAnsi="Times New Roman" w:cs="Times New Roman"/>
          <w:sz w:val="24"/>
          <w:szCs w:val="24"/>
        </w:rPr>
        <w:t>Bellb</w:t>
      </w:r>
      <w:proofErr w:type="spellEnd"/>
      <w:r w:rsidRPr="000444FE">
        <w:rPr>
          <w:rFonts w:ascii="Times New Roman" w:hAnsi="Times New Roman" w:cs="Times New Roman"/>
          <w:sz w:val="24"/>
          <w:szCs w:val="24"/>
        </w:rPr>
        <w:t xml:space="preserve">, S.; </w:t>
      </w:r>
      <w:proofErr w:type="spellStart"/>
      <w:r w:rsidRPr="000444FE">
        <w:rPr>
          <w:rFonts w:ascii="Times New Roman" w:hAnsi="Times New Roman" w:cs="Times New Roman"/>
          <w:sz w:val="24"/>
          <w:szCs w:val="24"/>
        </w:rPr>
        <w:t>Deebc</w:t>
      </w:r>
      <w:proofErr w:type="spellEnd"/>
      <w:r w:rsidRPr="000444FE">
        <w:rPr>
          <w:rFonts w:ascii="Times New Roman" w:hAnsi="Times New Roman" w:cs="Times New Roman"/>
          <w:sz w:val="24"/>
          <w:szCs w:val="24"/>
        </w:rPr>
        <w:t xml:space="preserve">, H.; </w:t>
      </w:r>
      <w:proofErr w:type="spellStart"/>
      <w:r w:rsidRPr="000444FE">
        <w:rPr>
          <w:rFonts w:ascii="Times New Roman" w:hAnsi="Times New Roman" w:cs="Times New Roman"/>
          <w:sz w:val="24"/>
          <w:szCs w:val="24"/>
        </w:rPr>
        <w:t>Zhengc</w:t>
      </w:r>
      <w:proofErr w:type="spellEnd"/>
      <w:r w:rsidRPr="000444FE">
        <w:rPr>
          <w:rFonts w:ascii="Times New Roman" w:hAnsi="Times New Roman" w:cs="Times New Roman"/>
          <w:sz w:val="24"/>
          <w:szCs w:val="24"/>
        </w:rPr>
        <w:t xml:space="preserve">, C.; </w:t>
      </w:r>
      <w:proofErr w:type="spellStart"/>
      <w:r w:rsidRPr="000444FE">
        <w:rPr>
          <w:rFonts w:ascii="Times New Roman" w:hAnsi="Times New Roman" w:cs="Times New Roman"/>
          <w:sz w:val="24"/>
          <w:szCs w:val="24"/>
        </w:rPr>
        <w:t>Durig</w:t>
      </w:r>
      <w:proofErr w:type="spellEnd"/>
      <w:r w:rsidRPr="000444FE">
        <w:rPr>
          <w:rFonts w:ascii="Times New Roman" w:hAnsi="Times New Roman" w:cs="Times New Roman"/>
          <w:sz w:val="24"/>
          <w:szCs w:val="24"/>
        </w:rPr>
        <w:t xml:space="preserve">, J. R. Infrared and Raman spectra, ab initio calculations, barriers to internal rotation, and vibrational assignment of 4-fluoro-2-pentyne. J. Mol. </w:t>
      </w:r>
      <w:proofErr w:type="spellStart"/>
      <w:r w:rsidRPr="000444FE">
        <w:rPr>
          <w:rFonts w:ascii="Times New Roman" w:hAnsi="Times New Roman" w:cs="Times New Roman"/>
          <w:sz w:val="24"/>
          <w:szCs w:val="24"/>
        </w:rPr>
        <w:t>Struc</w:t>
      </w:r>
      <w:proofErr w:type="spellEnd"/>
      <w:r w:rsidRPr="000444FE">
        <w:rPr>
          <w:rFonts w:ascii="Times New Roman" w:hAnsi="Times New Roman" w:cs="Times New Roman"/>
          <w:sz w:val="24"/>
          <w:szCs w:val="24"/>
        </w:rPr>
        <w:t>. 2004, 706, 141–152.</w:t>
      </w:r>
    </w:p>
    <w:p w14:paraId="77D0F705"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 xml:space="preserve">59. Kassem, S.; Lee, A.; Leigh, D.; </w:t>
      </w:r>
      <w:proofErr w:type="spellStart"/>
      <w:r w:rsidRPr="000444FE">
        <w:rPr>
          <w:rFonts w:ascii="Times New Roman" w:hAnsi="Times New Roman" w:cs="Times New Roman"/>
          <w:sz w:val="24"/>
          <w:szCs w:val="24"/>
        </w:rPr>
        <w:t>Markevicius</w:t>
      </w:r>
      <w:proofErr w:type="spellEnd"/>
      <w:r w:rsidRPr="000444FE">
        <w:rPr>
          <w:rFonts w:ascii="Times New Roman" w:hAnsi="Times New Roman" w:cs="Times New Roman"/>
          <w:sz w:val="24"/>
          <w:szCs w:val="24"/>
        </w:rPr>
        <w:t xml:space="preserve">, A.; </w:t>
      </w:r>
      <w:proofErr w:type="spellStart"/>
      <w:r w:rsidRPr="000444FE">
        <w:rPr>
          <w:rFonts w:ascii="Times New Roman" w:hAnsi="Times New Roman" w:cs="Times New Roman"/>
          <w:sz w:val="24"/>
          <w:szCs w:val="24"/>
        </w:rPr>
        <w:t>Solà</w:t>
      </w:r>
      <w:proofErr w:type="spellEnd"/>
      <w:r w:rsidRPr="000444FE">
        <w:rPr>
          <w:rFonts w:ascii="Times New Roman" w:hAnsi="Times New Roman" w:cs="Times New Roman"/>
          <w:sz w:val="24"/>
          <w:szCs w:val="24"/>
        </w:rPr>
        <w:t>, J. Pick-up, transport and release of a molecular cargo using a small-molecule robotic arm. Nat. Chem. 2016, 8, 138–143.</w:t>
      </w:r>
    </w:p>
    <w:p w14:paraId="26A16405"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 xml:space="preserve">60. Lard, M.; </w:t>
      </w:r>
      <w:proofErr w:type="spellStart"/>
      <w:r w:rsidRPr="000444FE">
        <w:rPr>
          <w:rFonts w:ascii="Times New Roman" w:hAnsi="Times New Roman" w:cs="Times New Roman"/>
          <w:sz w:val="24"/>
          <w:szCs w:val="24"/>
        </w:rPr>
        <w:t>Siethoff</w:t>
      </w:r>
      <w:proofErr w:type="spellEnd"/>
      <w:r w:rsidRPr="000444FE">
        <w:rPr>
          <w:rFonts w:ascii="Times New Roman" w:hAnsi="Times New Roman" w:cs="Times New Roman"/>
          <w:sz w:val="24"/>
          <w:szCs w:val="24"/>
        </w:rPr>
        <w:t xml:space="preserve">, L.; Kumar, S.; Persson, M.; </w:t>
      </w:r>
      <w:proofErr w:type="spellStart"/>
      <w:r w:rsidRPr="000444FE">
        <w:rPr>
          <w:rFonts w:ascii="Times New Roman" w:hAnsi="Times New Roman" w:cs="Times New Roman"/>
          <w:sz w:val="24"/>
          <w:szCs w:val="24"/>
        </w:rPr>
        <w:t>Kronnie</w:t>
      </w:r>
      <w:proofErr w:type="spellEnd"/>
      <w:r w:rsidRPr="000444FE">
        <w:rPr>
          <w:rFonts w:ascii="Times New Roman" w:hAnsi="Times New Roman" w:cs="Times New Roman"/>
          <w:sz w:val="24"/>
          <w:szCs w:val="24"/>
        </w:rPr>
        <w:t xml:space="preserve">, G.; Linke, H.; Månsson, A. Ultrafast molecular motor driven </w:t>
      </w:r>
      <w:proofErr w:type="spellStart"/>
      <w:r w:rsidRPr="000444FE">
        <w:rPr>
          <w:rFonts w:ascii="Times New Roman" w:hAnsi="Times New Roman" w:cs="Times New Roman"/>
          <w:sz w:val="24"/>
          <w:szCs w:val="24"/>
        </w:rPr>
        <w:t>nanoseparation</w:t>
      </w:r>
      <w:proofErr w:type="spellEnd"/>
      <w:r w:rsidRPr="000444FE">
        <w:rPr>
          <w:rFonts w:ascii="Times New Roman" w:hAnsi="Times New Roman" w:cs="Times New Roman"/>
          <w:sz w:val="24"/>
          <w:szCs w:val="24"/>
        </w:rPr>
        <w:t xml:space="preserve"> and </w:t>
      </w:r>
      <w:proofErr w:type="spellStart"/>
      <w:r w:rsidRPr="000444FE">
        <w:rPr>
          <w:rFonts w:ascii="Times New Roman" w:hAnsi="Times New Roman" w:cs="Times New Roman"/>
          <w:sz w:val="24"/>
          <w:szCs w:val="24"/>
        </w:rPr>
        <w:t>biosens-ing</w:t>
      </w:r>
      <w:proofErr w:type="spellEnd"/>
      <w:r w:rsidRPr="000444FE">
        <w:rPr>
          <w:rFonts w:ascii="Times New Roman" w:hAnsi="Times New Roman" w:cs="Times New Roman"/>
          <w:sz w:val="24"/>
          <w:szCs w:val="24"/>
        </w:rPr>
        <w:t xml:space="preserve">. </w:t>
      </w:r>
      <w:proofErr w:type="spellStart"/>
      <w:r w:rsidRPr="000444FE">
        <w:rPr>
          <w:rFonts w:ascii="Times New Roman" w:hAnsi="Times New Roman" w:cs="Times New Roman"/>
          <w:sz w:val="24"/>
          <w:szCs w:val="24"/>
        </w:rPr>
        <w:t>Biosens</w:t>
      </w:r>
      <w:proofErr w:type="spellEnd"/>
      <w:r w:rsidRPr="000444FE">
        <w:rPr>
          <w:rFonts w:ascii="Times New Roman" w:hAnsi="Times New Roman" w:cs="Times New Roman"/>
          <w:sz w:val="24"/>
          <w:szCs w:val="24"/>
        </w:rPr>
        <w:t xml:space="preserve">. </w:t>
      </w:r>
      <w:proofErr w:type="spellStart"/>
      <w:r w:rsidRPr="000444FE">
        <w:rPr>
          <w:rFonts w:ascii="Times New Roman" w:hAnsi="Times New Roman" w:cs="Times New Roman"/>
          <w:sz w:val="24"/>
          <w:szCs w:val="24"/>
        </w:rPr>
        <w:t>Bioelectron</w:t>
      </w:r>
      <w:proofErr w:type="spellEnd"/>
      <w:r w:rsidRPr="000444FE">
        <w:rPr>
          <w:rFonts w:ascii="Times New Roman" w:hAnsi="Times New Roman" w:cs="Times New Roman"/>
          <w:sz w:val="24"/>
          <w:szCs w:val="24"/>
        </w:rPr>
        <w:t xml:space="preserve">. 2013, 48, 145-152. </w:t>
      </w:r>
    </w:p>
    <w:p w14:paraId="1886C832"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 xml:space="preserve">61. Franken, L. E.; Wei, Y.; Chen, J.; </w:t>
      </w:r>
      <w:proofErr w:type="spellStart"/>
      <w:r w:rsidRPr="000444FE">
        <w:rPr>
          <w:rFonts w:ascii="Times New Roman" w:hAnsi="Times New Roman" w:cs="Times New Roman"/>
          <w:sz w:val="24"/>
          <w:szCs w:val="24"/>
        </w:rPr>
        <w:t>Boekema</w:t>
      </w:r>
      <w:proofErr w:type="spellEnd"/>
      <w:r w:rsidRPr="000444FE">
        <w:rPr>
          <w:rFonts w:ascii="Times New Roman" w:hAnsi="Times New Roman" w:cs="Times New Roman"/>
          <w:sz w:val="24"/>
          <w:szCs w:val="24"/>
        </w:rPr>
        <w:t>, E. J.; Zhao, D.; Stuart, M. C. A.; Feringa, B. L. J. Am. Chem. Soc. 2018, 140, 7860-7868.</w:t>
      </w:r>
    </w:p>
    <w:p w14:paraId="05BAD85F"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 xml:space="preserve">62. Dong, J.; Wee, V.; Peh, S. B.; Zhao, D. Molecular-rotor-driven advanced porous materials. </w:t>
      </w:r>
      <w:proofErr w:type="spellStart"/>
      <w:r w:rsidRPr="000444FE">
        <w:rPr>
          <w:rFonts w:ascii="Times New Roman" w:hAnsi="Times New Roman" w:cs="Times New Roman"/>
          <w:sz w:val="24"/>
          <w:szCs w:val="24"/>
        </w:rPr>
        <w:t>Angew</w:t>
      </w:r>
      <w:proofErr w:type="spellEnd"/>
      <w:r w:rsidRPr="000444FE">
        <w:rPr>
          <w:rFonts w:ascii="Times New Roman" w:hAnsi="Times New Roman" w:cs="Times New Roman"/>
          <w:sz w:val="24"/>
          <w:szCs w:val="24"/>
        </w:rPr>
        <w:t>. Chem. Int. Ed. 2021, 60, 16279-16292.</w:t>
      </w:r>
    </w:p>
    <w:p w14:paraId="6C0B5C72"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63. Jones, G. A.; Bradshaw, D. S. Resonance energy transfer: from fundamental theory to recent applications. Front. Phys. 2019, 7, 100.</w:t>
      </w:r>
    </w:p>
    <w:p w14:paraId="0AE67A80"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 xml:space="preserve">64. Bryant, R. </w:t>
      </w:r>
      <w:proofErr w:type="spellStart"/>
      <w:proofErr w:type="gramStart"/>
      <w:r w:rsidRPr="000444FE">
        <w:rPr>
          <w:rFonts w:ascii="Times New Roman" w:hAnsi="Times New Roman" w:cs="Times New Roman"/>
          <w:sz w:val="24"/>
          <w:szCs w:val="24"/>
        </w:rPr>
        <w:t>G.The</w:t>
      </w:r>
      <w:proofErr w:type="spellEnd"/>
      <w:proofErr w:type="gramEnd"/>
      <w:r w:rsidRPr="000444FE">
        <w:rPr>
          <w:rFonts w:ascii="Times New Roman" w:hAnsi="Times New Roman" w:cs="Times New Roman"/>
          <w:sz w:val="24"/>
          <w:szCs w:val="24"/>
        </w:rPr>
        <w:t xml:space="preserve"> NMR time scale. J. Chem. Edu. 1983, 60, 933-935.</w:t>
      </w:r>
    </w:p>
    <w:p w14:paraId="46F6485B"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65. Xu, Z.; Liu, C.; Zhao, S.; Chen, S.; Zhao, Y. Molecular Sensors for NMR-Based Detection. Chem. Rev.2019, 119, 195−230.</w:t>
      </w:r>
    </w:p>
    <w:p w14:paraId="7142AC50"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66. Nicholson, R. S.; Shain, I. Theory of stationary electrode polarography for a chemical reaction coupled between two charge transfers. Anal. Chem. 1965, 37, 190–195.</w:t>
      </w:r>
    </w:p>
    <w:p w14:paraId="25D9706D"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 xml:space="preserve">67. </w:t>
      </w:r>
      <w:proofErr w:type="spellStart"/>
      <w:r w:rsidRPr="000444FE">
        <w:rPr>
          <w:rFonts w:ascii="Times New Roman" w:hAnsi="Times New Roman" w:cs="Times New Roman"/>
          <w:sz w:val="24"/>
          <w:szCs w:val="24"/>
        </w:rPr>
        <w:t>Alarcos</w:t>
      </w:r>
      <w:proofErr w:type="spellEnd"/>
      <w:r w:rsidRPr="000444FE">
        <w:rPr>
          <w:rFonts w:ascii="Times New Roman" w:hAnsi="Times New Roman" w:cs="Times New Roman"/>
          <w:sz w:val="24"/>
          <w:szCs w:val="24"/>
        </w:rPr>
        <w:t xml:space="preserve">, N.; Gutierrez, M.; Liras, M.; Sánchez, F.; </w:t>
      </w:r>
      <w:proofErr w:type="spellStart"/>
      <w:r w:rsidRPr="000444FE">
        <w:rPr>
          <w:rFonts w:ascii="Times New Roman" w:hAnsi="Times New Roman" w:cs="Times New Roman"/>
          <w:sz w:val="24"/>
          <w:szCs w:val="24"/>
        </w:rPr>
        <w:t>Douhal</w:t>
      </w:r>
      <w:proofErr w:type="spellEnd"/>
      <w:r w:rsidRPr="000444FE">
        <w:rPr>
          <w:rFonts w:ascii="Times New Roman" w:hAnsi="Times New Roman" w:cs="Times New Roman"/>
          <w:sz w:val="24"/>
          <w:szCs w:val="24"/>
        </w:rPr>
        <w:t>, A. An abnormally slow proton transfer reaction in a simple HBO derivative due to ultrafast intramolecular-charge transfer events. Phys. Chem. Chem. Phys. 2015, 17, 16257-16269.</w:t>
      </w:r>
    </w:p>
    <w:p w14:paraId="21BAC6B6"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lastRenderedPageBreak/>
        <w:t xml:space="preserve">68. </w:t>
      </w:r>
      <w:proofErr w:type="spellStart"/>
      <w:r w:rsidRPr="000444FE">
        <w:rPr>
          <w:rFonts w:ascii="Times New Roman" w:hAnsi="Times New Roman" w:cs="Times New Roman"/>
          <w:sz w:val="24"/>
          <w:szCs w:val="24"/>
        </w:rPr>
        <w:t>Perveaux</w:t>
      </w:r>
      <w:proofErr w:type="spellEnd"/>
      <w:r w:rsidRPr="000444FE">
        <w:rPr>
          <w:rFonts w:ascii="Times New Roman" w:hAnsi="Times New Roman" w:cs="Times New Roman"/>
          <w:sz w:val="24"/>
          <w:szCs w:val="24"/>
        </w:rPr>
        <w:t xml:space="preserve">, A.; </w:t>
      </w:r>
      <w:proofErr w:type="spellStart"/>
      <w:r w:rsidRPr="000444FE">
        <w:rPr>
          <w:rFonts w:ascii="Times New Roman" w:hAnsi="Times New Roman" w:cs="Times New Roman"/>
          <w:sz w:val="24"/>
          <w:szCs w:val="24"/>
        </w:rPr>
        <w:t>Lorphelin</w:t>
      </w:r>
      <w:proofErr w:type="spellEnd"/>
      <w:r w:rsidRPr="000444FE">
        <w:rPr>
          <w:rFonts w:ascii="Times New Roman" w:hAnsi="Times New Roman" w:cs="Times New Roman"/>
          <w:sz w:val="24"/>
          <w:szCs w:val="24"/>
        </w:rPr>
        <w:t xml:space="preserve">, M.; </w:t>
      </w:r>
      <w:proofErr w:type="spellStart"/>
      <w:r w:rsidRPr="000444FE">
        <w:rPr>
          <w:rFonts w:ascii="Times New Roman" w:hAnsi="Times New Roman" w:cs="Times New Roman"/>
          <w:sz w:val="24"/>
          <w:szCs w:val="24"/>
        </w:rPr>
        <w:t>Lasorne</w:t>
      </w:r>
      <w:proofErr w:type="spellEnd"/>
      <w:r w:rsidRPr="000444FE">
        <w:rPr>
          <w:rFonts w:ascii="Times New Roman" w:hAnsi="Times New Roman" w:cs="Times New Roman"/>
          <w:sz w:val="24"/>
          <w:szCs w:val="24"/>
        </w:rPr>
        <w:t xml:space="preserve">, B.; </w:t>
      </w:r>
      <w:proofErr w:type="spellStart"/>
      <w:r w:rsidRPr="000444FE">
        <w:rPr>
          <w:rFonts w:ascii="Times New Roman" w:hAnsi="Times New Roman" w:cs="Times New Roman"/>
          <w:sz w:val="24"/>
          <w:szCs w:val="24"/>
        </w:rPr>
        <w:t>Lauvergnat</w:t>
      </w:r>
      <w:proofErr w:type="spellEnd"/>
      <w:r w:rsidRPr="000444FE">
        <w:rPr>
          <w:rFonts w:ascii="Times New Roman" w:hAnsi="Times New Roman" w:cs="Times New Roman"/>
          <w:sz w:val="24"/>
          <w:szCs w:val="24"/>
        </w:rPr>
        <w:t>, D. Fast and slow excited-state intramolecular proton transfer in 3-hydroxychromone: a two-state story? Phys. Chem. Chem. Phys. 2017, 19, 6579-6593.</w:t>
      </w:r>
    </w:p>
    <w:p w14:paraId="1566080A"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69. Joshi, H. C.; Antonov, L. Excited-state intramolecular proton transfer: a short introductory review. Molecules 2021, 26, 1475.</w:t>
      </w:r>
    </w:p>
    <w:p w14:paraId="064F2BE5"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 xml:space="preserve">70. </w:t>
      </w:r>
      <w:proofErr w:type="spellStart"/>
      <w:r w:rsidRPr="000444FE">
        <w:rPr>
          <w:rFonts w:ascii="Times New Roman" w:hAnsi="Times New Roman" w:cs="Times New Roman"/>
          <w:sz w:val="24"/>
          <w:szCs w:val="24"/>
        </w:rPr>
        <w:t>Shenogin</w:t>
      </w:r>
      <w:proofErr w:type="spellEnd"/>
      <w:r w:rsidRPr="000444FE">
        <w:rPr>
          <w:rFonts w:ascii="Times New Roman" w:hAnsi="Times New Roman" w:cs="Times New Roman"/>
          <w:sz w:val="24"/>
          <w:szCs w:val="24"/>
        </w:rPr>
        <w:t xml:space="preserve">, S.; </w:t>
      </w:r>
      <w:proofErr w:type="spellStart"/>
      <w:r w:rsidRPr="000444FE">
        <w:rPr>
          <w:rFonts w:ascii="Times New Roman" w:hAnsi="Times New Roman" w:cs="Times New Roman"/>
          <w:sz w:val="24"/>
          <w:szCs w:val="24"/>
        </w:rPr>
        <w:t>Ozisik</w:t>
      </w:r>
      <w:proofErr w:type="spellEnd"/>
      <w:r w:rsidRPr="000444FE">
        <w:rPr>
          <w:rFonts w:ascii="Times New Roman" w:hAnsi="Times New Roman" w:cs="Times New Roman"/>
          <w:sz w:val="24"/>
          <w:szCs w:val="24"/>
        </w:rPr>
        <w:t xml:space="preserve">, R. </w:t>
      </w:r>
      <w:proofErr w:type="spellStart"/>
      <w:r w:rsidRPr="000444FE">
        <w:rPr>
          <w:rFonts w:ascii="Times New Roman" w:hAnsi="Times New Roman" w:cs="Times New Roman"/>
          <w:sz w:val="24"/>
          <w:szCs w:val="24"/>
        </w:rPr>
        <w:t>XenoView</w:t>
      </w:r>
      <w:proofErr w:type="spellEnd"/>
      <w:r w:rsidRPr="000444FE">
        <w:rPr>
          <w:rFonts w:ascii="Times New Roman" w:hAnsi="Times New Roman" w:cs="Times New Roman"/>
          <w:sz w:val="24"/>
          <w:szCs w:val="24"/>
        </w:rPr>
        <w:t xml:space="preserve"> v.3.4 2007 Available online: http://www.vemmer.org/xenoview/xenoview.html</w:t>
      </w:r>
    </w:p>
    <w:p w14:paraId="2653B5E0" w14:textId="77777777" w:rsidR="000444FE" w:rsidRPr="000444FE" w:rsidRDefault="000444FE" w:rsidP="002545DA">
      <w:pPr>
        <w:spacing w:line="240" w:lineRule="auto"/>
        <w:rPr>
          <w:rFonts w:ascii="Times New Roman" w:hAnsi="Times New Roman" w:cs="Times New Roman"/>
          <w:sz w:val="24"/>
          <w:szCs w:val="24"/>
        </w:rPr>
      </w:pPr>
      <w:r w:rsidRPr="000444FE">
        <w:rPr>
          <w:rFonts w:ascii="Times New Roman" w:hAnsi="Times New Roman" w:cs="Times New Roman"/>
          <w:sz w:val="24"/>
          <w:szCs w:val="24"/>
        </w:rPr>
        <w:t xml:space="preserve">  </w:t>
      </w:r>
    </w:p>
    <w:p w14:paraId="7475295D" w14:textId="77777777" w:rsidR="00E05094" w:rsidRDefault="002774C2" w:rsidP="002545DA">
      <w:pPr>
        <w:spacing w:line="240" w:lineRule="auto"/>
        <w:rPr>
          <w:rFonts w:ascii="Times New Roman" w:hAnsi="Times New Roman" w:cs="Times New Roman"/>
          <w:sz w:val="24"/>
          <w:szCs w:val="24"/>
        </w:rPr>
      </w:pPr>
      <w:r w:rsidRPr="002774C2">
        <w:rPr>
          <w:rFonts w:ascii="Times New Roman" w:hAnsi="Times New Roman" w:cs="Times New Roman"/>
          <w:sz w:val="24"/>
          <w:szCs w:val="24"/>
          <w:lang w:val="en-US"/>
        </w:rPr>
        <w:object w:dxaOrig="6209" w:dyaOrig="5750" w14:anchorId="788B5F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0.5pt;height:4in" o:ole="">
            <v:imagedata r:id="rId7" o:title=""/>
          </v:shape>
          <o:OLEObject Type="Embed" ProgID="ChemDraw.Document.6.0" ShapeID="_x0000_i1025" DrawAspect="Content" ObjectID="_1797928963" r:id="rId8"/>
        </w:object>
      </w:r>
    </w:p>
    <w:p w14:paraId="4DC0D091" w14:textId="77777777" w:rsidR="00E05094" w:rsidRPr="000444FE" w:rsidRDefault="00E05094" w:rsidP="002545DA">
      <w:pPr>
        <w:spacing w:line="240" w:lineRule="auto"/>
        <w:jc w:val="both"/>
        <w:rPr>
          <w:rFonts w:ascii="Times New Roman" w:hAnsi="Times New Roman" w:cs="Times New Roman"/>
          <w:sz w:val="24"/>
          <w:szCs w:val="24"/>
        </w:rPr>
      </w:pPr>
      <w:r w:rsidRPr="000444FE">
        <w:rPr>
          <w:rFonts w:ascii="Times New Roman" w:hAnsi="Times New Roman" w:cs="Times New Roman"/>
          <w:sz w:val="24"/>
          <w:szCs w:val="24"/>
        </w:rPr>
        <w:t>Scheme 1. DRM (I) results in two Schiff base varieties (II) and (III) when reacted with salicylaldehyde and naphthaldehyde (above). General reaction scheme of synthesis of Schiff bases of DRM (below).</w:t>
      </w:r>
    </w:p>
    <w:p w14:paraId="790E2736" w14:textId="77777777" w:rsidR="002774C2" w:rsidRDefault="001A2723" w:rsidP="002545DA">
      <w:pPr>
        <w:spacing w:line="240" w:lineRule="auto"/>
        <w:jc w:val="both"/>
        <w:rPr>
          <w:rFonts w:ascii="Times New Roman" w:hAnsi="Times New Roman" w:cs="Times New Roman"/>
          <w:sz w:val="24"/>
          <w:szCs w:val="24"/>
        </w:rPr>
      </w:pPr>
      <w:r w:rsidRPr="001A2723">
        <w:rPr>
          <w:rFonts w:ascii="Times New Roman" w:hAnsi="Times New Roman" w:cs="Times New Roman"/>
          <w:noProof/>
          <w:sz w:val="24"/>
          <w:szCs w:val="24"/>
        </w:rPr>
        <w:lastRenderedPageBreak/>
        <w:drawing>
          <wp:inline distT="0" distB="0" distL="0" distR="0" wp14:anchorId="15E8ED2D" wp14:editId="23DF916B">
            <wp:extent cx="5384165" cy="49891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84165" cy="4989195"/>
                    </a:xfrm>
                    <a:prstGeom prst="rect">
                      <a:avLst/>
                    </a:prstGeom>
                    <a:noFill/>
                    <a:ln>
                      <a:noFill/>
                    </a:ln>
                  </pic:spPr>
                </pic:pic>
              </a:graphicData>
            </a:graphic>
          </wp:inline>
        </w:drawing>
      </w:r>
    </w:p>
    <w:p w14:paraId="2F0328F8" w14:textId="77777777" w:rsidR="00E05094" w:rsidRPr="000444FE" w:rsidRDefault="00E05094" w:rsidP="002545DA">
      <w:pPr>
        <w:spacing w:line="240" w:lineRule="auto"/>
        <w:jc w:val="both"/>
        <w:rPr>
          <w:rFonts w:ascii="Times New Roman" w:hAnsi="Times New Roman" w:cs="Times New Roman"/>
          <w:sz w:val="24"/>
          <w:szCs w:val="24"/>
        </w:rPr>
      </w:pPr>
      <w:r w:rsidRPr="000444FE">
        <w:rPr>
          <w:rFonts w:ascii="Times New Roman" w:hAnsi="Times New Roman" w:cs="Times New Roman"/>
          <w:sz w:val="24"/>
          <w:szCs w:val="24"/>
        </w:rPr>
        <w:t xml:space="preserve">Scheme 2. Reagents: </w:t>
      </w:r>
      <w:proofErr w:type="gramStart"/>
      <w:r w:rsidRPr="000444FE">
        <w:rPr>
          <w:rFonts w:ascii="Times New Roman" w:hAnsi="Times New Roman" w:cs="Times New Roman"/>
          <w:sz w:val="24"/>
          <w:szCs w:val="24"/>
        </w:rPr>
        <w:t>Pd(</w:t>
      </w:r>
      <w:proofErr w:type="gramEnd"/>
      <w:r w:rsidRPr="000444FE">
        <w:rPr>
          <w:rFonts w:ascii="Times New Roman" w:hAnsi="Times New Roman" w:cs="Times New Roman"/>
          <w:sz w:val="24"/>
          <w:szCs w:val="24"/>
        </w:rPr>
        <w:t>PPh</w:t>
      </w:r>
      <w:r w:rsidRPr="00B8265E">
        <w:rPr>
          <w:rFonts w:ascii="Times New Roman" w:hAnsi="Times New Roman" w:cs="Times New Roman"/>
          <w:sz w:val="24"/>
          <w:szCs w:val="24"/>
          <w:vertAlign w:val="subscript"/>
        </w:rPr>
        <w:t>3</w:t>
      </w:r>
      <w:r w:rsidRPr="000444FE">
        <w:rPr>
          <w:rFonts w:ascii="Times New Roman" w:hAnsi="Times New Roman" w:cs="Times New Roman"/>
          <w:sz w:val="24"/>
          <w:szCs w:val="24"/>
        </w:rPr>
        <w:t>)</w:t>
      </w:r>
      <w:r w:rsidRPr="00B8265E">
        <w:rPr>
          <w:rFonts w:ascii="Times New Roman" w:hAnsi="Times New Roman" w:cs="Times New Roman"/>
          <w:sz w:val="24"/>
          <w:szCs w:val="24"/>
          <w:vertAlign w:val="subscript"/>
        </w:rPr>
        <w:t>3</w:t>
      </w:r>
      <w:r w:rsidRPr="000444FE">
        <w:rPr>
          <w:rFonts w:ascii="Times New Roman" w:hAnsi="Times New Roman" w:cs="Times New Roman"/>
          <w:sz w:val="24"/>
          <w:szCs w:val="24"/>
        </w:rPr>
        <w:t>Cl</w:t>
      </w:r>
      <w:r w:rsidRPr="00B8265E">
        <w:rPr>
          <w:rFonts w:ascii="Times New Roman" w:hAnsi="Times New Roman" w:cs="Times New Roman"/>
          <w:sz w:val="24"/>
          <w:szCs w:val="24"/>
          <w:vertAlign w:val="subscript"/>
        </w:rPr>
        <w:t>2</w:t>
      </w:r>
      <w:r w:rsidRPr="000444FE">
        <w:rPr>
          <w:rFonts w:ascii="Times New Roman" w:hAnsi="Times New Roman" w:cs="Times New Roman"/>
          <w:sz w:val="24"/>
          <w:szCs w:val="24"/>
        </w:rPr>
        <w:t>/</w:t>
      </w:r>
      <w:proofErr w:type="spellStart"/>
      <w:r w:rsidRPr="000444FE">
        <w:rPr>
          <w:rFonts w:ascii="Times New Roman" w:hAnsi="Times New Roman" w:cs="Times New Roman"/>
          <w:sz w:val="24"/>
          <w:szCs w:val="24"/>
        </w:rPr>
        <w:t>CuI</w:t>
      </w:r>
      <w:proofErr w:type="spellEnd"/>
      <w:r w:rsidRPr="000444FE">
        <w:rPr>
          <w:rFonts w:ascii="Times New Roman" w:hAnsi="Times New Roman" w:cs="Times New Roman"/>
          <w:sz w:val="24"/>
          <w:szCs w:val="24"/>
        </w:rPr>
        <w:t>, and Et</w:t>
      </w:r>
      <w:r w:rsidRPr="00E05094">
        <w:rPr>
          <w:rFonts w:ascii="Times New Roman" w:hAnsi="Times New Roman" w:cs="Times New Roman"/>
          <w:sz w:val="24"/>
          <w:szCs w:val="24"/>
          <w:vertAlign w:val="subscript"/>
        </w:rPr>
        <w:t>3</w:t>
      </w:r>
      <w:r w:rsidRPr="000444FE">
        <w:rPr>
          <w:rFonts w:ascii="Times New Roman" w:hAnsi="Times New Roman" w:cs="Times New Roman"/>
          <w:sz w:val="24"/>
          <w:szCs w:val="24"/>
        </w:rPr>
        <w:t>N as a base. Two rotamers, LR</w:t>
      </w:r>
      <w:r w:rsidRPr="00920CCE">
        <w:rPr>
          <w:rFonts w:ascii="Times New Roman" w:hAnsi="Times New Roman" w:cs="Times New Roman"/>
          <w:sz w:val="24"/>
          <w:szCs w:val="24"/>
          <w:vertAlign w:val="subscript"/>
        </w:rPr>
        <w:t>1</w:t>
      </w:r>
      <w:r w:rsidRPr="000444FE">
        <w:rPr>
          <w:rFonts w:ascii="Times New Roman" w:hAnsi="Times New Roman" w:cs="Times New Roman"/>
          <w:sz w:val="24"/>
          <w:szCs w:val="24"/>
        </w:rPr>
        <w:t>ʹ and LR</w:t>
      </w:r>
      <w:r w:rsidRPr="00920CCE">
        <w:rPr>
          <w:rFonts w:ascii="Times New Roman" w:hAnsi="Times New Roman" w:cs="Times New Roman"/>
          <w:sz w:val="24"/>
          <w:szCs w:val="24"/>
          <w:vertAlign w:val="subscript"/>
        </w:rPr>
        <w:t>1</w:t>
      </w:r>
      <w:r w:rsidRPr="000444FE">
        <w:rPr>
          <w:rFonts w:ascii="Times New Roman" w:hAnsi="Times New Roman" w:cs="Times New Roman"/>
          <w:sz w:val="24"/>
          <w:szCs w:val="24"/>
        </w:rPr>
        <w:t xml:space="preserve">ʺ, have resulted in </w:t>
      </w:r>
      <w:r w:rsidR="00920CCE">
        <w:rPr>
          <w:rFonts w:ascii="Times New Roman" w:hAnsi="Times New Roman" w:cs="Times New Roman"/>
          <w:sz w:val="24"/>
          <w:szCs w:val="24"/>
        </w:rPr>
        <w:t xml:space="preserve">from </w:t>
      </w:r>
      <w:r w:rsidRPr="000444FE">
        <w:rPr>
          <w:rFonts w:ascii="Times New Roman" w:hAnsi="Times New Roman" w:cs="Times New Roman"/>
          <w:sz w:val="24"/>
          <w:szCs w:val="24"/>
        </w:rPr>
        <w:t>6 via a proposed intermediate structure 7 (i.e., LR</w:t>
      </w:r>
      <w:r w:rsidRPr="00920CCE">
        <w:rPr>
          <w:rFonts w:ascii="Times New Roman" w:hAnsi="Times New Roman" w:cs="Times New Roman"/>
          <w:sz w:val="24"/>
          <w:szCs w:val="24"/>
          <w:vertAlign w:val="subscript"/>
        </w:rPr>
        <w:t>1</w:t>
      </w:r>
      <w:r w:rsidRPr="000444FE">
        <w:rPr>
          <w:rFonts w:ascii="Times New Roman" w:hAnsi="Times New Roman" w:cs="Times New Roman"/>
          <w:sz w:val="24"/>
          <w:szCs w:val="24"/>
        </w:rPr>
        <w:t>) (above). Single rotamer LR</w:t>
      </w:r>
      <w:r w:rsidRPr="00920CCE">
        <w:rPr>
          <w:rFonts w:ascii="Times New Roman" w:hAnsi="Times New Roman" w:cs="Times New Roman"/>
          <w:sz w:val="24"/>
          <w:szCs w:val="24"/>
          <w:vertAlign w:val="subscript"/>
        </w:rPr>
        <w:t>2</w:t>
      </w:r>
      <w:r w:rsidRPr="000444FE">
        <w:rPr>
          <w:rFonts w:ascii="Times New Roman" w:hAnsi="Times New Roman" w:cs="Times New Roman"/>
          <w:sz w:val="24"/>
          <w:szCs w:val="24"/>
        </w:rPr>
        <w:t>ʹ is formed from 8 via a proposed intermediate 9 (i.e., LR</w:t>
      </w:r>
      <w:r w:rsidRPr="00920CCE">
        <w:rPr>
          <w:rFonts w:ascii="Times New Roman" w:hAnsi="Times New Roman" w:cs="Times New Roman"/>
          <w:sz w:val="24"/>
          <w:szCs w:val="24"/>
          <w:vertAlign w:val="subscript"/>
        </w:rPr>
        <w:t>2</w:t>
      </w:r>
      <w:r w:rsidRPr="000444FE">
        <w:rPr>
          <w:rFonts w:ascii="Times New Roman" w:hAnsi="Times New Roman" w:cs="Times New Roman"/>
          <w:sz w:val="24"/>
          <w:szCs w:val="24"/>
        </w:rPr>
        <w:t>).</w:t>
      </w:r>
    </w:p>
    <w:p w14:paraId="274790BB" w14:textId="77777777" w:rsidR="0013611C" w:rsidRDefault="008A5CC4" w:rsidP="002545DA">
      <w:pPr>
        <w:spacing w:line="240" w:lineRule="auto"/>
        <w:jc w:val="both"/>
        <w:rPr>
          <w:rFonts w:ascii="Times New Roman" w:hAnsi="Times New Roman" w:cs="Times New Roman"/>
          <w:sz w:val="24"/>
          <w:szCs w:val="24"/>
        </w:rPr>
      </w:pPr>
      <w:r>
        <w:rPr>
          <w:noProof/>
        </w:rPr>
        <w:lastRenderedPageBreak/>
        <w:drawing>
          <wp:inline distT="0" distB="0" distL="0" distR="0" wp14:anchorId="52DA86F1" wp14:editId="2477B9EC">
            <wp:extent cx="5731510" cy="3223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3223895"/>
                    </a:xfrm>
                    <a:prstGeom prst="rect">
                      <a:avLst/>
                    </a:prstGeom>
                    <a:noFill/>
                    <a:ln>
                      <a:noFill/>
                    </a:ln>
                  </pic:spPr>
                </pic:pic>
              </a:graphicData>
            </a:graphic>
          </wp:inline>
        </w:drawing>
      </w:r>
      <w:r w:rsidRPr="000444FE">
        <w:rPr>
          <w:rFonts w:ascii="Times New Roman" w:hAnsi="Times New Roman" w:cs="Times New Roman"/>
          <w:sz w:val="24"/>
          <w:szCs w:val="24"/>
        </w:rPr>
        <w:t xml:space="preserve"> </w:t>
      </w:r>
    </w:p>
    <w:p w14:paraId="7F881937" w14:textId="77777777" w:rsidR="0013611C" w:rsidRDefault="00E05094" w:rsidP="002545DA">
      <w:pPr>
        <w:spacing w:line="240" w:lineRule="auto"/>
        <w:jc w:val="both"/>
        <w:rPr>
          <w:rFonts w:ascii="Times New Roman" w:hAnsi="Times New Roman" w:cs="Times New Roman"/>
          <w:sz w:val="24"/>
          <w:szCs w:val="24"/>
        </w:rPr>
      </w:pPr>
      <w:r w:rsidRPr="000444FE">
        <w:rPr>
          <w:rFonts w:ascii="Times New Roman" w:hAnsi="Times New Roman" w:cs="Times New Roman"/>
          <w:sz w:val="24"/>
          <w:szCs w:val="24"/>
        </w:rPr>
        <w:t xml:space="preserve">Figure 1. (a) A </w:t>
      </w:r>
      <w:r w:rsidR="00550A70" w:rsidRPr="000444FE">
        <w:rPr>
          <w:rFonts w:ascii="Times New Roman" w:hAnsi="Times New Roman" w:cs="Times New Roman"/>
          <w:sz w:val="24"/>
          <w:szCs w:val="24"/>
        </w:rPr>
        <w:t>drawing</w:t>
      </w:r>
      <w:r w:rsidRPr="000444FE">
        <w:rPr>
          <w:rFonts w:ascii="Times New Roman" w:hAnsi="Times New Roman" w:cs="Times New Roman"/>
          <w:sz w:val="24"/>
          <w:szCs w:val="24"/>
        </w:rPr>
        <w:t xml:space="preserve"> of DRM in motion</w:t>
      </w:r>
      <w:r w:rsidR="00550A70">
        <w:rPr>
          <w:rFonts w:ascii="Times New Roman" w:hAnsi="Times New Roman" w:cs="Times New Roman"/>
          <w:sz w:val="24"/>
          <w:szCs w:val="24"/>
        </w:rPr>
        <w:t>, where</w:t>
      </w:r>
      <w:r w:rsidRPr="000444FE">
        <w:rPr>
          <w:rFonts w:ascii="Times New Roman" w:hAnsi="Times New Roman" w:cs="Times New Roman"/>
          <w:sz w:val="24"/>
          <w:szCs w:val="24"/>
        </w:rPr>
        <w:t xml:space="preserve"> BR can harvest thermal/electromagnetic noise (</w:t>
      </w:r>
      <w:proofErr w:type="spellStart"/>
      <w:r w:rsidRPr="000444FE">
        <w:rPr>
          <w:rFonts w:ascii="Times New Roman" w:hAnsi="Times New Roman" w:cs="Times New Roman"/>
          <w:sz w:val="24"/>
          <w:szCs w:val="24"/>
        </w:rPr>
        <w:t>kT</w:t>
      </w:r>
      <w:proofErr w:type="spellEnd"/>
      <w:r w:rsidRPr="000444FE">
        <w:rPr>
          <w:rFonts w:ascii="Times New Roman" w:hAnsi="Times New Roman" w:cs="Times New Roman"/>
          <w:sz w:val="24"/>
          <w:szCs w:val="24"/>
        </w:rPr>
        <w:t>) and rotate freely in an angular path around 360</w:t>
      </w:r>
      <w:r w:rsidRPr="00B23B24">
        <w:rPr>
          <w:rFonts w:ascii="Times New Roman" w:hAnsi="Times New Roman" w:cs="Times New Roman"/>
          <w:sz w:val="24"/>
          <w:szCs w:val="24"/>
          <w:vertAlign w:val="superscript"/>
        </w:rPr>
        <w:t>o</w:t>
      </w:r>
      <w:r w:rsidRPr="000444FE">
        <w:rPr>
          <w:rFonts w:ascii="Times New Roman" w:hAnsi="Times New Roman" w:cs="Times New Roman"/>
          <w:sz w:val="24"/>
          <w:szCs w:val="24"/>
        </w:rPr>
        <w:t xml:space="preserve">; R1, R2, R3, etc., are BR planes in space at various rotational states. PS </w:t>
      </w:r>
      <w:r w:rsidR="00550A70">
        <w:rPr>
          <w:rFonts w:ascii="Times New Roman" w:hAnsi="Times New Roman" w:cs="Times New Roman"/>
          <w:sz w:val="24"/>
          <w:szCs w:val="24"/>
        </w:rPr>
        <w:t>has</w:t>
      </w:r>
      <w:r w:rsidRPr="000444FE">
        <w:rPr>
          <w:rFonts w:ascii="Times New Roman" w:hAnsi="Times New Roman" w:cs="Times New Roman"/>
          <w:sz w:val="24"/>
          <w:szCs w:val="24"/>
        </w:rPr>
        <w:t xml:space="preserve"> a flipper </w:t>
      </w:r>
      <w:r w:rsidR="00550A70">
        <w:rPr>
          <w:rFonts w:ascii="Times New Roman" w:hAnsi="Times New Roman" w:cs="Times New Roman"/>
          <w:sz w:val="24"/>
          <w:szCs w:val="24"/>
        </w:rPr>
        <w:t xml:space="preserve">motion </w:t>
      </w:r>
      <w:r w:rsidRPr="000444FE">
        <w:rPr>
          <w:rFonts w:ascii="Times New Roman" w:hAnsi="Times New Roman" w:cs="Times New Roman"/>
          <w:sz w:val="24"/>
          <w:szCs w:val="24"/>
        </w:rPr>
        <w:t xml:space="preserve">and produces a thrust under a downhill energy gradient. (b) </w:t>
      </w:r>
      <w:r w:rsidR="00550A70">
        <w:rPr>
          <w:rFonts w:ascii="Times New Roman" w:hAnsi="Times New Roman" w:cs="Times New Roman"/>
          <w:sz w:val="24"/>
          <w:szCs w:val="24"/>
        </w:rPr>
        <w:t>I</w:t>
      </w:r>
      <w:r w:rsidR="00550A70" w:rsidRPr="000444FE">
        <w:rPr>
          <w:rFonts w:ascii="Times New Roman" w:hAnsi="Times New Roman" w:cs="Times New Roman"/>
          <w:sz w:val="24"/>
          <w:szCs w:val="24"/>
        </w:rPr>
        <w:t xml:space="preserve">mages of a DRM </w:t>
      </w:r>
      <w:r w:rsidR="00550A70">
        <w:rPr>
          <w:rFonts w:ascii="Times New Roman" w:hAnsi="Times New Roman" w:cs="Times New Roman"/>
          <w:sz w:val="24"/>
          <w:szCs w:val="24"/>
        </w:rPr>
        <w:t xml:space="preserve">under </w:t>
      </w:r>
      <w:r w:rsidR="00501E5D">
        <w:rPr>
          <w:rFonts w:ascii="Times New Roman" w:hAnsi="Times New Roman" w:cs="Times New Roman"/>
          <w:sz w:val="24"/>
          <w:szCs w:val="24"/>
        </w:rPr>
        <w:t xml:space="preserve">a </w:t>
      </w:r>
      <w:r w:rsidR="00550A70">
        <w:rPr>
          <w:rFonts w:ascii="Times New Roman" w:hAnsi="Times New Roman" w:cs="Times New Roman"/>
          <w:sz w:val="24"/>
          <w:szCs w:val="24"/>
        </w:rPr>
        <w:t>s</w:t>
      </w:r>
      <w:r w:rsidRPr="000444FE">
        <w:rPr>
          <w:rFonts w:ascii="Times New Roman" w:hAnsi="Times New Roman" w:cs="Times New Roman"/>
          <w:sz w:val="24"/>
          <w:szCs w:val="24"/>
        </w:rPr>
        <w:t xml:space="preserve">canning </w:t>
      </w:r>
      <w:proofErr w:type="spellStart"/>
      <w:r w:rsidRPr="000444FE">
        <w:rPr>
          <w:rFonts w:ascii="Times New Roman" w:hAnsi="Times New Roman" w:cs="Times New Roman"/>
          <w:sz w:val="24"/>
          <w:szCs w:val="24"/>
        </w:rPr>
        <w:t>tunneling</w:t>
      </w:r>
      <w:proofErr w:type="spellEnd"/>
      <w:r w:rsidRPr="000444FE">
        <w:rPr>
          <w:rFonts w:ascii="Times New Roman" w:hAnsi="Times New Roman" w:cs="Times New Roman"/>
          <w:sz w:val="24"/>
          <w:szCs w:val="24"/>
        </w:rPr>
        <w:t xml:space="preserve"> microscop</w:t>
      </w:r>
      <w:r w:rsidR="00550A70">
        <w:rPr>
          <w:rFonts w:ascii="Times New Roman" w:hAnsi="Times New Roman" w:cs="Times New Roman"/>
          <w:sz w:val="24"/>
          <w:szCs w:val="24"/>
        </w:rPr>
        <w:t>e;</w:t>
      </w:r>
      <w:r w:rsidRPr="000444FE">
        <w:rPr>
          <w:rFonts w:ascii="Times New Roman" w:hAnsi="Times New Roman" w:cs="Times New Roman"/>
          <w:sz w:val="24"/>
          <w:szCs w:val="24"/>
        </w:rPr>
        <w:t xml:space="preserve"> </w:t>
      </w:r>
      <w:r w:rsidR="005E1164" w:rsidRPr="000444FE">
        <w:rPr>
          <w:rFonts w:ascii="Times New Roman" w:hAnsi="Times New Roman" w:cs="Times New Roman"/>
          <w:sz w:val="24"/>
          <w:szCs w:val="24"/>
        </w:rPr>
        <w:t xml:space="preserve">the first and second differential </w:t>
      </w:r>
      <w:r w:rsidR="005E1164">
        <w:rPr>
          <w:rFonts w:ascii="Times New Roman" w:hAnsi="Times New Roman" w:cs="Times New Roman"/>
          <w:sz w:val="24"/>
          <w:szCs w:val="24"/>
        </w:rPr>
        <w:t xml:space="preserve">of </w:t>
      </w:r>
      <w:r w:rsidR="00550A70">
        <w:rPr>
          <w:rFonts w:ascii="Times New Roman" w:hAnsi="Times New Roman" w:cs="Times New Roman"/>
          <w:sz w:val="24"/>
          <w:szCs w:val="24"/>
        </w:rPr>
        <w:t>the</w:t>
      </w:r>
      <w:r w:rsidRPr="000444FE">
        <w:rPr>
          <w:rFonts w:ascii="Times New Roman" w:hAnsi="Times New Roman" w:cs="Times New Roman"/>
          <w:sz w:val="24"/>
          <w:szCs w:val="24"/>
        </w:rPr>
        <w:t xml:space="preserve"> orbital density distribution</w:t>
      </w:r>
      <w:r w:rsidR="00550A70">
        <w:rPr>
          <w:rFonts w:ascii="Times New Roman" w:hAnsi="Times New Roman" w:cs="Times New Roman"/>
          <w:sz w:val="24"/>
          <w:szCs w:val="24"/>
        </w:rPr>
        <w:t>s</w:t>
      </w:r>
      <w:r w:rsidRPr="000444FE">
        <w:rPr>
          <w:rFonts w:ascii="Times New Roman" w:hAnsi="Times New Roman" w:cs="Times New Roman"/>
          <w:sz w:val="24"/>
          <w:szCs w:val="24"/>
        </w:rPr>
        <w:t xml:space="preserve"> </w:t>
      </w:r>
      <w:r w:rsidR="005E1164">
        <w:rPr>
          <w:rFonts w:ascii="Times New Roman" w:hAnsi="Times New Roman" w:cs="Times New Roman"/>
          <w:sz w:val="24"/>
          <w:szCs w:val="24"/>
        </w:rPr>
        <w:t xml:space="preserve">resulted in less noisy images </w:t>
      </w:r>
      <w:r w:rsidRPr="000444FE">
        <w:rPr>
          <w:rFonts w:ascii="Times New Roman" w:hAnsi="Times New Roman" w:cs="Times New Roman"/>
          <w:sz w:val="24"/>
          <w:szCs w:val="24"/>
        </w:rPr>
        <w:t>featur</w:t>
      </w:r>
      <w:r w:rsidR="00501E5D">
        <w:rPr>
          <w:rFonts w:ascii="Times New Roman" w:hAnsi="Times New Roman" w:cs="Times New Roman"/>
          <w:sz w:val="24"/>
          <w:szCs w:val="24"/>
        </w:rPr>
        <w:t>ing</w:t>
      </w:r>
      <w:r w:rsidRPr="000444FE">
        <w:rPr>
          <w:rFonts w:ascii="Times New Roman" w:hAnsi="Times New Roman" w:cs="Times New Roman"/>
          <w:sz w:val="24"/>
          <w:szCs w:val="24"/>
        </w:rPr>
        <w:t xml:space="preserve"> the orbital embedded VEFC. The second differential image shows density distribution concentrated on two hetero-atoms. (c) Orbital density images (scale bar = 0.5 nm) of different rotamer states.</w:t>
      </w:r>
      <w:r w:rsidR="004A0441">
        <w:rPr>
          <w:rFonts w:ascii="Times New Roman" w:hAnsi="Times New Roman" w:cs="Times New Roman"/>
          <w:sz w:val="24"/>
          <w:szCs w:val="24"/>
        </w:rPr>
        <w:t xml:space="preserve"> </w:t>
      </w:r>
      <w:r w:rsidRPr="000444FE">
        <w:rPr>
          <w:rFonts w:ascii="Times New Roman" w:hAnsi="Times New Roman" w:cs="Times New Roman"/>
          <w:sz w:val="24"/>
          <w:szCs w:val="24"/>
        </w:rPr>
        <w:t>(d) The proximity of CH</w:t>
      </w:r>
      <w:r w:rsidRPr="004A0441">
        <w:rPr>
          <w:rFonts w:ascii="Times New Roman" w:hAnsi="Times New Roman" w:cs="Times New Roman"/>
          <w:sz w:val="24"/>
          <w:szCs w:val="24"/>
          <w:vertAlign w:val="subscript"/>
        </w:rPr>
        <w:t>3</w:t>
      </w:r>
      <w:r w:rsidRPr="000444FE">
        <w:rPr>
          <w:rFonts w:ascii="Times New Roman" w:hAnsi="Times New Roman" w:cs="Times New Roman"/>
          <w:sz w:val="24"/>
          <w:szCs w:val="24"/>
        </w:rPr>
        <w:t xml:space="preserve"> protons to the C≡C bond. Temperature-dependent proton NMR spectra of DRM, NH</w:t>
      </w:r>
      <w:r w:rsidRPr="004A0441">
        <w:rPr>
          <w:rFonts w:ascii="Times New Roman" w:hAnsi="Times New Roman" w:cs="Times New Roman"/>
          <w:sz w:val="24"/>
          <w:szCs w:val="24"/>
          <w:vertAlign w:val="subscript"/>
        </w:rPr>
        <w:t>2</w:t>
      </w:r>
      <w:r w:rsidRPr="000444FE">
        <w:rPr>
          <w:rFonts w:ascii="Times New Roman" w:hAnsi="Times New Roman" w:cs="Times New Roman"/>
          <w:sz w:val="24"/>
          <w:szCs w:val="24"/>
        </w:rPr>
        <w:t>, and CH</w:t>
      </w:r>
      <w:r w:rsidRPr="004A0441">
        <w:rPr>
          <w:rFonts w:ascii="Times New Roman" w:hAnsi="Times New Roman" w:cs="Times New Roman"/>
          <w:sz w:val="24"/>
          <w:szCs w:val="24"/>
          <w:vertAlign w:val="subscript"/>
        </w:rPr>
        <w:t>3</w:t>
      </w:r>
      <w:r w:rsidRPr="000444FE">
        <w:rPr>
          <w:rFonts w:ascii="Times New Roman" w:hAnsi="Times New Roman" w:cs="Times New Roman"/>
          <w:sz w:val="24"/>
          <w:szCs w:val="24"/>
        </w:rPr>
        <w:t xml:space="preserve"> protons follow an up-field shift with rising temperature. (e) DFT study of rotamers and corresponding HOMO densities.</w:t>
      </w:r>
    </w:p>
    <w:p w14:paraId="233C5788" w14:textId="77777777" w:rsidR="00E05094" w:rsidRPr="000444FE" w:rsidRDefault="00E05094" w:rsidP="002545DA">
      <w:pPr>
        <w:spacing w:line="240" w:lineRule="auto"/>
        <w:jc w:val="both"/>
        <w:rPr>
          <w:rFonts w:ascii="Times New Roman" w:hAnsi="Times New Roman" w:cs="Times New Roman"/>
          <w:sz w:val="24"/>
          <w:szCs w:val="24"/>
        </w:rPr>
      </w:pPr>
      <w:r w:rsidRPr="000444FE">
        <w:rPr>
          <w:rFonts w:ascii="Times New Roman" w:hAnsi="Times New Roman" w:cs="Times New Roman"/>
          <w:sz w:val="24"/>
          <w:szCs w:val="24"/>
        </w:rPr>
        <w:t xml:space="preserve"> </w:t>
      </w:r>
    </w:p>
    <w:p w14:paraId="5CF6BC52" w14:textId="77777777" w:rsidR="0013611C" w:rsidRDefault="004474E4" w:rsidP="002545DA">
      <w:pPr>
        <w:spacing w:line="240" w:lineRule="auto"/>
        <w:rPr>
          <w:rFonts w:ascii="Times New Roman" w:hAnsi="Times New Roman" w:cs="Times New Roman"/>
          <w:sz w:val="24"/>
          <w:szCs w:val="24"/>
        </w:rPr>
      </w:pPr>
      <w:r>
        <w:rPr>
          <w:noProof/>
        </w:rPr>
        <w:drawing>
          <wp:inline distT="0" distB="0" distL="0" distR="0" wp14:anchorId="20245B91" wp14:editId="2DD9926F">
            <wp:extent cx="5731510" cy="322834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3228340"/>
                    </a:xfrm>
                    <a:prstGeom prst="rect">
                      <a:avLst/>
                    </a:prstGeom>
                    <a:noFill/>
                    <a:ln>
                      <a:noFill/>
                    </a:ln>
                  </pic:spPr>
                </pic:pic>
              </a:graphicData>
            </a:graphic>
          </wp:inline>
        </w:drawing>
      </w:r>
      <w:r w:rsidR="008A5CC4" w:rsidRPr="000444FE">
        <w:rPr>
          <w:rFonts w:ascii="Times New Roman" w:hAnsi="Times New Roman" w:cs="Times New Roman"/>
          <w:sz w:val="24"/>
          <w:szCs w:val="24"/>
        </w:rPr>
        <w:t xml:space="preserve"> </w:t>
      </w:r>
    </w:p>
    <w:p w14:paraId="00A36D4F" w14:textId="77777777" w:rsidR="00E05094" w:rsidRPr="000444FE" w:rsidRDefault="00E05094" w:rsidP="00BF2E13">
      <w:pPr>
        <w:spacing w:line="240" w:lineRule="auto"/>
        <w:jc w:val="both"/>
        <w:rPr>
          <w:rFonts w:ascii="Times New Roman" w:hAnsi="Times New Roman" w:cs="Times New Roman"/>
          <w:sz w:val="24"/>
          <w:szCs w:val="24"/>
        </w:rPr>
      </w:pPr>
      <w:r w:rsidRPr="000444FE">
        <w:rPr>
          <w:rFonts w:ascii="Times New Roman" w:hAnsi="Times New Roman" w:cs="Times New Roman"/>
          <w:sz w:val="24"/>
          <w:szCs w:val="24"/>
        </w:rPr>
        <w:lastRenderedPageBreak/>
        <w:t xml:space="preserve">Figure 2. (a) </w:t>
      </w:r>
      <w:r w:rsidR="00FC2CF9">
        <w:rPr>
          <w:rFonts w:ascii="Times New Roman" w:hAnsi="Times New Roman" w:cs="Times New Roman"/>
          <w:sz w:val="24"/>
          <w:szCs w:val="24"/>
        </w:rPr>
        <w:t>Chemical s</w:t>
      </w:r>
      <w:r w:rsidRPr="000444FE">
        <w:rPr>
          <w:rFonts w:ascii="Times New Roman" w:hAnsi="Times New Roman" w:cs="Times New Roman"/>
          <w:sz w:val="24"/>
          <w:szCs w:val="24"/>
        </w:rPr>
        <w:t xml:space="preserve">tructure of </w:t>
      </w:r>
      <w:r w:rsidR="0013611C" w:rsidRPr="000444FE">
        <w:rPr>
          <w:rFonts w:ascii="Times New Roman" w:hAnsi="Times New Roman" w:cs="Times New Roman"/>
          <w:sz w:val="24"/>
          <w:szCs w:val="24"/>
        </w:rPr>
        <w:t>LR</w:t>
      </w:r>
      <w:r w:rsidR="00A040C8" w:rsidRPr="00A040C8">
        <w:rPr>
          <w:rFonts w:ascii="Times New Roman" w:hAnsi="Times New Roman" w:cs="Times New Roman"/>
          <w:sz w:val="24"/>
          <w:szCs w:val="24"/>
          <w:vertAlign w:val="subscript"/>
        </w:rPr>
        <w:t>1</w:t>
      </w:r>
      <w:r w:rsidR="0013611C">
        <w:rPr>
          <w:rFonts w:ascii="Times New Roman" w:hAnsi="Times New Roman" w:cs="Times New Roman"/>
          <w:sz w:val="24"/>
          <w:szCs w:val="24"/>
        </w:rPr>
        <w:t xml:space="preserve"> </w:t>
      </w:r>
      <w:r w:rsidRPr="000444FE">
        <w:rPr>
          <w:rFonts w:ascii="Times New Roman" w:hAnsi="Times New Roman" w:cs="Times New Roman"/>
          <w:sz w:val="24"/>
          <w:szCs w:val="24"/>
        </w:rPr>
        <w:t>(</w:t>
      </w:r>
      <w:r w:rsidR="0013611C" w:rsidRPr="000444FE">
        <w:rPr>
          <w:rFonts w:ascii="Times New Roman" w:hAnsi="Times New Roman" w:cs="Times New Roman"/>
          <w:sz w:val="24"/>
          <w:szCs w:val="24"/>
        </w:rPr>
        <w:t>DRM</w:t>
      </w:r>
      <w:r w:rsidR="0013611C">
        <w:rPr>
          <w:rFonts w:ascii="Times New Roman" w:hAnsi="Times New Roman" w:cs="Times New Roman"/>
          <w:sz w:val="24"/>
          <w:szCs w:val="24"/>
        </w:rPr>
        <w:t xml:space="preserve"> derivative</w:t>
      </w:r>
      <w:r w:rsidRPr="000444FE">
        <w:rPr>
          <w:rFonts w:ascii="Times New Roman" w:hAnsi="Times New Roman" w:cs="Times New Roman"/>
          <w:sz w:val="24"/>
          <w:szCs w:val="24"/>
        </w:rPr>
        <w:t xml:space="preserve">) with </w:t>
      </w:r>
      <w:r w:rsidR="00D479F3">
        <w:rPr>
          <w:rFonts w:ascii="Times New Roman" w:hAnsi="Times New Roman" w:cs="Times New Roman"/>
          <w:sz w:val="24"/>
          <w:szCs w:val="24"/>
        </w:rPr>
        <w:t>favoure</w:t>
      </w:r>
      <w:r w:rsidR="00FC2CF9" w:rsidRPr="000444FE">
        <w:rPr>
          <w:rFonts w:ascii="Times New Roman" w:hAnsi="Times New Roman" w:cs="Times New Roman"/>
          <w:sz w:val="24"/>
          <w:szCs w:val="24"/>
        </w:rPr>
        <w:t>d</w:t>
      </w:r>
      <w:r w:rsidR="00FC2CF9">
        <w:rPr>
          <w:rFonts w:ascii="Times New Roman" w:hAnsi="Times New Roman" w:cs="Times New Roman"/>
          <w:sz w:val="24"/>
          <w:szCs w:val="24"/>
        </w:rPr>
        <w:t xml:space="preserve"> </w:t>
      </w:r>
      <w:r w:rsidR="00FC2CF9" w:rsidRPr="000444FE">
        <w:rPr>
          <w:rFonts w:ascii="Times New Roman" w:hAnsi="Times New Roman" w:cs="Times New Roman"/>
          <w:sz w:val="24"/>
          <w:szCs w:val="24"/>
        </w:rPr>
        <w:t xml:space="preserve">interconversion </w:t>
      </w:r>
      <w:r w:rsidR="00FC2CF9">
        <w:rPr>
          <w:rFonts w:ascii="Times New Roman" w:hAnsi="Times New Roman" w:cs="Times New Roman"/>
          <w:sz w:val="24"/>
          <w:szCs w:val="24"/>
        </w:rPr>
        <w:t xml:space="preserve">and </w:t>
      </w:r>
      <w:r w:rsidRPr="000444FE">
        <w:rPr>
          <w:rFonts w:ascii="Times New Roman" w:hAnsi="Times New Roman" w:cs="Times New Roman"/>
          <w:sz w:val="24"/>
          <w:szCs w:val="24"/>
        </w:rPr>
        <w:t xml:space="preserve">different rotamers. (b) </w:t>
      </w:r>
      <w:r w:rsidR="00FC2CF9">
        <w:rPr>
          <w:rFonts w:ascii="Times New Roman" w:hAnsi="Times New Roman" w:cs="Times New Roman"/>
          <w:sz w:val="24"/>
          <w:szCs w:val="24"/>
        </w:rPr>
        <w:t>Chemical s</w:t>
      </w:r>
      <w:r w:rsidRPr="000444FE">
        <w:rPr>
          <w:rFonts w:ascii="Times New Roman" w:hAnsi="Times New Roman" w:cs="Times New Roman"/>
          <w:sz w:val="24"/>
          <w:szCs w:val="24"/>
        </w:rPr>
        <w:t xml:space="preserve">tructure of </w:t>
      </w:r>
      <w:r w:rsidR="00FC2CF9" w:rsidRPr="000444FE">
        <w:rPr>
          <w:rFonts w:ascii="Times New Roman" w:hAnsi="Times New Roman" w:cs="Times New Roman"/>
          <w:sz w:val="24"/>
          <w:szCs w:val="24"/>
        </w:rPr>
        <w:t>LR</w:t>
      </w:r>
      <w:r w:rsidR="00FC2CF9" w:rsidRPr="0089133A">
        <w:rPr>
          <w:rFonts w:ascii="Times New Roman" w:hAnsi="Times New Roman" w:cs="Times New Roman"/>
          <w:sz w:val="24"/>
          <w:szCs w:val="24"/>
          <w:vertAlign w:val="subscript"/>
        </w:rPr>
        <w:t>2</w:t>
      </w:r>
      <w:r w:rsidR="00FC2CF9">
        <w:rPr>
          <w:rFonts w:ascii="Times New Roman" w:hAnsi="Times New Roman" w:cs="Times New Roman"/>
          <w:sz w:val="24"/>
          <w:szCs w:val="24"/>
        </w:rPr>
        <w:t xml:space="preserve"> </w:t>
      </w:r>
      <w:r w:rsidR="00FC2CF9" w:rsidRPr="000444FE">
        <w:rPr>
          <w:rFonts w:ascii="Times New Roman" w:hAnsi="Times New Roman" w:cs="Times New Roman"/>
          <w:sz w:val="24"/>
          <w:szCs w:val="24"/>
        </w:rPr>
        <w:t>(DRM</w:t>
      </w:r>
      <w:r w:rsidR="00FC2CF9">
        <w:rPr>
          <w:rFonts w:ascii="Times New Roman" w:hAnsi="Times New Roman" w:cs="Times New Roman"/>
          <w:sz w:val="24"/>
          <w:szCs w:val="24"/>
        </w:rPr>
        <w:t xml:space="preserve"> derivative</w:t>
      </w:r>
      <w:r w:rsidR="00FC2CF9" w:rsidRPr="000444FE">
        <w:rPr>
          <w:rFonts w:ascii="Times New Roman" w:hAnsi="Times New Roman" w:cs="Times New Roman"/>
          <w:sz w:val="24"/>
          <w:szCs w:val="24"/>
        </w:rPr>
        <w:t>)</w:t>
      </w:r>
      <w:r w:rsidR="00FC2CF9">
        <w:rPr>
          <w:rFonts w:ascii="Times New Roman" w:hAnsi="Times New Roman" w:cs="Times New Roman"/>
          <w:sz w:val="24"/>
          <w:szCs w:val="24"/>
        </w:rPr>
        <w:t xml:space="preserve"> </w:t>
      </w:r>
      <w:r w:rsidR="00D479F3">
        <w:rPr>
          <w:rFonts w:ascii="Times New Roman" w:hAnsi="Times New Roman" w:cs="Times New Roman"/>
          <w:sz w:val="24"/>
          <w:szCs w:val="24"/>
        </w:rPr>
        <w:t>with disfavoured</w:t>
      </w:r>
      <w:r w:rsidRPr="000444FE">
        <w:rPr>
          <w:rFonts w:ascii="Times New Roman" w:hAnsi="Times New Roman" w:cs="Times New Roman"/>
          <w:sz w:val="24"/>
          <w:szCs w:val="24"/>
        </w:rPr>
        <w:t xml:space="preserve"> rotamer</w:t>
      </w:r>
      <w:r w:rsidR="00D479F3">
        <w:rPr>
          <w:rFonts w:ascii="Times New Roman" w:hAnsi="Times New Roman" w:cs="Times New Roman"/>
          <w:sz w:val="24"/>
          <w:szCs w:val="24"/>
        </w:rPr>
        <w:t>s</w:t>
      </w:r>
      <w:r w:rsidRPr="000444FE">
        <w:rPr>
          <w:rFonts w:ascii="Times New Roman" w:hAnsi="Times New Roman" w:cs="Times New Roman"/>
          <w:sz w:val="24"/>
          <w:szCs w:val="24"/>
        </w:rPr>
        <w:t xml:space="preserve">. (c) </w:t>
      </w:r>
      <w:r w:rsidRPr="0013611C">
        <w:rPr>
          <w:rFonts w:ascii="Times New Roman" w:hAnsi="Times New Roman" w:cs="Times New Roman"/>
          <w:sz w:val="24"/>
          <w:szCs w:val="24"/>
          <w:vertAlign w:val="superscript"/>
        </w:rPr>
        <w:t>1</w:t>
      </w:r>
      <w:r w:rsidRPr="000444FE">
        <w:rPr>
          <w:rFonts w:ascii="Times New Roman" w:hAnsi="Times New Roman" w:cs="Times New Roman"/>
          <w:sz w:val="24"/>
          <w:szCs w:val="24"/>
        </w:rPr>
        <w:t>H-NMR spectrum</w:t>
      </w:r>
      <w:r w:rsidR="0013611C">
        <w:rPr>
          <w:rFonts w:ascii="Times New Roman" w:hAnsi="Times New Roman" w:cs="Times New Roman"/>
          <w:sz w:val="24"/>
          <w:szCs w:val="24"/>
        </w:rPr>
        <w:t xml:space="preserve"> </w:t>
      </w:r>
      <w:r w:rsidRPr="000444FE">
        <w:rPr>
          <w:rFonts w:ascii="Times New Roman" w:hAnsi="Times New Roman" w:cs="Times New Roman"/>
          <w:sz w:val="24"/>
          <w:szCs w:val="24"/>
        </w:rPr>
        <w:t>(in CD</w:t>
      </w:r>
      <w:r w:rsidRPr="0013611C">
        <w:rPr>
          <w:rFonts w:ascii="Times New Roman" w:hAnsi="Times New Roman" w:cs="Times New Roman"/>
          <w:sz w:val="24"/>
          <w:szCs w:val="24"/>
          <w:vertAlign w:val="subscript"/>
        </w:rPr>
        <w:t>3</w:t>
      </w:r>
      <w:r w:rsidRPr="000444FE">
        <w:rPr>
          <w:rFonts w:ascii="Times New Roman" w:hAnsi="Times New Roman" w:cs="Times New Roman"/>
          <w:sz w:val="24"/>
          <w:szCs w:val="24"/>
        </w:rPr>
        <w:t>CN) of LR</w:t>
      </w:r>
      <w:r w:rsidR="00A040C8" w:rsidRPr="00A040C8">
        <w:rPr>
          <w:rFonts w:ascii="Times New Roman" w:hAnsi="Times New Roman" w:cs="Times New Roman"/>
          <w:sz w:val="24"/>
          <w:szCs w:val="24"/>
          <w:vertAlign w:val="subscript"/>
        </w:rPr>
        <w:t>1</w:t>
      </w:r>
      <w:r w:rsidRPr="000444FE">
        <w:rPr>
          <w:rFonts w:ascii="Times New Roman" w:hAnsi="Times New Roman" w:cs="Times New Roman"/>
          <w:sz w:val="24"/>
          <w:szCs w:val="24"/>
        </w:rPr>
        <w:t>; the spectrum of LR</w:t>
      </w:r>
      <w:r w:rsidR="00A040C8" w:rsidRPr="00A040C8">
        <w:rPr>
          <w:rFonts w:ascii="Times New Roman" w:hAnsi="Times New Roman" w:cs="Times New Roman"/>
          <w:sz w:val="24"/>
          <w:szCs w:val="24"/>
          <w:vertAlign w:val="subscript"/>
        </w:rPr>
        <w:t>1</w:t>
      </w:r>
      <w:r w:rsidRPr="000444FE">
        <w:rPr>
          <w:rFonts w:ascii="Times New Roman" w:hAnsi="Times New Roman" w:cs="Times New Roman"/>
          <w:sz w:val="24"/>
          <w:szCs w:val="24"/>
        </w:rPr>
        <w:t>′ (above, blue), a rotamer is formed in reaction condition using DMF (high viscous solvent); proton H</w:t>
      </w:r>
      <w:r w:rsidRPr="0013611C">
        <w:rPr>
          <w:rFonts w:ascii="Times New Roman" w:hAnsi="Times New Roman" w:cs="Times New Roman"/>
          <w:sz w:val="24"/>
          <w:szCs w:val="24"/>
          <w:vertAlign w:val="subscript"/>
        </w:rPr>
        <w:t>a</w:t>
      </w:r>
      <w:r w:rsidR="0013611C">
        <w:rPr>
          <w:rFonts w:ascii="Times New Roman" w:hAnsi="Times New Roman" w:cs="Times New Roman"/>
          <w:sz w:val="24"/>
          <w:szCs w:val="24"/>
        </w:rPr>
        <w:t xml:space="preserve"> </w:t>
      </w:r>
      <w:r w:rsidR="005611AE">
        <w:rPr>
          <w:rFonts w:ascii="Times New Roman" w:hAnsi="Times New Roman" w:cs="Times New Roman"/>
          <w:sz w:val="24"/>
          <w:szCs w:val="24"/>
        </w:rPr>
        <w:t>is</w:t>
      </w:r>
      <w:r w:rsidRPr="000444FE">
        <w:rPr>
          <w:rFonts w:ascii="Times New Roman" w:hAnsi="Times New Roman" w:cs="Times New Roman"/>
          <w:sz w:val="24"/>
          <w:szCs w:val="24"/>
        </w:rPr>
        <w:t xml:space="preserve"> intercalat</w:t>
      </w:r>
      <w:r w:rsidR="005611AE">
        <w:rPr>
          <w:rFonts w:ascii="Times New Roman" w:hAnsi="Times New Roman" w:cs="Times New Roman"/>
          <w:sz w:val="24"/>
          <w:szCs w:val="24"/>
        </w:rPr>
        <w:t>ed</w:t>
      </w:r>
      <w:r w:rsidRPr="000444FE">
        <w:rPr>
          <w:rFonts w:ascii="Times New Roman" w:hAnsi="Times New Roman" w:cs="Times New Roman"/>
          <w:sz w:val="24"/>
          <w:szCs w:val="24"/>
        </w:rPr>
        <w:t xml:space="preserve"> between N and O atoms, </w:t>
      </w:r>
      <w:r w:rsidR="005611AE">
        <w:rPr>
          <w:rFonts w:ascii="Times New Roman" w:hAnsi="Times New Roman" w:cs="Times New Roman"/>
          <w:sz w:val="24"/>
          <w:szCs w:val="24"/>
        </w:rPr>
        <w:t xml:space="preserve">and a strong IMPI is displayed by </w:t>
      </w:r>
      <w:r w:rsidRPr="000444FE">
        <w:rPr>
          <w:rFonts w:ascii="Times New Roman" w:hAnsi="Times New Roman" w:cs="Times New Roman"/>
          <w:sz w:val="24"/>
          <w:szCs w:val="24"/>
        </w:rPr>
        <w:t>a dynamic change of proximity between N and H</w:t>
      </w:r>
      <w:r w:rsidRPr="00D67FEC">
        <w:rPr>
          <w:rFonts w:ascii="Times New Roman" w:hAnsi="Times New Roman" w:cs="Times New Roman"/>
          <w:sz w:val="24"/>
          <w:szCs w:val="24"/>
          <w:vertAlign w:val="subscript"/>
        </w:rPr>
        <w:t>a</w:t>
      </w:r>
      <w:r w:rsidR="005611AE">
        <w:rPr>
          <w:rFonts w:ascii="Times New Roman" w:hAnsi="Times New Roman" w:cs="Times New Roman"/>
          <w:sz w:val="24"/>
          <w:szCs w:val="24"/>
        </w:rPr>
        <w:t xml:space="preserve">, which </w:t>
      </w:r>
      <w:r w:rsidRPr="000444FE">
        <w:rPr>
          <w:rFonts w:ascii="Times New Roman" w:hAnsi="Times New Roman" w:cs="Times New Roman"/>
          <w:sz w:val="24"/>
          <w:szCs w:val="24"/>
        </w:rPr>
        <w:t>is attributed to the shifting of H</w:t>
      </w:r>
      <w:r w:rsidRPr="00D67FEC">
        <w:rPr>
          <w:rFonts w:ascii="Times New Roman" w:hAnsi="Times New Roman" w:cs="Times New Roman"/>
          <w:sz w:val="24"/>
          <w:szCs w:val="24"/>
          <w:vertAlign w:val="subscript"/>
        </w:rPr>
        <w:t>a</w:t>
      </w:r>
      <w:r w:rsidR="0013611C">
        <w:rPr>
          <w:rFonts w:ascii="Times New Roman" w:hAnsi="Times New Roman" w:cs="Times New Roman"/>
          <w:sz w:val="24"/>
          <w:szCs w:val="24"/>
        </w:rPr>
        <w:t xml:space="preserve"> </w:t>
      </w:r>
      <w:r w:rsidRPr="000444FE">
        <w:rPr>
          <w:rFonts w:ascii="Times New Roman" w:hAnsi="Times New Roman" w:cs="Times New Roman"/>
          <w:sz w:val="24"/>
          <w:szCs w:val="24"/>
        </w:rPr>
        <w:t>peak to H</w:t>
      </w:r>
      <w:r w:rsidRPr="00D67FEC">
        <w:rPr>
          <w:rFonts w:ascii="Times New Roman" w:hAnsi="Times New Roman" w:cs="Times New Roman"/>
          <w:sz w:val="24"/>
          <w:szCs w:val="24"/>
          <w:vertAlign w:val="subscript"/>
        </w:rPr>
        <w:t>a′</w:t>
      </w:r>
      <w:r w:rsidR="0013611C">
        <w:rPr>
          <w:rFonts w:ascii="Times New Roman" w:hAnsi="Times New Roman" w:cs="Times New Roman"/>
          <w:sz w:val="24"/>
          <w:szCs w:val="24"/>
        </w:rPr>
        <w:t xml:space="preserve"> </w:t>
      </w:r>
      <w:r w:rsidRPr="000444FE">
        <w:rPr>
          <w:rFonts w:ascii="Times New Roman" w:hAnsi="Times New Roman" w:cs="Times New Roman"/>
          <w:sz w:val="24"/>
          <w:szCs w:val="24"/>
        </w:rPr>
        <w:t>and the corresponding shifting of H</w:t>
      </w:r>
      <w:r w:rsidRPr="00D67FEC">
        <w:rPr>
          <w:rFonts w:ascii="Times New Roman" w:hAnsi="Times New Roman" w:cs="Times New Roman"/>
          <w:sz w:val="24"/>
          <w:szCs w:val="24"/>
          <w:vertAlign w:val="subscript"/>
        </w:rPr>
        <w:t>b</w:t>
      </w:r>
      <w:r w:rsidR="00D67FEC">
        <w:rPr>
          <w:rFonts w:ascii="Times New Roman" w:hAnsi="Times New Roman" w:cs="Times New Roman"/>
          <w:sz w:val="24"/>
          <w:szCs w:val="24"/>
        </w:rPr>
        <w:t xml:space="preserve"> </w:t>
      </w:r>
      <w:r w:rsidRPr="000444FE">
        <w:rPr>
          <w:rFonts w:ascii="Times New Roman" w:hAnsi="Times New Roman" w:cs="Times New Roman"/>
          <w:sz w:val="24"/>
          <w:szCs w:val="24"/>
        </w:rPr>
        <w:t>peak to H</w:t>
      </w:r>
      <w:r w:rsidRPr="00D67FEC">
        <w:rPr>
          <w:rFonts w:ascii="Times New Roman" w:hAnsi="Times New Roman" w:cs="Times New Roman"/>
          <w:sz w:val="24"/>
          <w:szCs w:val="24"/>
          <w:vertAlign w:val="subscript"/>
        </w:rPr>
        <w:t>b′</w:t>
      </w:r>
      <w:r w:rsidRPr="000444FE">
        <w:rPr>
          <w:rFonts w:ascii="Times New Roman" w:hAnsi="Times New Roman" w:cs="Times New Roman"/>
          <w:sz w:val="24"/>
          <w:szCs w:val="24"/>
        </w:rPr>
        <w:t>.</w:t>
      </w:r>
      <w:r w:rsidR="00880701">
        <w:rPr>
          <w:rFonts w:ascii="Times New Roman" w:hAnsi="Times New Roman" w:cs="Times New Roman"/>
          <w:sz w:val="24"/>
          <w:szCs w:val="24"/>
        </w:rPr>
        <w:t xml:space="preserve"> </w:t>
      </w:r>
      <w:r w:rsidRPr="00D67FEC">
        <w:rPr>
          <w:rFonts w:ascii="Times New Roman" w:hAnsi="Times New Roman" w:cs="Times New Roman"/>
          <w:sz w:val="24"/>
          <w:szCs w:val="24"/>
          <w:vertAlign w:val="superscript"/>
        </w:rPr>
        <w:t>1</w:t>
      </w:r>
      <w:r w:rsidRPr="000444FE">
        <w:rPr>
          <w:rFonts w:ascii="Times New Roman" w:hAnsi="Times New Roman" w:cs="Times New Roman"/>
          <w:sz w:val="24"/>
          <w:szCs w:val="24"/>
        </w:rPr>
        <w:t>H-NMR spectrum (in CD</w:t>
      </w:r>
      <w:r w:rsidRPr="00D67FEC">
        <w:rPr>
          <w:rFonts w:ascii="Times New Roman" w:hAnsi="Times New Roman" w:cs="Times New Roman"/>
          <w:sz w:val="24"/>
          <w:szCs w:val="24"/>
          <w:vertAlign w:val="subscript"/>
        </w:rPr>
        <w:t>3</w:t>
      </w:r>
      <w:r w:rsidRPr="000444FE">
        <w:rPr>
          <w:rFonts w:ascii="Times New Roman" w:hAnsi="Times New Roman" w:cs="Times New Roman"/>
          <w:sz w:val="24"/>
          <w:szCs w:val="24"/>
        </w:rPr>
        <w:t>CN) of rotamers LR</w:t>
      </w:r>
      <w:r w:rsidRPr="00A040C8">
        <w:rPr>
          <w:rFonts w:ascii="Times New Roman" w:hAnsi="Times New Roman" w:cs="Times New Roman"/>
          <w:sz w:val="24"/>
          <w:szCs w:val="24"/>
          <w:vertAlign w:val="subscript"/>
        </w:rPr>
        <w:t>1</w:t>
      </w:r>
      <w:r w:rsidRPr="000444FE">
        <w:rPr>
          <w:rFonts w:ascii="Times New Roman" w:hAnsi="Times New Roman" w:cs="Times New Roman"/>
          <w:sz w:val="24"/>
          <w:szCs w:val="24"/>
        </w:rPr>
        <w:t>′ and LR</w:t>
      </w:r>
      <w:r w:rsidRPr="00A040C8">
        <w:rPr>
          <w:rFonts w:ascii="Times New Roman" w:hAnsi="Times New Roman" w:cs="Times New Roman"/>
          <w:sz w:val="24"/>
          <w:szCs w:val="24"/>
          <w:vertAlign w:val="subscript"/>
        </w:rPr>
        <w:t>1</w:t>
      </w:r>
      <w:r w:rsidRPr="000444FE">
        <w:rPr>
          <w:rFonts w:ascii="Times New Roman" w:hAnsi="Times New Roman" w:cs="Times New Roman"/>
          <w:sz w:val="24"/>
          <w:szCs w:val="24"/>
        </w:rPr>
        <w:t>″ (below, maroon), which are formed in the reaction using THF (low viscous solvent)</w:t>
      </w:r>
      <w:r w:rsidR="00630AB2">
        <w:rPr>
          <w:rFonts w:ascii="Times New Roman" w:hAnsi="Times New Roman" w:cs="Times New Roman"/>
          <w:sz w:val="24"/>
          <w:szCs w:val="24"/>
        </w:rPr>
        <w:t>, so IMPI is weak and</w:t>
      </w:r>
      <w:r w:rsidR="00BC3431">
        <w:rPr>
          <w:rFonts w:ascii="Times New Roman" w:hAnsi="Times New Roman" w:cs="Times New Roman"/>
          <w:sz w:val="24"/>
          <w:szCs w:val="24"/>
        </w:rPr>
        <w:t xml:space="preserve"> allow</w:t>
      </w:r>
      <w:r w:rsidR="00501E5D">
        <w:rPr>
          <w:rFonts w:ascii="Times New Roman" w:hAnsi="Times New Roman" w:cs="Times New Roman"/>
          <w:sz w:val="24"/>
          <w:szCs w:val="24"/>
        </w:rPr>
        <w:t>s</w:t>
      </w:r>
      <w:r w:rsidR="00BC3431">
        <w:rPr>
          <w:rFonts w:ascii="Times New Roman" w:hAnsi="Times New Roman" w:cs="Times New Roman"/>
          <w:sz w:val="24"/>
          <w:szCs w:val="24"/>
        </w:rPr>
        <w:t xml:space="preserve"> </w:t>
      </w:r>
      <w:r w:rsidR="00E61D9D">
        <w:rPr>
          <w:rFonts w:ascii="Times New Roman" w:hAnsi="Times New Roman" w:cs="Times New Roman"/>
          <w:sz w:val="24"/>
          <w:szCs w:val="24"/>
        </w:rPr>
        <w:t>the</w:t>
      </w:r>
      <w:r w:rsidR="00BC3431">
        <w:rPr>
          <w:rFonts w:ascii="Times New Roman" w:hAnsi="Times New Roman" w:cs="Times New Roman"/>
          <w:sz w:val="24"/>
          <w:szCs w:val="24"/>
        </w:rPr>
        <w:t xml:space="preserve"> ESIPT process</w:t>
      </w:r>
      <w:r w:rsidR="00AD1971" w:rsidRPr="00AD1971">
        <w:rPr>
          <w:rFonts w:ascii="Times New Roman" w:hAnsi="Times New Roman" w:cs="Times New Roman"/>
          <w:sz w:val="24"/>
          <w:szCs w:val="24"/>
        </w:rPr>
        <w:t xml:space="preserve"> </w:t>
      </w:r>
      <w:r w:rsidR="00AD1971">
        <w:rPr>
          <w:rFonts w:ascii="Times New Roman" w:hAnsi="Times New Roman" w:cs="Times New Roman"/>
          <w:sz w:val="24"/>
          <w:szCs w:val="24"/>
        </w:rPr>
        <w:t>to operate</w:t>
      </w:r>
      <w:r w:rsidRPr="000444FE">
        <w:rPr>
          <w:rFonts w:ascii="Times New Roman" w:hAnsi="Times New Roman" w:cs="Times New Roman"/>
          <w:sz w:val="24"/>
          <w:szCs w:val="24"/>
        </w:rPr>
        <w:t>. (d)</w:t>
      </w:r>
      <w:r w:rsidR="00D67FEC">
        <w:rPr>
          <w:rFonts w:ascii="Times New Roman" w:hAnsi="Times New Roman" w:cs="Times New Roman"/>
          <w:sz w:val="24"/>
          <w:szCs w:val="24"/>
        </w:rPr>
        <w:t xml:space="preserve"> </w:t>
      </w:r>
      <w:r w:rsidR="00501E5D">
        <w:rPr>
          <w:rFonts w:ascii="Times New Roman" w:hAnsi="Times New Roman" w:cs="Times New Roman"/>
          <w:sz w:val="24"/>
          <w:szCs w:val="24"/>
        </w:rPr>
        <w:t xml:space="preserve">A </w:t>
      </w:r>
      <w:r w:rsidRPr="00D67FEC">
        <w:rPr>
          <w:rFonts w:ascii="Times New Roman" w:hAnsi="Times New Roman" w:cs="Times New Roman"/>
          <w:sz w:val="24"/>
          <w:szCs w:val="24"/>
          <w:vertAlign w:val="superscript"/>
        </w:rPr>
        <w:t>1</w:t>
      </w:r>
      <w:r w:rsidRPr="000444FE">
        <w:rPr>
          <w:rFonts w:ascii="Times New Roman" w:hAnsi="Times New Roman" w:cs="Times New Roman"/>
          <w:sz w:val="24"/>
          <w:szCs w:val="24"/>
        </w:rPr>
        <w:t>H-NMR spectrum of LR</w:t>
      </w:r>
      <w:r w:rsidRPr="00A040C8">
        <w:rPr>
          <w:rFonts w:ascii="Times New Roman" w:hAnsi="Times New Roman" w:cs="Times New Roman"/>
          <w:sz w:val="24"/>
          <w:szCs w:val="24"/>
          <w:vertAlign w:val="subscript"/>
        </w:rPr>
        <w:t>2</w:t>
      </w:r>
      <w:r w:rsidRPr="000444FE">
        <w:rPr>
          <w:rFonts w:ascii="Times New Roman" w:hAnsi="Times New Roman" w:cs="Times New Roman"/>
          <w:sz w:val="24"/>
          <w:szCs w:val="24"/>
        </w:rPr>
        <w:t>' where H</w:t>
      </w:r>
      <w:r w:rsidRPr="00D67FEC">
        <w:rPr>
          <w:rFonts w:ascii="Times New Roman" w:hAnsi="Times New Roman" w:cs="Times New Roman"/>
          <w:sz w:val="24"/>
          <w:szCs w:val="24"/>
          <w:vertAlign w:val="subscript"/>
        </w:rPr>
        <w:t>p</w:t>
      </w:r>
      <w:r w:rsidRPr="000444FE">
        <w:rPr>
          <w:rFonts w:ascii="Times New Roman" w:hAnsi="Times New Roman" w:cs="Times New Roman"/>
          <w:sz w:val="24"/>
          <w:szCs w:val="24"/>
        </w:rPr>
        <w:t xml:space="preserve"> is strongly intercalated between N and O atoms. A dynamic change of proximity between N and H</w:t>
      </w:r>
      <w:r w:rsidRPr="00D67FEC">
        <w:rPr>
          <w:rFonts w:ascii="Times New Roman" w:hAnsi="Times New Roman" w:cs="Times New Roman"/>
          <w:sz w:val="24"/>
          <w:szCs w:val="24"/>
          <w:vertAlign w:val="subscript"/>
        </w:rPr>
        <w:t>p</w:t>
      </w:r>
      <w:r w:rsidRPr="000444FE">
        <w:rPr>
          <w:rFonts w:ascii="Times New Roman" w:hAnsi="Times New Roman" w:cs="Times New Roman"/>
          <w:sz w:val="24"/>
          <w:szCs w:val="24"/>
        </w:rPr>
        <w:t xml:space="preserve"> is attributed to the shifting of H</w:t>
      </w:r>
      <w:r w:rsidRPr="00070230">
        <w:rPr>
          <w:rFonts w:ascii="Times New Roman" w:hAnsi="Times New Roman" w:cs="Times New Roman"/>
          <w:sz w:val="24"/>
          <w:szCs w:val="24"/>
          <w:vertAlign w:val="subscript"/>
        </w:rPr>
        <w:t>p</w:t>
      </w:r>
      <w:r w:rsidRPr="000444FE">
        <w:rPr>
          <w:rFonts w:ascii="Times New Roman" w:hAnsi="Times New Roman" w:cs="Times New Roman"/>
          <w:sz w:val="24"/>
          <w:szCs w:val="24"/>
        </w:rPr>
        <w:t xml:space="preserve"> peak to H</w:t>
      </w:r>
      <w:r w:rsidRPr="00070230">
        <w:rPr>
          <w:rFonts w:ascii="Times New Roman" w:hAnsi="Times New Roman" w:cs="Times New Roman"/>
          <w:sz w:val="24"/>
          <w:szCs w:val="24"/>
          <w:vertAlign w:val="subscript"/>
        </w:rPr>
        <w:t>p′</w:t>
      </w:r>
      <w:r w:rsidRPr="000444FE">
        <w:rPr>
          <w:rFonts w:ascii="Times New Roman" w:hAnsi="Times New Roman" w:cs="Times New Roman"/>
          <w:sz w:val="24"/>
          <w:szCs w:val="24"/>
        </w:rPr>
        <w:t xml:space="preserve">, which is supported by the corresponding shifting of </w:t>
      </w:r>
      <w:proofErr w:type="spellStart"/>
      <w:r w:rsidRPr="000444FE">
        <w:rPr>
          <w:rFonts w:ascii="Times New Roman" w:hAnsi="Times New Roman" w:cs="Times New Roman"/>
          <w:sz w:val="24"/>
          <w:szCs w:val="24"/>
        </w:rPr>
        <w:t>H</w:t>
      </w:r>
      <w:r w:rsidRPr="00070230">
        <w:rPr>
          <w:rFonts w:ascii="Times New Roman" w:hAnsi="Times New Roman" w:cs="Times New Roman"/>
          <w:sz w:val="24"/>
          <w:szCs w:val="24"/>
          <w:vertAlign w:val="subscript"/>
        </w:rPr>
        <w:t>q</w:t>
      </w:r>
      <w:proofErr w:type="spellEnd"/>
      <w:r w:rsidR="00D67FEC">
        <w:rPr>
          <w:rFonts w:ascii="Times New Roman" w:hAnsi="Times New Roman" w:cs="Times New Roman"/>
          <w:sz w:val="24"/>
          <w:szCs w:val="24"/>
        </w:rPr>
        <w:t xml:space="preserve"> </w:t>
      </w:r>
      <w:r w:rsidRPr="000444FE">
        <w:rPr>
          <w:rFonts w:ascii="Times New Roman" w:hAnsi="Times New Roman" w:cs="Times New Roman"/>
          <w:sz w:val="24"/>
          <w:szCs w:val="24"/>
        </w:rPr>
        <w:t xml:space="preserve">peak to </w:t>
      </w:r>
      <w:proofErr w:type="spellStart"/>
      <w:r w:rsidRPr="000444FE">
        <w:rPr>
          <w:rFonts w:ascii="Times New Roman" w:hAnsi="Times New Roman" w:cs="Times New Roman"/>
          <w:sz w:val="24"/>
          <w:szCs w:val="24"/>
        </w:rPr>
        <w:t>H</w:t>
      </w:r>
      <w:r w:rsidRPr="00070230">
        <w:rPr>
          <w:rFonts w:ascii="Times New Roman" w:hAnsi="Times New Roman" w:cs="Times New Roman"/>
          <w:sz w:val="24"/>
          <w:szCs w:val="24"/>
          <w:vertAlign w:val="subscript"/>
        </w:rPr>
        <w:t>q</w:t>
      </w:r>
      <w:proofErr w:type="spellEnd"/>
      <w:r w:rsidRPr="00070230">
        <w:rPr>
          <w:rFonts w:ascii="Times New Roman" w:hAnsi="Times New Roman" w:cs="Times New Roman"/>
          <w:sz w:val="24"/>
          <w:szCs w:val="24"/>
          <w:vertAlign w:val="subscript"/>
        </w:rPr>
        <w:t>′</w:t>
      </w:r>
      <w:r w:rsidRPr="000444FE">
        <w:rPr>
          <w:rFonts w:ascii="Times New Roman" w:hAnsi="Times New Roman" w:cs="Times New Roman"/>
          <w:sz w:val="24"/>
          <w:szCs w:val="24"/>
        </w:rPr>
        <w:t>. (e) The resulting emission data of DRM obtained from CEES spectroscopy is plotted: (1) Scattered plot of emission vs. solvent viscosity (10</w:t>
      </w:r>
      <w:r w:rsidRPr="00501E5D">
        <w:rPr>
          <w:rFonts w:ascii="Times New Roman" w:hAnsi="Times New Roman" w:cs="Times New Roman"/>
          <w:sz w:val="24"/>
          <w:szCs w:val="24"/>
          <w:vertAlign w:val="superscript"/>
        </w:rPr>
        <w:t>-3</w:t>
      </w:r>
      <w:r w:rsidRPr="000444FE">
        <w:rPr>
          <w:rFonts w:ascii="Times New Roman" w:hAnsi="Times New Roman" w:cs="Times New Roman"/>
          <w:sz w:val="24"/>
          <w:szCs w:val="24"/>
        </w:rPr>
        <w:t xml:space="preserve"> Pa s). MeOH</w:t>
      </w:r>
      <w:r w:rsidR="00D67FEC">
        <w:rPr>
          <w:rFonts w:ascii="Times New Roman" w:hAnsi="Times New Roman" w:cs="Times New Roman"/>
          <w:sz w:val="24"/>
          <w:szCs w:val="24"/>
        </w:rPr>
        <w:t xml:space="preserve"> </w:t>
      </w:r>
      <w:r w:rsidRPr="000444FE">
        <w:rPr>
          <w:rFonts w:ascii="Times New Roman" w:hAnsi="Times New Roman" w:cs="Times New Roman"/>
          <w:sz w:val="24"/>
          <w:szCs w:val="24"/>
        </w:rPr>
        <w:t>=</w:t>
      </w:r>
      <w:r w:rsidR="00D67FEC">
        <w:rPr>
          <w:rFonts w:ascii="Times New Roman" w:hAnsi="Times New Roman" w:cs="Times New Roman"/>
          <w:sz w:val="24"/>
          <w:szCs w:val="24"/>
        </w:rPr>
        <w:t xml:space="preserve"> </w:t>
      </w:r>
      <w:r w:rsidRPr="000444FE">
        <w:rPr>
          <w:rFonts w:ascii="Times New Roman" w:hAnsi="Times New Roman" w:cs="Times New Roman"/>
          <w:sz w:val="24"/>
          <w:szCs w:val="24"/>
        </w:rPr>
        <w:t>0.54, Ethanol</w:t>
      </w:r>
      <w:r w:rsidR="00D67FEC">
        <w:rPr>
          <w:rFonts w:ascii="Times New Roman" w:hAnsi="Times New Roman" w:cs="Times New Roman"/>
          <w:sz w:val="24"/>
          <w:szCs w:val="24"/>
        </w:rPr>
        <w:t xml:space="preserve"> </w:t>
      </w:r>
      <w:r w:rsidRPr="000444FE">
        <w:rPr>
          <w:rFonts w:ascii="Times New Roman" w:hAnsi="Times New Roman" w:cs="Times New Roman"/>
          <w:sz w:val="24"/>
          <w:szCs w:val="24"/>
        </w:rPr>
        <w:t>=</w:t>
      </w:r>
      <w:r w:rsidR="00D67FEC">
        <w:rPr>
          <w:rFonts w:ascii="Times New Roman" w:hAnsi="Times New Roman" w:cs="Times New Roman"/>
          <w:sz w:val="24"/>
          <w:szCs w:val="24"/>
        </w:rPr>
        <w:t xml:space="preserve"> </w:t>
      </w:r>
      <w:r w:rsidRPr="000444FE">
        <w:rPr>
          <w:rFonts w:ascii="Times New Roman" w:hAnsi="Times New Roman" w:cs="Times New Roman"/>
          <w:sz w:val="24"/>
          <w:szCs w:val="24"/>
        </w:rPr>
        <w:t xml:space="preserve">1.08, </w:t>
      </w:r>
      <w:proofErr w:type="spellStart"/>
      <w:r w:rsidRPr="000444FE">
        <w:rPr>
          <w:rFonts w:ascii="Times New Roman" w:hAnsi="Times New Roman" w:cs="Times New Roman"/>
          <w:sz w:val="24"/>
          <w:szCs w:val="24"/>
        </w:rPr>
        <w:t>EtOAc</w:t>
      </w:r>
      <w:proofErr w:type="spellEnd"/>
      <w:r w:rsidR="00D67FEC">
        <w:rPr>
          <w:rFonts w:ascii="Times New Roman" w:hAnsi="Times New Roman" w:cs="Times New Roman"/>
          <w:sz w:val="24"/>
          <w:szCs w:val="24"/>
        </w:rPr>
        <w:t xml:space="preserve"> </w:t>
      </w:r>
      <w:r w:rsidRPr="000444FE">
        <w:rPr>
          <w:rFonts w:ascii="Times New Roman" w:hAnsi="Times New Roman" w:cs="Times New Roman"/>
          <w:sz w:val="24"/>
          <w:szCs w:val="24"/>
        </w:rPr>
        <w:t>=</w:t>
      </w:r>
      <w:r w:rsidR="00D67FEC">
        <w:rPr>
          <w:rFonts w:ascii="Times New Roman" w:hAnsi="Times New Roman" w:cs="Times New Roman"/>
          <w:sz w:val="24"/>
          <w:szCs w:val="24"/>
        </w:rPr>
        <w:t xml:space="preserve"> </w:t>
      </w:r>
      <w:r w:rsidRPr="000444FE">
        <w:rPr>
          <w:rFonts w:ascii="Times New Roman" w:hAnsi="Times New Roman" w:cs="Times New Roman"/>
          <w:sz w:val="24"/>
          <w:szCs w:val="24"/>
        </w:rPr>
        <w:t>0.43, DMF</w:t>
      </w:r>
      <w:r w:rsidR="00D67FEC">
        <w:rPr>
          <w:rFonts w:ascii="Times New Roman" w:hAnsi="Times New Roman" w:cs="Times New Roman"/>
          <w:sz w:val="24"/>
          <w:szCs w:val="24"/>
        </w:rPr>
        <w:t xml:space="preserve"> </w:t>
      </w:r>
      <w:r w:rsidRPr="000444FE">
        <w:rPr>
          <w:rFonts w:ascii="Times New Roman" w:hAnsi="Times New Roman" w:cs="Times New Roman"/>
          <w:sz w:val="24"/>
          <w:szCs w:val="24"/>
        </w:rPr>
        <w:t>= 0.80, CHCl</w:t>
      </w:r>
      <w:r w:rsidRPr="00D67FEC">
        <w:rPr>
          <w:rFonts w:ascii="Times New Roman" w:hAnsi="Times New Roman" w:cs="Times New Roman"/>
          <w:sz w:val="24"/>
          <w:szCs w:val="24"/>
          <w:vertAlign w:val="subscript"/>
        </w:rPr>
        <w:t>3</w:t>
      </w:r>
      <w:r w:rsidR="00D67FEC">
        <w:rPr>
          <w:rFonts w:ascii="Times New Roman" w:hAnsi="Times New Roman" w:cs="Times New Roman"/>
          <w:sz w:val="24"/>
          <w:szCs w:val="24"/>
        </w:rPr>
        <w:t xml:space="preserve"> </w:t>
      </w:r>
      <w:r w:rsidRPr="000444FE">
        <w:rPr>
          <w:rFonts w:ascii="Times New Roman" w:hAnsi="Times New Roman" w:cs="Times New Roman"/>
          <w:sz w:val="24"/>
          <w:szCs w:val="24"/>
        </w:rPr>
        <w:t>=</w:t>
      </w:r>
      <w:r w:rsidR="00D67FEC">
        <w:rPr>
          <w:rFonts w:ascii="Times New Roman" w:hAnsi="Times New Roman" w:cs="Times New Roman"/>
          <w:sz w:val="24"/>
          <w:szCs w:val="24"/>
        </w:rPr>
        <w:t xml:space="preserve"> </w:t>
      </w:r>
      <w:r w:rsidRPr="000444FE">
        <w:rPr>
          <w:rFonts w:ascii="Times New Roman" w:hAnsi="Times New Roman" w:cs="Times New Roman"/>
          <w:sz w:val="24"/>
          <w:szCs w:val="24"/>
        </w:rPr>
        <w:t>0.54.</w:t>
      </w:r>
      <w:r w:rsidR="00D67FEC">
        <w:rPr>
          <w:rFonts w:ascii="Times New Roman" w:hAnsi="Times New Roman" w:cs="Times New Roman"/>
          <w:sz w:val="24"/>
          <w:szCs w:val="24"/>
        </w:rPr>
        <w:t xml:space="preserve"> </w:t>
      </w:r>
      <w:r w:rsidRPr="000444FE">
        <w:rPr>
          <w:rFonts w:ascii="Times New Roman" w:hAnsi="Times New Roman" w:cs="Times New Roman"/>
          <w:sz w:val="24"/>
          <w:szCs w:val="24"/>
        </w:rPr>
        <w:t>With the increase in viscosity of the solvent, emission shift to lower energy region where chloroform is an exception may be because of a counter effect of a high density of chloroform. (2) Scattered emission plot vs solvent density (g/mL). MeOH</w:t>
      </w:r>
      <w:r w:rsidR="00D67FEC">
        <w:rPr>
          <w:rFonts w:ascii="Times New Roman" w:hAnsi="Times New Roman" w:cs="Times New Roman"/>
          <w:sz w:val="24"/>
          <w:szCs w:val="24"/>
        </w:rPr>
        <w:t xml:space="preserve"> </w:t>
      </w:r>
      <w:r w:rsidRPr="000444FE">
        <w:rPr>
          <w:rFonts w:ascii="Times New Roman" w:hAnsi="Times New Roman" w:cs="Times New Roman"/>
          <w:sz w:val="24"/>
          <w:szCs w:val="24"/>
        </w:rPr>
        <w:t>=</w:t>
      </w:r>
      <w:r w:rsidR="00D67FEC">
        <w:rPr>
          <w:rFonts w:ascii="Times New Roman" w:hAnsi="Times New Roman" w:cs="Times New Roman"/>
          <w:sz w:val="24"/>
          <w:szCs w:val="24"/>
        </w:rPr>
        <w:t xml:space="preserve"> </w:t>
      </w:r>
      <w:r w:rsidRPr="000444FE">
        <w:rPr>
          <w:rFonts w:ascii="Times New Roman" w:hAnsi="Times New Roman" w:cs="Times New Roman"/>
          <w:sz w:val="24"/>
          <w:szCs w:val="24"/>
        </w:rPr>
        <w:t>0.791, Ethanol</w:t>
      </w:r>
      <w:r w:rsidR="00D67FEC">
        <w:rPr>
          <w:rFonts w:ascii="Times New Roman" w:hAnsi="Times New Roman" w:cs="Times New Roman"/>
          <w:sz w:val="24"/>
          <w:szCs w:val="24"/>
        </w:rPr>
        <w:t xml:space="preserve"> </w:t>
      </w:r>
      <w:r w:rsidRPr="000444FE">
        <w:rPr>
          <w:rFonts w:ascii="Times New Roman" w:hAnsi="Times New Roman" w:cs="Times New Roman"/>
          <w:sz w:val="24"/>
          <w:szCs w:val="24"/>
        </w:rPr>
        <w:t>=</w:t>
      </w:r>
      <w:r w:rsidR="00D67FEC">
        <w:rPr>
          <w:rFonts w:ascii="Times New Roman" w:hAnsi="Times New Roman" w:cs="Times New Roman"/>
          <w:sz w:val="24"/>
          <w:szCs w:val="24"/>
        </w:rPr>
        <w:t xml:space="preserve"> </w:t>
      </w:r>
      <w:r w:rsidRPr="000444FE">
        <w:rPr>
          <w:rFonts w:ascii="Times New Roman" w:hAnsi="Times New Roman" w:cs="Times New Roman"/>
          <w:sz w:val="24"/>
          <w:szCs w:val="24"/>
        </w:rPr>
        <w:t xml:space="preserve">0.789, </w:t>
      </w:r>
      <w:proofErr w:type="spellStart"/>
      <w:r w:rsidRPr="000444FE">
        <w:rPr>
          <w:rFonts w:ascii="Times New Roman" w:hAnsi="Times New Roman" w:cs="Times New Roman"/>
          <w:sz w:val="24"/>
          <w:szCs w:val="24"/>
        </w:rPr>
        <w:t>EtOAc</w:t>
      </w:r>
      <w:proofErr w:type="spellEnd"/>
      <w:r w:rsidR="00D67FEC">
        <w:rPr>
          <w:rFonts w:ascii="Times New Roman" w:hAnsi="Times New Roman" w:cs="Times New Roman"/>
          <w:sz w:val="24"/>
          <w:szCs w:val="24"/>
        </w:rPr>
        <w:t xml:space="preserve"> </w:t>
      </w:r>
      <w:r w:rsidRPr="000444FE">
        <w:rPr>
          <w:rFonts w:ascii="Times New Roman" w:hAnsi="Times New Roman" w:cs="Times New Roman"/>
          <w:sz w:val="24"/>
          <w:szCs w:val="24"/>
        </w:rPr>
        <w:t>=</w:t>
      </w:r>
      <w:r w:rsidR="00D67FEC">
        <w:rPr>
          <w:rFonts w:ascii="Times New Roman" w:hAnsi="Times New Roman" w:cs="Times New Roman"/>
          <w:sz w:val="24"/>
          <w:szCs w:val="24"/>
        </w:rPr>
        <w:t xml:space="preserve"> </w:t>
      </w:r>
      <w:r w:rsidRPr="000444FE">
        <w:rPr>
          <w:rFonts w:ascii="Times New Roman" w:hAnsi="Times New Roman" w:cs="Times New Roman"/>
          <w:sz w:val="24"/>
          <w:szCs w:val="24"/>
        </w:rPr>
        <w:t>0.894, DMF</w:t>
      </w:r>
      <w:r w:rsidR="00D67FEC">
        <w:rPr>
          <w:rFonts w:ascii="Times New Roman" w:hAnsi="Times New Roman" w:cs="Times New Roman"/>
          <w:sz w:val="24"/>
          <w:szCs w:val="24"/>
        </w:rPr>
        <w:t xml:space="preserve"> </w:t>
      </w:r>
      <w:r w:rsidRPr="000444FE">
        <w:rPr>
          <w:rFonts w:ascii="Times New Roman" w:hAnsi="Times New Roman" w:cs="Times New Roman"/>
          <w:sz w:val="24"/>
          <w:szCs w:val="24"/>
        </w:rPr>
        <w:t>= 0.948, CHCl</w:t>
      </w:r>
      <w:r w:rsidRPr="00D67FEC">
        <w:rPr>
          <w:rFonts w:ascii="Times New Roman" w:hAnsi="Times New Roman" w:cs="Times New Roman"/>
          <w:sz w:val="24"/>
          <w:szCs w:val="24"/>
          <w:vertAlign w:val="subscript"/>
        </w:rPr>
        <w:t>3</w:t>
      </w:r>
      <w:r w:rsidR="00D67FEC">
        <w:rPr>
          <w:rFonts w:ascii="Times New Roman" w:hAnsi="Times New Roman" w:cs="Times New Roman"/>
          <w:sz w:val="24"/>
          <w:szCs w:val="24"/>
        </w:rPr>
        <w:t xml:space="preserve"> </w:t>
      </w:r>
      <w:r w:rsidRPr="000444FE">
        <w:rPr>
          <w:rFonts w:ascii="Times New Roman" w:hAnsi="Times New Roman" w:cs="Times New Roman"/>
          <w:sz w:val="24"/>
          <w:szCs w:val="24"/>
        </w:rPr>
        <w:t>=</w:t>
      </w:r>
      <w:r w:rsidR="00D67FEC">
        <w:rPr>
          <w:rFonts w:ascii="Times New Roman" w:hAnsi="Times New Roman" w:cs="Times New Roman"/>
          <w:sz w:val="24"/>
          <w:szCs w:val="24"/>
        </w:rPr>
        <w:t xml:space="preserve"> </w:t>
      </w:r>
      <w:r w:rsidRPr="000444FE">
        <w:rPr>
          <w:rFonts w:ascii="Times New Roman" w:hAnsi="Times New Roman" w:cs="Times New Roman"/>
          <w:sz w:val="24"/>
          <w:szCs w:val="24"/>
        </w:rPr>
        <w:t xml:space="preserve">1.498. </w:t>
      </w:r>
      <w:r w:rsidR="00501E5D">
        <w:rPr>
          <w:rFonts w:ascii="Times New Roman" w:hAnsi="Times New Roman" w:cs="Times New Roman"/>
          <w:sz w:val="24"/>
          <w:szCs w:val="24"/>
        </w:rPr>
        <w:t>Except for ethanol, we can see a natural emission shift from higher to lower energy with increasing solvent density</w:t>
      </w:r>
      <w:r w:rsidRPr="000444FE">
        <w:rPr>
          <w:rFonts w:ascii="Times New Roman" w:hAnsi="Times New Roman" w:cs="Times New Roman"/>
          <w:sz w:val="24"/>
          <w:szCs w:val="24"/>
        </w:rPr>
        <w:t>. (f) Cyclic voltammogram of LR</w:t>
      </w:r>
      <w:r w:rsidRPr="00A040C8">
        <w:rPr>
          <w:rFonts w:ascii="Times New Roman" w:hAnsi="Times New Roman" w:cs="Times New Roman"/>
          <w:sz w:val="24"/>
          <w:szCs w:val="24"/>
          <w:vertAlign w:val="subscript"/>
        </w:rPr>
        <w:t>1</w:t>
      </w:r>
      <w:r w:rsidRPr="000444FE">
        <w:rPr>
          <w:rFonts w:ascii="Times New Roman" w:hAnsi="Times New Roman" w:cs="Times New Roman"/>
          <w:sz w:val="24"/>
          <w:szCs w:val="24"/>
        </w:rPr>
        <w:t xml:space="preserve"> is observed with a crossover between forwarding and backward scan. It clearly shows that an ECE mechanism (see supporting information, Figure S-23) is associated with the rotation of LR</w:t>
      </w:r>
      <w:r w:rsidRPr="00A040C8">
        <w:rPr>
          <w:rFonts w:ascii="Times New Roman" w:hAnsi="Times New Roman" w:cs="Times New Roman"/>
          <w:sz w:val="24"/>
          <w:szCs w:val="24"/>
          <w:vertAlign w:val="subscript"/>
        </w:rPr>
        <w:t>1</w:t>
      </w:r>
      <w:r w:rsidRPr="000444FE">
        <w:rPr>
          <w:rFonts w:ascii="Times New Roman" w:hAnsi="Times New Roman" w:cs="Times New Roman"/>
          <w:sz w:val="24"/>
          <w:szCs w:val="24"/>
        </w:rPr>
        <w:t>.</w:t>
      </w:r>
    </w:p>
    <w:p w14:paraId="18A5292C" w14:textId="77777777" w:rsidR="000444FE" w:rsidRPr="000444FE" w:rsidRDefault="000444FE" w:rsidP="002545DA">
      <w:pPr>
        <w:spacing w:line="240" w:lineRule="auto"/>
        <w:rPr>
          <w:rFonts w:ascii="Times New Roman" w:hAnsi="Times New Roman" w:cs="Times New Roman"/>
          <w:sz w:val="24"/>
          <w:szCs w:val="24"/>
        </w:rPr>
      </w:pPr>
    </w:p>
    <w:p w14:paraId="13293CAD" w14:textId="77777777" w:rsidR="000444FE" w:rsidRPr="00EC79F1" w:rsidRDefault="000444FE" w:rsidP="002545DA">
      <w:pPr>
        <w:spacing w:line="240" w:lineRule="auto"/>
        <w:rPr>
          <w:rFonts w:ascii="Times New Roman" w:hAnsi="Times New Roman" w:cs="Times New Roman"/>
          <w:b/>
          <w:bCs/>
          <w:sz w:val="24"/>
          <w:szCs w:val="24"/>
        </w:rPr>
      </w:pPr>
      <w:r w:rsidRPr="00EC79F1">
        <w:rPr>
          <w:rFonts w:ascii="Times New Roman" w:hAnsi="Times New Roman" w:cs="Times New Roman"/>
          <w:b/>
          <w:bCs/>
          <w:sz w:val="24"/>
          <w:szCs w:val="24"/>
        </w:rPr>
        <w:t>Insert Table of Contents artwork here</w:t>
      </w:r>
    </w:p>
    <w:p w14:paraId="300986F6" w14:textId="77777777" w:rsidR="0075232C" w:rsidRPr="000444FE" w:rsidRDefault="00265A8C" w:rsidP="002545DA">
      <w:pPr>
        <w:spacing w:line="240" w:lineRule="auto"/>
        <w:rPr>
          <w:rFonts w:ascii="Times New Roman" w:hAnsi="Times New Roman" w:cs="Times New Roman"/>
          <w:sz w:val="24"/>
          <w:szCs w:val="24"/>
        </w:rPr>
      </w:pPr>
      <w:r>
        <w:rPr>
          <w:noProof/>
        </w:rPr>
        <w:drawing>
          <wp:inline distT="0" distB="0" distL="0" distR="0" wp14:anchorId="0ED36E1D" wp14:editId="60341471">
            <wp:extent cx="5731510" cy="2391410"/>
            <wp:effectExtent l="0" t="0" r="254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2391410"/>
                    </a:xfrm>
                    <a:prstGeom prst="rect">
                      <a:avLst/>
                    </a:prstGeom>
                    <a:noFill/>
                    <a:ln>
                      <a:noFill/>
                    </a:ln>
                  </pic:spPr>
                </pic:pic>
              </a:graphicData>
            </a:graphic>
          </wp:inline>
        </w:drawing>
      </w:r>
    </w:p>
    <w:sectPr w:rsidR="0075232C" w:rsidRPr="000444FE" w:rsidSect="00881684">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4D24DC" w14:textId="77777777" w:rsidR="00DA4242" w:rsidRDefault="00DA4242" w:rsidP="00A74E0D">
      <w:pPr>
        <w:spacing w:after="0" w:line="240" w:lineRule="auto"/>
      </w:pPr>
      <w:r>
        <w:separator/>
      </w:r>
    </w:p>
  </w:endnote>
  <w:endnote w:type="continuationSeparator" w:id="0">
    <w:p w14:paraId="02C16C24" w14:textId="77777777" w:rsidR="00DA4242" w:rsidRDefault="00DA4242" w:rsidP="00A7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1018689"/>
      <w:docPartObj>
        <w:docPartGallery w:val="Page Numbers (Bottom of Page)"/>
        <w:docPartUnique/>
      </w:docPartObj>
    </w:sdtPr>
    <w:sdtEndPr>
      <w:rPr>
        <w:color w:val="7F7F7F" w:themeColor="background1" w:themeShade="7F"/>
        <w:spacing w:val="60"/>
      </w:rPr>
    </w:sdtEndPr>
    <w:sdtContent>
      <w:p w14:paraId="275BDD32" w14:textId="77777777" w:rsidR="00A74E0D" w:rsidRDefault="00000000">
        <w:pPr>
          <w:pStyle w:val="Footer"/>
          <w:pBdr>
            <w:top w:val="single" w:sz="4" w:space="1" w:color="D9D9D9" w:themeColor="background1" w:themeShade="D9"/>
          </w:pBdr>
          <w:jc w:val="right"/>
        </w:pPr>
        <w:r>
          <w:fldChar w:fldCharType="begin"/>
        </w:r>
        <w:r>
          <w:instrText xml:space="preserve"> PAGE   \* MERGEFORMAT </w:instrText>
        </w:r>
        <w:r>
          <w:fldChar w:fldCharType="separate"/>
        </w:r>
        <w:r w:rsidR="00A74E0D">
          <w:rPr>
            <w:noProof/>
          </w:rPr>
          <w:t>5</w:t>
        </w:r>
        <w:r>
          <w:rPr>
            <w:noProof/>
          </w:rPr>
          <w:fldChar w:fldCharType="end"/>
        </w:r>
        <w:r w:rsidR="00A74E0D">
          <w:t xml:space="preserve"> | </w:t>
        </w:r>
        <w:r w:rsidR="00A74E0D">
          <w:rPr>
            <w:color w:val="7F7F7F" w:themeColor="background1" w:themeShade="7F"/>
            <w:spacing w:val="60"/>
          </w:rPr>
          <w:t>Page</w:t>
        </w:r>
      </w:p>
    </w:sdtContent>
  </w:sdt>
  <w:p w14:paraId="0A41837C" w14:textId="77777777" w:rsidR="00A74E0D" w:rsidRDefault="00A74E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7DB867" w14:textId="77777777" w:rsidR="00DA4242" w:rsidRDefault="00DA4242" w:rsidP="00A74E0D">
      <w:pPr>
        <w:spacing w:after="0" w:line="240" w:lineRule="auto"/>
      </w:pPr>
      <w:r>
        <w:separator/>
      </w:r>
    </w:p>
  </w:footnote>
  <w:footnote w:type="continuationSeparator" w:id="0">
    <w:p w14:paraId="2F5F7994" w14:textId="77777777" w:rsidR="00DA4242" w:rsidRDefault="00DA4242" w:rsidP="00A74E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Y2NzUzMzSwMDI3MLFQ0lEKTi0uzszPAykwNKoFAOCdZTctAAAA"/>
  </w:docVars>
  <w:rsids>
    <w:rsidRoot w:val="000444FE"/>
    <w:rsid w:val="00001F08"/>
    <w:rsid w:val="00013061"/>
    <w:rsid w:val="000444FE"/>
    <w:rsid w:val="000518A5"/>
    <w:rsid w:val="00067AA9"/>
    <w:rsid w:val="00070230"/>
    <w:rsid w:val="00087E67"/>
    <w:rsid w:val="000A5CB3"/>
    <w:rsid w:val="000C0CB3"/>
    <w:rsid w:val="000C40FD"/>
    <w:rsid w:val="000C53B8"/>
    <w:rsid w:val="000E6340"/>
    <w:rsid w:val="000F3D54"/>
    <w:rsid w:val="0011107D"/>
    <w:rsid w:val="0013611C"/>
    <w:rsid w:val="001563C2"/>
    <w:rsid w:val="001569A8"/>
    <w:rsid w:val="00161E41"/>
    <w:rsid w:val="001A0B7F"/>
    <w:rsid w:val="001A2723"/>
    <w:rsid w:val="001A63A4"/>
    <w:rsid w:val="001A7AEC"/>
    <w:rsid w:val="001F12C5"/>
    <w:rsid w:val="001F3F1C"/>
    <w:rsid w:val="00245EF2"/>
    <w:rsid w:val="002545DA"/>
    <w:rsid w:val="00262A64"/>
    <w:rsid w:val="00265A8C"/>
    <w:rsid w:val="0026609C"/>
    <w:rsid w:val="002754C2"/>
    <w:rsid w:val="002774C2"/>
    <w:rsid w:val="00290F98"/>
    <w:rsid w:val="002C02A6"/>
    <w:rsid w:val="003101F1"/>
    <w:rsid w:val="00395CE7"/>
    <w:rsid w:val="00396F19"/>
    <w:rsid w:val="00397A8F"/>
    <w:rsid w:val="003A0FE2"/>
    <w:rsid w:val="003C2AE2"/>
    <w:rsid w:val="003D2E70"/>
    <w:rsid w:val="003D5EB4"/>
    <w:rsid w:val="003F0617"/>
    <w:rsid w:val="004300BC"/>
    <w:rsid w:val="00435CF4"/>
    <w:rsid w:val="004423A4"/>
    <w:rsid w:val="004474E4"/>
    <w:rsid w:val="004744D0"/>
    <w:rsid w:val="004835E2"/>
    <w:rsid w:val="004A0441"/>
    <w:rsid w:val="004F7753"/>
    <w:rsid w:val="00501E5D"/>
    <w:rsid w:val="005111A6"/>
    <w:rsid w:val="0052494A"/>
    <w:rsid w:val="00526FA3"/>
    <w:rsid w:val="005422F5"/>
    <w:rsid w:val="00550A70"/>
    <w:rsid w:val="005611AE"/>
    <w:rsid w:val="00581C1F"/>
    <w:rsid w:val="00582AC4"/>
    <w:rsid w:val="005907A8"/>
    <w:rsid w:val="005B08C7"/>
    <w:rsid w:val="005C6AC2"/>
    <w:rsid w:val="005E1164"/>
    <w:rsid w:val="005E35DF"/>
    <w:rsid w:val="005E4A6B"/>
    <w:rsid w:val="00611C89"/>
    <w:rsid w:val="006178CB"/>
    <w:rsid w:val="00630AB2"/>
    <w:rsid w:val="006513FD"/>
    <w:rsid w:val="00677A74"/>
    <w:rsid w:val="006839E6"/>
    <w:rsid w:val="006D21B0"/>
    <w:rsid w:val="006D4CB3"/>
    <w:rsid w:val="00752206"/>
    <w:rsid w:val="0075232C"/>
    <w:rsid w:val="007541E9"/>
    <w:rsid w:val="00783393"/>
    <w:rsid w:val="007943B7"/>
    <w:rsid w:val="007A2DE5"/>
    <w:rsid w:val="007A3C06"/>
    <w:rsid w:val="007C2DAD"/>
    <w:rsid w:val="00814C6E"/>
    <w:rsid w:val="00821CF1"/>
    <w:rsid w:val="00873FAE"/>
    <w:rsid w:val="00880701"/>
    <w:rsid w:val="00881684"/>
    <w:rsid w:val="008818FA"/>
    <w:rsid w:val="008911EA"/>
    <w:rsid w:val="0089133A"/>
    <w:rsid w:val="008A5CC4"/>
    <w:rsid w:val="008E02A4"/>
    <w:rsid w:val="008F12BC"/>
    <w:rsid w:val="008F55A0"/>
    <w:rsid w:val="008F7B9D"/>
    <w:rsid w:val="00915A50"/>
    <w:rsid w:val="00916700"/>
    <w:rsid w:val="00920CCE"/>
    <w:rsid w:val="00920EFF"/>
    <w:rsid w:val="00924080"/>
    <w:rsid w:val="009463C0"/>
    <w:rsid w:val="00950BC2"/>
    <w:rsid w:val="00960AD6"/>
    <w:rsid w:val="009849E7"/>
    <w:rsid w:val="009C1909"/>
    <w:rsid w:val="009F2139"/>
    <w:rsid w:val="009F4BC4"/>
    <w:rsid w:val="009F532E"/>
    <w:rsid w:val="00A01FAE"/>
    <w:rsid w:val="00A040C8"/>
    <w:rsid w:val="00A04DED"/>
    <w:rsid w:val="00A13A29"/>
    <w:rsid w:val="00A307B0"/>
    <w:rsid w:val="00A539B6"/>
    <w:rsid w:val="00A74E0D"/>
    <w:rsid w:val="00A846B2"/>
    <w:rsid w:val="00AB4DB3"/>
    <w:rsid w:val="00AC4939"/>
    <w:rsid w:val="00AD1971"/>
    <w:rsid w:val="00AF3EA3"/>
    <w:rsid w:val="00AF6CE5"/>
    <w:rsid w:val="00B13572"/>
    <w:rsid w:val="00B23B24"/>
    <w:rsid w:val="00B31F67"/>
    <w:rsid w:val="00B54C2A"/>
    <w:rsid w:val="00B61497"/>
    <w:rsid w:val="00B616AF"/>
    <w:rsid w:val="00B8265E"/>
    <w:rsid w:val="00BB218D"/>
    <w:rsid w:val="00BC3431"/>
    <w:rsid w:val="00BF2E13"/>
    <w:rsid w:val="00BF62CB"/>
    <w:rsid w:val="00C24EF1"/>
    <w:rsid w:val="00C31247"/>
    <w:rsid w:val="00C453FA"/>
    <w:rsid w:val="00C67DDF"/>
    <w:rsid w:val="00C73C94"/>
    <w:rsid w:val="00CC65BB"/>
    <w:rsid w:val="00CD5134"/>
    <w:rsid w:val="00CF730E"/>
    <w:rsid w:val="00CF7C41"/>
    <w:rsid w:val="00D05236"/>
    <w:rsid w:val="00D11534"/>
    <w:rsid w:val="00D479F3"/>
    <w:rsid w:val="00D5128C"/>
    <w:rsid w:val="00D63D61"/>
    <w:rsid w:val="00D67FEC"/>
    <w:rsid w:val="00D776AA"/>
    <w:rsid w:val="00D77C22"/>
    <w:rsid w:val="00DA4242"/>
    <w:rsid w:val="00DB2894"/>
    <w:rsid w:val="00DC6535"/>
    <w:rsid w:val="00DF127A"/>
    <w:rsid w:val="00E05094"/>
    <w:rsid w:val="00E41EA2"/>
    <w:rsid w:val="00E4526E"/>
    <w:rsid w:val="00E5349D"/>
    <w:rsid w:val="00E53807"/>
    <w:rsid w:val="00E61D9D"/>
    <w:rsid w:val="00E72C2E"/>
    <w:rsid w:val="00EB1D3F"/>
    <w:rsid w:val="00EC79F1"/>
    <w:rsid w:val="00EE01D6"/>
    <w:rsid w:val="00EE6156"/>
    <w:rsid w:val="00EF59F6"/>
    <w:rsid w:val="00F13ACE"/>
    <w:rsid w:val="00F243C7"/>
    <w:rsid w:val="00F365A0"/>
    <w:rsid w:val="00F42CAA"/>
    <w:rsid w:val="00F76172"/>
    <w:rsid w:val="00F874D9"/>
    <w:rsid w:val="00F96EDD"/>
    <w:rsid w:val="00FA7F12"/>
    <w:rsid w:val="00FB5BF3"/>
    <w:rsid w:val="00FC0849"/>
    <w:rsid w:val="00FC2CF9"/>
    <w:rsid w:val="00FC3EF9"/>
    <w:rsid w:val="00FD1D58"/>
    <w:rsid w:val="00FF68C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4B021"/>
  <w15:docId w15:val="{86C21F77-A84E-4E34-9F32-BD012A868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684"/>
  </w:style>
  <w:style w:type="paragraph" w:styleId="Heading2">
    <w:name w:val="heading 2"/>
    <w:basedOn w:val="Normal"/>
    <w:link w:val="Heading2Char"/>
    <w:uiPriority w:val="9"/>
    <w:qFormat/>
    <w:rsid w:val="009849E7"/>
    <w:pPr>
      <w:spacing w:before="100" w:beforeAutospacing="1" w:after="100" w:afterAutospacing="1" w:line="240" w:lineRule="auto"/>
      <w:outlineLvl w:val="1"/>
    </w:pPr>
    <w:rPr>
      <w:rFonts w:ascii="Times New Roman" w:eastAsia="Times New Roman" w:hAnsi="Times New Roman" w:cs="Times New Roman"/>
      <w:b/>
      <w:bCs/>
      <w:kern w:val="0"/>
      <w:sz w:val="36"/>
      <w:szCs w:val="3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E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E0D"/>
  </w:style>
  <w:style w:type="paragraph" w:styleId="Footer">
    <w:name w:val="footer"/>
    <w:basedOn w:val="Normal"/>
    <w:link w:val="FooterChar"/>
    <w:uiPriority w:val="99"/>
    <w:unhideWhenUsed/>
    <w:rsid w:val="00A74E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E0D"/>
  </w:style>
  <w:style w:type="paragraph" w:styleId="Revision">
    <w:name w:val="Revision"/>
    <w:hidden/>
    <w:uiPriority w:val="99"/>
    <w:semiHidden/>
    <w:rsid w:val="00916700"/>
    <w:pPr>
      <w:spacing w:after="0" w:line="240" w:lineRule="auto"/>
    </w:pPr>
  </w:style>
  <w:style w:type="character" w:styleId="PlaceholderText">
    <w:name w:val="Placeholder Text"/>
    <w:basedOn w:val="DefaultParagraphFont"/>
    <w:uiPriority w:val="99"/>
    <w:semiHidden/>
    <w:rsid w:val="00FA7F12"/>
    <w:rPr>
      <w:color w:val="808080"/>
    </w:rPr>
  </w:style>
  <w:style w:type="character" w:customStyle="1" w:styleId="Heading2Char">
    <w:name w:val="Heading 2 Char"/>
    <w:basedOn w:val="DefaultParagraphFont"/>
    <w:link w:val="Heading2"/>
    <w:uiPriority w:val="9"/>
    <w:rsid w:val="009849E7"/>
    <w:rPr>
      <w:rFonts w:ascii="Times New Roman" w:eastAsia="Times New Roman" w:hAnsi="Times New Roman" w:cs="Times New Roman"/>
      <w:b/>
      <w:bCs/>
      <w:kern w:val="0"/>
      <w:sz w:val="36"/>
      <w:szCs w:val="3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306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4B065-F62C-49CC-BF8B-FDFF65BB7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6153</Words>
  <Characters>35075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GHOSH</dc:creator>
  <cp:keywords/>
  <dc:description/>
  <cp:lastModifiedBy>Anirban Bandyopadhyay</cp:lastModifiedBy>
  <cp:revision>3</cp:revision>
  <dcterms:created xsi:type="dcterms:W3CDTF">2025-01-09T02:54:00Z</dcterms:created>
  <dcterms:modified xsi:type="dcterms:W3CDTF">2025-01-09T02:55:00Z</dcterms:modified>
</cp:coreProperties>
</file>